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0"/>
        <w:tblW w:w="10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450"/>
        <w:gridCol w:w="1125"/>
        <w:gridCol w:w="1620"/>
        <w:gridCol w:w="180"/>
        <w:gridCol w:w="2160"/>
      </w:tblGrid>
      <w:tr w:rsidR="00A964ED" w:rsidTr="00A964ED">
        <w:trPr>
          <w:cantSplit/>
          <w:trHeight w:val="1479"/>
        </w:trPr>
        <w:tc>
          <w:tcPr>
            <w:tcW w:w="5040" w:type="dxa"/>
            <w:gridSpan w:val="2"/>
          </w:tcPr>
          <w:p w:rsidR="00A964ED" w:rsidRDefault="00A964ED" w:rsidP="00A964ED">
            <w:pPr>
              <w:widowControl w:val="0"/>
              <w:spacing w:after="0"/>
              <w:jc w:val="center"/>
              <w:rPr>
                <w:rFonts w:ascii="Calibri" w:hAnsi="Calibri" w:cs="Calibri"/>
                <w:b/>
                <w:bCs/>
                <w:sz w:val="32"/>
                <w:szCs w:val="32"/>
              </w:rPr>
            </w:pPr>
          </w:p>
          <w:p w:rsidR="00A964ED" w:rsidRPr="005B1580" w:rsidRDefault="00A964ED" w:rsidP="00A964ED">
            <w:pPr>
              <w:widowControl w:val="0"/>
              <w:spacing w:after="0"/>
              <w:jc w:val="center"/>
              <w:rPr>
                <w:rFonts w:ascii="Times New Roman" w:hAnsi="Times New Roman" w:cs="Times New Roman"/>
                <w:b/>
                <w:bCs/>
                <w:sz w:val="20"/>
                <w:szCs w:val="20"/>
              </w:rPr>
            </w:pPr>
            <w:r w:rsidRPr="005B1580">
              <w:rPr>
                <w:rFonts w:ascii="Times New Roman" w:hAnsi="Times New Roman" w:cs="Times New Roman"/>
                <w:b/>
                <w:bCs/>
                <w:sz w:val="32"/>
                <w:szCs w:val="32"/>
              </w:rPr>
              <w:t xml:space="preserve">INVITATION TO BID </w:t>
            </w:r>
          </w:p>
          <w:p w:rsidR="00A964ED" w:rsidRPr="005B1580" w:rsidRDefault="00A964ED" w:rsidP="00A964ED">
            <w:pPr>
              <w:widowControl w:val="0"/>
              <w:tabs>
                <w:tab w:val="left" w:pos="270"/>
                <w:tab w:val="left" w:pos="5940"/>
                <w:tab w:val="left" w:pos="7920"/>
                <w:tab w:val="left" w:pos="10080"/>
              </w:tabs>
              <w:spacing w:after="0"/>
              <w:ind w:left="274" w:right="144" w:hanging="274"/>
              <w:jc w:val="center"/>
              <w:rPr>
                <w:rFonts w:ascii="Times New Roman" w:hAnsi="Times New Roman" w:cs="Times New Roman"/>
                <w:b/>
                <w:szCs w:val="20"/>
              </w:rPr>
            </w:pPr>
            <w:r w:rsidRPr="005B1580">
              <w:rPr>
                <w:rFonts w:ascii="Times New Roman" w:hAnsi="Times New Roman" w:cs="Times New Roman"/>
                <w:b/>
                <w:szCs w:val="20"/>
              </w:rPr>
              <w:t>ITB # 013119-</w:t>
            </w:r>
            <w:r w:rsidR="00EF111B">
              <w:rPr>
                <w:rFonts w:ascii="Times New Roman" w:hAnsi="Times New Roman" w:cs="Times New Roman"/>
                <w:b/>
                <w:szCs w:val="20"/>
              </w:rPr>
              <w:t>A</w:t>
            </w:r>
          </w:p>
          <w:p w:rsidR="00A964ED" w:rsidRPr="005B1580" w:rsidRDefault="00A964ED" w:rsidP="00A964ED">
            <w:pPr>
              <w:widowControl w:val="0"/>
              <w:tabs>
                <w:tab w:val="left" w:pos="270"/>
                <w:tab w:val="left" w:pos="5940"/>
                <w:tab w:val="left" w:pos="7920"/>
                <w:tab w:val="left" w:pos="10080"/>
              </w:tabs>
              <w:spacing w:after="0"/>
              <w:ind w:left="274" w:right="144" w:hanging="274"/>
              <w:jc w:val="center"/>
              <w:rPr>
                <w:rFonts w:ascii="Times New Roman" w:hAnsi="Times New Roman" w:cs="Times New Roman"/>
                <w:b/>
                <w:szCs w:val="20"/>
              </w:rPr>
            </w:pPr>
          </w:p>
          <w:p w:rsidR="00A964ED" w:rsidRPr="005B1580" w:rsidRDefault="00EF111B" w:rsidP="00A964ED">
            <w:pPr>
              <w:widowControl w:val="0"/>
              <w:tabs>
                <w:tab w:val="left" w:pos="270"/>
                <w:tab w:val="left" w:pos="5940"/>
                <w:tab w:val="left" w:pos="7920"/>
                <w:tab w:val="left" w:pos="10080"/>
              </w:tabs>
              <w:spacing w:after="0"/>
              <w:ind w:left="274" w:right="144" w:hanging="274"/>
              <w:jc w:val="center"/>
              <w:rPr>
                <w:rFonts w:ascii="Times New Roman" w:hAnsi="Times New Roman" w:cs="Times New Roman"/>
                <w:sz w:val="20"/>
                <w:szCs w:val="20"/>
              </w:rPr>
            </w:pPr>
            <w:r>
              <w:rPr>
                <w:rFonts w:ascii="Times New Roman" w:hAnsi="Times New Roman" w:cs="Times New Roman"/>
                <w:b/>
                <w:bCs/>
              </w:rPr>
              <w:t>Warehouse Alarm Monitoring and Maintenance</w:t>
            </w:r>
          </w:p>
          <w:p w:rsidR="00A964ED" w:rsidRPr="005B1580" w:rsidRDefault="00A964ED" w:rsidP="00A964ED">
            <w:pPr>
              <w:widowControl w:val="0"/>
              <w:tabs>
                <w:tab w:val="left" w:pos="270"/>
                <w:tab w:val="left" w:pos="5940"/>
                <w:tab w:val="left" w:pos="7920"/>
                <w:tab w:val="left" w:pos="10080"/>
              </w:tabs>
              <w:spacing w:after="0"/>
              <w:ind w:left="274" w:right="144" w:hanging="274"/>
              <w:jc w:val="center"/>
              <w:rPr>
                <w:rFonts w:ascii="Times New Roman" w:hAnsi="Times New Roman" w:cs="Times New Roman"/>
                <w:b/>
                <w:szCs w:val="20"/>
              </w:rPr>
            </w:pPr>
          </w:p>
          <w:p w:rsidR="00A964ED" w:rsidRPr="005B1580" w:rsidRDefault="00A964ED" w:rsidP="00A964ED">
            <w:pPr>
              <w:widowControl w:val="0"/>
              <w:spacing w:after="0"/>
              <w:jc w:val="center"/>
              <w:rPr>
                <w:rFonts w:ascii="Times New Roman" w:hAnsi="Times New Roman" w:cs="Times New Roman"/>
                <w:sz w:val="20"/>
                <w:szCs w:val="20"/>
              </w:rPr>
            </w:pPr>
            <w:r w:rsidRPr="005B1580">
              <w:rPr>
                <w:rFonts w:ascii="Times New Roman" w:hAnsi="Times New Roman" w:cs="Times New Roman"/>
                <w:sz w:val="20"/>
                <w:szCs w:val="20"/>
              </w:rPr>
              <w:t>THIS IS NOT AN ORDER</w:t>
            </w:r>
          </w:p>
          <w:p w:rsidR="00A964ED" w:rsidRDefault="00A964ED" w:rsidP="00A964ED">
            <w:pPr>
              <w:widowControl w:val="0"/>
              <w:spacing w:after="0"/>
              <w:jc w:val="center"/>
              <w:rPr>
                <w:rFonts w:ascii="Calibri" w:hAnsi="Calibri" w:cs="Calibri"/>
                <w:b/>
                <w:bCs/>
                <w:sz w:val="24"/>
                <w:szCs w:val="24"/>
              </w:rPr>
            </w:pPr>
          </w:p>
        </w:tc>
        <w:tc>
          <w:tcPr>
            <w:tcW w:w="5085" w:type="dxa"/>
            <w:gridSpan w:val="4"/>
          </w:tcPr>
          <w:p w:rsidR="00A964ED" w:rsidRDefault="00A964ED" w:rsidP="00A964ED">
            <w:pPr>
              <w:widowControl w:val="0"/>
              <w:tabs>
                <w:tab w:val="left" w:pos="2880"/>
              </w:tabs>
              <w:spacing w:after="0"/>
              <w:jc w:val="center"/>
              <w:rPr>
                <w:rFonts w:ascii="Calibri" w:hAnsi="Calibri" w:cs="Calibri"/>
                <w:b/>
                <w:bCs/>
                <w:sz w:val="10"/>
                <w:szCs w:val="10"/>
                <w:highlight w:val="yellow"/>
              </w:rPr>
            </w:pPr>
          </w:p>
          <w:p w:rsidR="00A964ED" w:rsidRDefault="00A964ED" w:rsidP="00A964ED">
            <w:pPr>
              <w:widowControl w:val="0"/>
              <w:tabs>
                <w:tab w:val="left" w:pos="2880"/>
              </w:tabs>
              <w:spacing w:after="0"/>
              <w:jc w:val="center"/>
              <w:rPr>
                <w:rFonts w:ascii="Calibri" w:hAnsi="Calibri" w:cs="Calibri"/>
                <w:b/>
                <w:bCs/>
                <w:sz w:val="23"/>
                <w:szCs w:val="23"/>
              </w:rPr>
            </w:pPr>
          </w:p>
          <w:p w:rsidR="00A964ED" w:rsidRDefault="00A964ED" w:rsidP="00A964ED">
            <w:pPr>
              <w:widowControl w:val="0"/>
              <w:tabs>
                <w:tab w:val="left" w:pos="2880"/>
              </w:tabs>
              <w:spacing w:after="0"/>
              <w:jc w:val="center"/>
              <w:rPr>
                <w:rFonts w:ascii="Calibri" w:hAnsi="Calibri" w:cs="Calibri"/>
                <w:b/>
                <w:bCs/>
                <w:sz w:val="23"/>
                <w:szCs w:val="23"/>
              </w:rPr>
            </w:pPr>
          </w:p>
          <w:p w:rsidR="00A964ED" w:rsidRPr="005B1580" w:rsidRDefault="00A964ED" w:rsidP="00A964ED">
            <w:pPr>
              <w:widowControl w:val="0"/>
              <w:tabs>
                <w:tab w:val="left" w:pos="2880"/>
              </w:tabs>
              <w:spacing w:after="0"/>
              <w:jc w:val="center"/>
              <w:rPr>
                <w:rFonts w:ascii="Times New Roman" w:hAnsi="Times New Roman" w:cs="Times New Roman"/>
                <w:b/>
                <w:bCs/>
                <w:sz w:val="23"/>
                <w:szCs w:val="23"/>
              </w:rPr>
            </w:pPr>
            <w:r w:rsidRPr="005B1580">
              <w:rPr>
                <w:rFonts w:ascii="Times New Roman" w:hAnsi="Times New Roman" w:cs="Times New Roman"/>
                <w:b/>
                <w:bCs/>
                <w:sz w:val="23"/>
                <w:szCs w:val="23"/>
              </w:rPr>
              <w:t>Manatee County Port Authority</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sz w:val="20"/>
                <w:szCs w:val="20"/>
              </w:rPr>
              <w:t>300 Tampa Bay Way, Suite # 1</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sz w:val="20"/>
                <w:szCs w:val="20"/>
              </w:rPr>
              <w:t>Palmetto, FL  34221</w:t>
            </w:r>
          </w:p>
          <w:p w:rsidR="00A964ED" w:rsidRDefault="00A964ED" w:rsidP="00A964ED">
            <w:pPr>
              <w:widowControl w:val="0"/>
              <w:tabs>
                <w:tab w:val="left" w:pos="2880"/>
              </w:tabs>
              <w:spacing w:after="0"/>
              <w:jc w:val="center"/>
              <w:rPr>
                <w:rFonts w:ascii="Calibri" w:hAnsi="Calibri" w:cs="Calibri"/>
                <w:sz w:val="20"/>
                <w:szCs w:val="20"/>
              </w:rPr>
            </w:pPr>
          </w:p>
        </w:tc>
      </w:tr>
      <w:tr w:rsidR="00A964ED" w:rsidTr="00A964ED">
        <w:trPr>
          <w:cantSplit/>
          <w:trHeight w:val="1425"/>
        </w:trPr>
        <w:tc>
          <w:tcPr>
            <w:tcW w:w="5040" w:type="dxa"/>
            <w:gridSpan w:val="2"/>
          </w:tcPr>
          <w:p w:rsidR="00A964ED" w:rsidRDefault="00A964ED" w:rsidP="00A964ED">
            <w:pPr>
              <w:widowControl w:val="0"/>
              <w:tabs>
                <w:tab w:val="left" w:pos="2880"/>
              </w:tabs>
              <w:spacing w:after="0"/>
              <w:jc w:val="center"/>
              <w:rPr>
                <w:rFonts w:ascii="Calibri" w:hAnsi="Calibri" w:cs="Calibri"/>
                <w:sz w:val="20"/>
                <w:szCs w:val="20"/>
              </w:rPr>
            </w:pPr>
          </w:p>
          <w:p w:rsidR="00A964ED" w:rsidRPr="005B1580" w:rsidRDefault="00A964ED" w:rsidP="00A964ED">
            <w:pPr>
              <w:widowControl w:val="0"/>
              <w:tabs>
                <w:tab w:val="left" w:pos="2880"/>
              </w:tabs>
              <w:spacing w:after="0"/>
              <w:jc w:val="center"/>
              <w:rPr>
                <w:rFonts w:ascii="Times New Roman" w:hAnsi="Times New Roman" w:cs="Times New Roman"/>
                <w:b/>
                <w:bCs/>
                <w:sz w:val="23"/>
                <w:szCs w:val="23"/>
              </w:rPr>
            </w:pPr>
            <w:r w:rsidRPr="005B1580">
              <w:rPr>
                <w:rFonts w:ascii="Times New Roman" w:hAnsi="Times New Roman" w:cs="Times New Roman"/>
                <w:b/>
                <w:bCs/>
                <w:sz w:val="23"/>
                <w:szCs w:val="23"/>
              </w:rPr>
              <w:t>Proposal Due Date</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b/>
                <w:bCs/>
                <w:sz w:val="24"/>
                <w:szCs w:val="24"/>
              </w:rPr>
              <w:t>Thursday, January 31</w:t>
            </w:r>
            <w:r w:rsidRPr="005B1580">
              <w:rPr>
                <w:rFonts w:ascii="Times New Roman" w:hAnsi="Times New Roman" w:cs="Times New Roman"/>
                <w:b/>
                <w:bCs/>
                <w:sz w:val="24"/>
                <w:szCs w:val="24"/>
                <w:vertAlign w:val="superscript"/>
              </w:rPr>
              <w:t>st</w:t>
            </w:r>
            <w:r w:rsidRPr="005B1580">
              <w:rPr>
                <w:rFonts w:ascii="Times New Roman" w:hAnsi="Times New Roman" w:cs="Times New Roman"/>
                <w:b/>
                <w:bCs/>
                <w:sz w:val="24"/>
                <w:szCs w:val="24"/>
              </w:rPr>
              <w:t>, 201</w:t>
            </w:r>
            <w:r w:rsidR="005D072A">
              <w:rPr>
                <w:rFonts w:ascii="Times New Roman" w:hAnsi="Times New Roman" w:cs="Times New Roman"/>
                <w:b/>
                <w:bCs/>
                <w:sz w:val="24"/>
                <w:szCs w:val="24"/>
              </w:rPr>
              <w:t>9</w:t>
            </w:r>
            <w:r w:rsidR="00955D3B">
              <w:rPr>
                <w:rFonts w:ascii="Times New Roman" w:hAnsi="Times New Roman" w:cs="Times New Roman"/>
                <w:b/>
                <w:bCs/>
                <w:sz w:val="24"/>
                <w:szCs w:val="24"/>
              </w:rPr>
              <w:t xml:space="preserve"> – 2</w:t>
            </w:r>
            <w:r w:rsidRPr="005B1580">
              <w:rPr>
                <w:rFonts w:ascii="Times New Roman" w:hAnsi="Times New Roman" w:cs="Times New Roman"/>
                <w:b/>
                <w:bCs/>
                <w:sz w:val="24"/>
                <w:szCs w:val="24"/>
              </w:rPr>
              <w:t>:00 PM</w:t>
            </w:r>
          </w:p>
          <w:p w:rsidR="00A964ED" w:rsidRDefault="00A964ED" w:rsidP="00A964ED">
            <w:pPr>
              <w:widowControl w:val="0"/>
              <w:tabs>
                <w:tab w:val="left" w:pos="2880"/>
              </w:tabs>
              <w:spacing w:after="0"/>
              <w:jc w:val="center"/>
              <w:rPr>
                <w:rFonts w:ascii="Calibri" w:hAnsi="Calibri" w:cs="Calibri"/>
                <w:sz w:val="20"/>
                <w:szCs w:val="20"/>
              </w:rPr>
            </w:pPr>
          </w:p>
        </w:tc>
        <w:tc>
          <w:tcPr>
            <w:tcW w:w="5085" w:type="dxa"/>
            <w:gridSpan w:val="4"/>
          </w:tcPr>
          <w:p w:rsidR="00A964ED" w:rsidRPr="005B1580" w:rsidRDefault="00A964ED" w:rsidP="00A964ED">
            <w:pPr>
              <w:widowControl w:val="0"/>
              <w:tabs>
                <w:tab w:val="left" w:pos="2880"/>
              </w:tabs>
              <w:spacing w:after="0"/>
              <w:jc w:val="center"/>
              <w:rPr>
                <w:rFonts w:ascii="Times New Roman" w:hAnsi="Times New Roman" w:cs="Times New Roman"/>
                <w:b/>
                <w:bCs/>
                <w:sz w:val="18"/>
                <w:szCs w:val="16"/>
              </w:rPr>
            </w:pPr>
            <w:r w:rsidRPr="005B1580">
              <w:rPr>
                <w:rFonts w:ascii="Times New Roman" w:hAnsi="Times New Roman" w:cs="Times New Roman"/>
                <w:b/>
                <w:bCs/>
                <w:sz w:val="18"/>
                <w:szCs w:val="16"/>
              </w:rPr>
              <w:t>All questions relating to this Request For Qualification must be submitted in writing to:</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sz w:val="20"/>
                <w:szCs w:val="20"/>
              </w:rPr>
              <w:t>Sheila Neal, Purchasing Manager</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sz w:val="20"/>
                <w:szCs w:val="20"/>
              </w:rPr>
              <w:t>300 Tampa Bay Way</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sz w:val="20"/>
                <w:szCs w:val="20"/>
              </w:rPr>
              <w:t>Palmetto, FL  34221</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sz w:val="20"/>
                <w:szCs w:val="20"/>
              </w:rPr>
              <w:t>(941) 721-2500</w:t>
            </w:r>
          </w:p>
          <w:p w:rsidR="00A964ED" w:rsidRPr="005B1580" w:rsidRDefault="00A964ED" w:rsidP="00A964ED">
            <w:pPr>
              <w:widowControl w:val="0"/>
              <w:tabs>
                <w:tab w:val="left" w:pos="2880"/>
              </w:tabs>
              <w:spacing w:after="0"/>
              <w:jc w:val="center"/>
              <w:rPr>
                <w:rFonts w:ascii="Times New Roman" w:hAnsi="Times New Roman" w:cs="Times New Roman"/>
                <w:sz w:val="20"/>
                <w:szCs w:val="20"/>
              </w:rPr>
            </w:pPr>
            <w:r w:rsidRPr="005B1580">
              <w:rPr>
                <w:rFonts w:ascii="Times New Roman" w:hAnsi="Times New Roman" w:cs="Times New Roman"/>
                <w:sz w:val="20"/>
                <w:szCs w:val="20"/>
              </w:rPr>
              <w:t>(941) 729-1463</w:t>
            </w:r>
          </w:p>
          <w:p w:rsidR="00A964ED" w:rsidRDefault="00A964ED" w:rsidP="00A964ED">
            <w:pPr>
              <w:widowControl w:val="0"/>
              <w:tabs>
                <w:tab w:val="left" w:pos="2880"/>
              </w:tabs>
              <w:spacing w:after="0"/>
              <w:jc w:val="center"/>
              <w:rPr>
                <w:rFonts w:ascii="Calibri" w:hAnsi="Calibri" w:cs="Calibri"/>
                <w:sz w:val="20"/>
                <w:szCs w:val="20"/>
              </w:rPr>
            </w:pPr>
            <w:r w:rsidRPr="005B1580">
              <w:rPr>
                <w:rFonts w:ascii="Times New Roman" w:hAnsi="Times New Roman" w:cs="Times New Roman"/>
                <w:sz w:val="20"/>
                <w:szCs w:val="20"/>
              </w:rPr>
              <w:t>sneal@portmanatee.com</w:t>
            </w:r>
          </w:p>
        </w:tc>
      </w:tr>
      <w:tr w:rsidR="00A964ED" w:rsidTr="00A964ED">
        <w:trPr>
          <w:cantSplit/>
          <w:trHeight w:val="847"/>
        </w:trPr>
        <w:tc>
          <w:tcPr>
            <w:tcW w:w="10125" w:type="dxa"/>
            <w:gridSpan w:val="6"/>
          </w:tcPr>
          <w:p w:rsidR="00A964ED" w:rsidRPr="005B1580" w:rsidRDefault="00A964ED" w:rsidP="00A964ED">
            <w:pPr>
              <w:widowControl w:val="0"/>
              <w:tabs>
                <w:tab w:val="left" w:pos="2880"/>
              </w:tabs>
              <w:spacing w:before="20"/>
              <w:jc w:val="center"/>
              <w:rPr>
                <w:rFonts w:ascii="Times New Roman" w:hAnsi="Times New Roman" w:cs="Times New Roman"/>
                <w:b/>
                <w:bCs/>
                <w:sz w:val="23"/>
                <w:szCs w:val="23"/>
              </w:rPr>
            </w:pPr>
          </w:p>
          <w:p w:rsidR="00A964ED" w:rsidRPr="005B1580" w:rsidRDefault="00A964ED" w:rsidP="00A964ED">
            <w:pPr>
              <w:widowControl w:val="0"/>
              <w:tabs>
                <w:tab w:val="left" w:pos="2880"/>
              </w:tabs>
              <w:spacing w:before="20"/>
              <w:jc w:val="center"/>
              <w:rPr>
                <w:rFonts w:ascii="Times New Roman" w:hAnsi="Times New Roman" w:cs="Times New Roman"/>
                <w:b/>
                <w:bCs/>
                <w:sz w:val="23"/>
                <w:szCs w:val="23"/>
              </w:rPr>
            </w:pPr>
            <w:r w:rsidRPr="005B1580">
              <w:rPr>
                <w:rFonts w:ascii="Times New Roman" w:hAnsi="Times New Roman" w:cs="Times New Roman"/>
                <w:b/>
                <w:bCs/>
                <w:sz w:val="23"/>
                <w:szCs w:val="23"/>
              </w:rPr>
              <w:t>Calendar of Events</w:t>
            </w:r>
          </w:p>
          <w:p w:rsidR="00A964ED" w:rsidRPr="005B1580" w:rsidRDefault="00A964ED" w:rsidP="00A964ED">
            <w:pPr>
              <w:widowControl w:val="0"/>
              <w:tabs>
                <w:tab w:val="left" w:pos="5022"/>
              </w:tabs>
              <w:spacing w:after="0"/>
              <w:ind w:left="342"/>
              <w:rPr>
                <w:rFonts w:ascii="Times New Roman" w:hAnsi="Times New Roman" w:cs="Times New Roman"/>
                <w:sz w:val="20"/>
                <w:szCs w:val="20"/>
              </w:rPr>
            </w:pPr>
            <w:r w:rsidRPr="005B1580">
              <w:rPr>
                <w:rFonts w:ascii="Times New Roman" w:hAnsi="Times New Roman" w:cs="Times New Roman"/>
                <w:sz w:val="20"/>
                <w:szCs w:val="20"/>
                <w:highlight w:val="yellow"/>
              </w:rPr>
              <w:br/>
            </w:r>
            <w:r w:rsidR="00EF4791">
              <w:rPr>
                <w:rFonts w:ascii="Times New Roman" w:hAnsi="Times New Roman" w:cs="Times New Roman"/>
                <w:sz w:val="20"/>
                <w:szCs w:val="20"/>
              </w:rPr>
              <w:t>Thursday</w:t>
            </w:r>
            <w:r w:rsidRPr="005B1580">
              <w:rPr>
                <w:rFonts w:ascii="Times New Roman" w:hAnsi="Times New Roman" w:cs="Times New Roman"/>
                <w:sz w:val="20"/>
                <w:szCs w:val="20"/>
              </w:rPr>
              <w:t xml:space="preserve">, January </w:t>
            </w:r>
            <w:r w:rsidR="00EF4791">
              <w:rPr>
                <w:rFonts w:ascii="Times New Roman" w:hAnsi="Times New Roman" w:cs="Times New Roman"/>
                <w:sz w:val="20"/>
                <w:szCs w:val="20"/>
              </w:rPr>
              <w:t>10</w:t>
            </w:r>
            <w:r w:rsidRPr="005B1580">
              <w:rPr>
                <w:rFonts w:ascii="Times New Roman" w:hAnsi="Times New Roman" w:cs="Times New Roman"/>
                <w:sz w:val="20"/>
                <w:szCs w:val="20"/>
              </w:rPr>
              <w:t xml:space="preserve">th, </w:t>
            </w:r>
            <w:r w:rsidR="00EF4791">
              <w:rPr>
                <w:rFonts w:ascii="Times New Roman" w:hAnsi="Times New Roman" w:cs="Times New Roman"/>
                <w:sz w:val="20"/>
                <w:szCs w:val="20"/>
              </w:rPr>
              <w:t>2019</w:t>
            </w:r>
            <w:r w:rsidR="00EF4791">
              <w:rPr>
                <w:rFonts w:ascii="Times New Roman" w:hAnsi="Times New Roman" w:cs="Times New Roman"/>
                <w:sz w:val="20"/>
                <w:szCs w:val="20"/>
              </w:rPr>
              <w:tab/>
              <w:t xml:space="preserve">    Invitation to</w:t>
            </w:r>
            <w:r w:rsidRPr="005B1580">
              <w:rPr>
                <w:rFonts w:ascii="Times New Roman" w:hAnsi="Times New Roman" w:cs="Times New Roman"/>
                <w:sz w:val="20"/>
                <w:szCs w:val="20"/>
              </w:rPr>
              <w:t xml:space="preserve"> Bid – Bradenton Herald, portmanatee.com                                                                                                    </w:t>
            </w:r>
          </w:p>
          <w:p w:rsidR="00A964ED" w:rsidRPr="005B1580" w:rsidRDefault="00A964ED" w:rsidP="00A964ED">
            <w:pPr>
              <w:widowControl w:val="0"/>
              <w:tabs>
                <w:tab w:val="left" w:pos="5022"/>
              </w:tabs>
              <w:spacing w:after="0"/>
              <w:ind w:left="342"/>
              <w:rPr>
                <w:rFonts w:ascii="Times New Roman" w:hAnsi="Times New Roman" w:cs="Times New Roman"/>
                <w:b/>
                <w:bCs/>
                <w:sz w:val="20"/>
                <w:szCs w:val="20"/>
              </w:rPr>
            </w:pPr>
            <w:r w:rsidRPr="005B1580">
              <w:rPr>
                <w:rFonts w:ascii="Times New Roman" w:hAnsi="Times New Roman" w:cs="Times New Roman"/>
                <w:sz w:val="20"/>
                <w:szCs w:val="20"/>
              </w:rPr>
              <w:t>Wednesday, January 16</w:t>
            </w:r>
            <w:r w:rsidRPr="005B1580">
              <w:rPr>
                <w:rFonts w:ascii="Times New Roman" w:hAnsi="Times New Roman" w:cs="Times New Roman"/>
                <w:sz w:val="20"/>
                <w:szCs w:val="20"/>
                <w:vertAlign w:val="superscript"/>
              </w:rPr>
              <w:t>th</w:t>
            </w:r>
            <w:r w:rsidRPr="005B1580">
              <w:rPr>
                <w:rFonts w:ascii="Times New Roman" w:hAnsi="Times New Roman" w:cs="Times New Roman"/>
                <w:sz w:val="20"/>
                <w:szCs w:val="20"/>
              </w:rPr>
              <w:t>, 2019, 1:00 PM                                Mandatory Pre-Bid Meeting / Walk Thru</w:t>
            </w:r>
            <w:r w:rsidRPr="005B1580">
              <w:rPr>
                <w:rFonts w:ascii="Times New Roman" w:hAnsi="Times New Roman" w:cs="Times New Roman"/>
                <w:b/>
                <w:bCs/>
                <w:sz w:val="20"/>
                <w:szCs w:val="20"/>
              </w:rPr>
              <w:t xml:space="preserve"> </w:t>
            </w:r>
          </w:p>
          <w:p w:rsidR="00A964ED" w:rsidRPr="005B1580" w:rsidRDefault="00A964ED" w:rsidP="00A964ED">
            <w:pPr>
              <w:widowControl w:val="0"/>
              <w:tabs>
                <w:tab w:val="left" w:pos="5022"/>
              </w:tabs>
              <w:spacing w:after="0"/>
              <w:ind w:left="342"/>
              <w:rPr>
                <w:rFonts w:ascii="Times New Roman" w:hAnsi="Times New Roman" w:cs="Times New Roman"/>
                <w:bCs/>
                <w:sz w:val="20"/>
                <w:szCs w:val="20"/>
              </w:rPr>
            </w:pPr>
            <w:bookmarkStart w:id="0" w:name="_GoBack"/>
            <w:bookmarkEnd w:id="0"/>
            <w:r w:rsidRPr="005B1580">
              <w:rPr>
                <w:rFonts w:ascii="Times New Roman" w:hAnsi="Times New Roman" w:cs="Times New Roman"/>
                <w:bCs/>
                <w:sz w:val="20"/>
                <w:szCs w:val="20"/>
              </w:rPr>
              <w:t>Friday, January 18</w:t>
            </w:r>
            <w:r w:rsidRPr="005B1580">
              <w:rPr>
                <w:rFonts w:ascii="Times New Roman" w:hAnsi="Times New Roman" w:cs="Times New Roman"/>
                <w:bCs/>
                <w:sz w:val="20"/>
                <w:szCs w:val="20"/>
                <w:vertAlign w:val="superscript"/>
              </w:rPr>
              <w:t>th</w:t>
            </w:r>
            <w:r w:rsidRPr="005B1580">
              <w:rPr>
                <w:rFonts w:ascii="Times New Roman" w:hAnsi="Times New Roman" w:cs="Times New Roman"/>
                <w:bCs/>
                <w:sz w:val="20"/>
                <w:szCs w:val="20"/>
              </w:rPr>
              <w:t>, 201</w:t>
            </w:r>
            <w:r w:rsidR="00DC2A1A">
              <w:rPr>
                <w:rFonts w:ascii="Times New Roman" w:hAnsi="Times New Roman" w:cs="Times New Roman"/>
                <w:bCs/>
                <w:sz w:val="20"/>
                <w:szCs w:val="20"/>
              </w:rPr>
              <w:t>9</w:t>
            </w:r>
            <w:r w:rsidRPr="005B1580">
              <w:rPr>
                <w:rFonts w:ascii="Times New Roman" w:hAnsi="Times New Roman" w:cs="Times New Roman"/>
                <w:bCs/>
                <w:sz w:val="20"/>
                <w:szCs w:val="20"/>
              </w:rPr>
              <w:t>, 5:00 PM                                        Deadline for Submitting Written Inquiries</w:t>
            </w:r>
          </w:p>
          <w:p w:rsidR="00A964ED" w:rsidRPr="005B1580" w:rsidRDefault="00A964ED" w:rsidP="00A964ED">
            <w:pPr>
              <w:widowControl w:val="0"/>
              <w:tabs>
                <w:tab w:val="left" w:pos="5022"/>
              </w:tabs>
              <w:spacing w:after="0"/>
              <w:ind w:left="342"/>
              <w:rPr>
                <w:rFonts w:ascii="Times New Roman" w:hAnsi="Times New Roman" w:cs="Times New Roman"/>
                <w:bCs/>
                <w:sz w:val="20"/>
                <w:szCs w:val="20"/>
              </w:rPr>
            </w:pPr>
            <w:r w:rsidRPr="005B1580">
              <w:rPr>
                <w:rFonts w:ascii="Times New Roman" w:hAnsi="Times New Roman" w:cs="Times New Roman"/>
                <w:bCs/>
                <w:sz w:val="20"/>
                <w:szCs w:val="20"/>
              </w:rPr>
              <w:t>Thursday, January 31</w:t>
            </w:r>
            <w:r w:rsidRPr="005B1580">
              <w:rPr>
                <w:rFonts w:ascii="Times New Roman" w:hAnsi="Times New Roman" w:cs="Times New Roman"/>
                <w:bCs/>
                <w:sz w:val="20"/>
                <w:szCs w:val="20"/>
                <w:vertAlign w:val="superscript"/>
              </w:rPr>
              <w:t>st</w:t>
            </w:r>
            <w:r w:rsidR="00955D3B">
              <w:rPr>
                <w:rFonts w:ascii="Times New Roman" w:hAnsi="Times New Roman" w:cs="Times New Roman"/>
                <w:bCs/>
                <w:sz w:val="20"/>
                <w:szCs w:val="20"/>
              </w:rPr>
              <w:t>, 2019, 2</w:t>
            </w:r>
            <w:r w:rsidRPr="005B1580">
              <w:rPr>
                <w:rFonts w:ascii="Times New Roman" w:hAnsi="Times New Roman" w:cs="Times New Roman"/>
                <w:bCs/>
                <w:sz w:val="20"/>
                <w:szCs w:val="20"/>
              </w:rPr>
              <w:t>:00 PM</w:t>
            </w:r>
            <w:r w:rsidRPr="005B1580">
              <w:rPr>
                <w:rFonts w:ascii="Times New Roman" w:hAnsi="Times New Roman" w:cs="Times New Roman"/>
                <w:bCs/>
                <w:sz w:val="20"/>
                <w:szCs w:val="20"/>
              </w:rPr>
              <w:tab/>
              <w:t xml:space="preserve">    Deadline for Submitting Bids / Bid Opening</w:t>
            </w:r>
          </w:p>
          <w:p w:rsidR="00A964ED" w:rsidRPr="005B1580" w:rsidRDefault="00A964ED" w:rsidP="00A964ED">
            <w:pPr>
              <w:widowControl w:val="0"/>
              <w:tabs>
                <w:tab w:val="left" w:pos="5022"/>
              </w:tabs>
              <w:ind w:left="346"/>
              <w:rPr>
                <w:rFonts w:ascii="Times New Roman" w:hAnsi="Times New Roman" w:cs="Times New Roman"/>
                <w:sz w:val="20"/>
                <w:szCs w:val="20"/>
              </w:rPr>
            </w:pPr>
          </w:p>
        </w:tc>
      </w:tr>
      <w:tr w:rsidR="00A964ED" w:rsidTr="00A964ED">
        <w:trPr>
          <w:cantSplit/>
          <w:trHeight w:val="812"/>
        </w:trPr>
        <w:tc>
          <w:tcPr>
            <w:tcW w:w="10125" w:type="dxa"/>
            <w:gridSpan w:val="6"/>
          </w:tcPr>
          <w:p w:rsidR="00A964ED" w:rsidRPr="005B1580" w:rsidRDefault="00A964ED" w:rsidP="00A964ED">
            <w:pPr>
              <w:widowControl w:val="0"/>
              <w:tabs>
                <w:tab w:val="left" w:pos="5940"/>
                <w:tab w:val="left" w:pos="7920"/>
                <w:tab w:val="left" w:pos="10080"/>
              </w:tabs>
              <w:spacing w:after="0"/>
              <w:ind w:right="144" w:hanging="22"/>
              <w:rPr>
                <w:rFonts w:ascii="Times New Roman" w:hAnsi="Times New Roman" w:cs="Times New Roman"/>
                <w:b/>
                <w:bCs/>
                <w:sz w:val="23"/>
                <w:szCs w:val="23"/>
              </w:rPr>
            </w:pPr>
            <w:r w:rsidRPr="005B1580">
              <w:rPr>
                <w:rFonts w:ascii="Times New Roman" w:hAnsi="Times New Roman" w:cs="Times New Roman"/>
                <w:b/>
                <w:bCs/>
                <w:sz w:val="23"/>
                <w:szCs w:val="23"/>
              </w:rPr>
              <w:t>Bidder Name and Address (must be completed)</w:t>
            </w: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right="14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8"/>
                <w:szCs w:val="18"/>
              </w:rPr>
            </w:pPr>
          </w:p>
          <w:p w:rsidR="00A964ED" w:rsidRPr="005B1580" w:rsidRDefault="00A964ED" w:rsidP="00A964ED">
            <w:pPr>
              <w:widowControl w:val="0"/>
              <w:tabs>
                <w:tab w:val="left" w:pos="270"/>
                <w:tab w:val="left" w:pos="5940"/>
                <w:tab w:val="left" w:pos="7920"/>
                <w:tab w:val="left" w:pos="10080"/>
              </w:tabs>
              <w:spacing w:after="0"/>
              <w:ind w:left="274" w:right="144" w:hanging="274"/>
              <w:rPr>
                <w:rFonts w:ascii="Times New Roman" w:hAnsi="Times New Roman" w:cs="Times New Roman"/>
                <w:sz w:val="16"/>
                <w:szCs w:val="16"/>
              </w:rPr>
            </w:pPr>
          </w:p>
        </w:tc>
      </w:tr>
      <w:tr w:rsidR="00A964ED" w:rsidTr="00A964ED">
        <w:trPr>
          <w:cantSplit/>
          <w:trHeight w:val="327"/>
        </w:trPr>
        <w:tc>
          <w:tcPr>
            <w:tcW w:w="10125" w:type="dxa"/>
            <w:gridSpan w:val="6"/>
          </w:tcPr>
          <w:p w:rsidR="00A964ED" w:rsidRPr="005B1580" w:rsidRDefault="00A964ED" w:rsidP="00A964ED">
            <w:pPr>
              <w:widowControl w:val="0"/>
              <w:tabs>
                <w:tab w:val="left" w:pos="360"/>
                <w:tab w:val="left" w:pos="6300"/>
                <w:tab w:val="left" w:pos="8100"/>
                <w:tab w:val="left" w:pos="10080"/>
              </w:tabs>
              <w:spacing w:before="120" w:after="0"/>
              <w:rPr>
                <w:rFonts w:ascii="Times New Roman" w:hAnsi="Times New Roman" w:cs="Times New Roman"/>
                <w:sz w:val="18"/>
                <w:szCs w:val="18"/>
              </w:rPr>
            </w:pPr>
            <w:r w:rsidRPr="005B1580">
              <w:rPr>
                <w:rFonts w:ascii="Times New Roman" w:hAnsi="Times New Roman" w:cs="Times New Roman"/>
                <w:b/>
                <w:bCs/>
                <w:sz w:val="18"/>
                <w:szCs w:val="18"/>
              </w:rPr>
              <w:t>ACKNOWLEDGEMENT OF ANY ADDENDA and/or REVISIONS</w:t>
            </w:r>
            <w:r w:rsidRPr="005B1580">
              <w:rPr>
                <w:rFonts w:ascii="Times New Roman" w:hAnsi="Times New Roman" w:cs="Times New Roman"/>
                <w:sz w:val="18"/>
                <w:szCs w:val="18"/>
              </w:rPr>
              <w:t xml:space="preserve">:  In signing this Request for Bid, Bidder acknowledges and affirms that its Bid complies with all terms, conditions and specifications of the ITB and any addenda, appendices or revisions thereto. If awarded a Bidder will comply with all terms of its Bid and all terms, conditions and specifications of the ITB and any addenda or revisions thereto. </w:t>
            </w:r>
          </w:p>
          <w:p w:rsidR="00A964ED" w:rsidRPr="005B1580" w:rsidRDefault="00A964ED" w:rsidP="00A964ED">
            <w:pPr>
              <w:widowControl w:val="0"/>
              <w:tabs>
                <w:tab w:val="left" w:pos="360"/>
                <w:tab w:val="left" w:pos="6300"/>
                <w:tab w:val="left" w:pos="8100"/>
                <w:tab w:val="left" w:pos="10080"/>
              </w:tabs>
              <w:spacing w:after="0"/>
              <w:rPr>
                <w:rFonts w:ascii="Times New Roman" w:hAnsi="Times New Roman" w:cs="Times New Roman"/>
                <w:sz w:val="18"/>
                <w:szCs w:val="18"/>
              </w:rPr>
            </w:pPr>
          </w:p>
        </w:tc>
      </w:tr>
      <w:tr w:rsidR="00A964ED" w:rsidTr="00A964ED">
        <w:trPr>
          <w:cantSplit/>
          <w:trHeight w:val="615"/>
        </w:trPr>
        <w:tc>
          <w:tcPr>
            <w:tcW w:w="4590" w:type="dxa"/>
          </w:tcPr>
          <w:p w:rsidR="00A964ED" w:rsidRPr="005B1580" w:rsidRDefault="00A964ED" w:rsidP="00A964ED">
            <w:pPr>
              <w:widowControl w:val="0"/>
              <w:spacing w:after="0"/>
              <w:rPr>
                <w:rFonts w:ascii="Times New Roman" w:hAnsi="Times New Roman" w:cs="Times New Roman"/>
                <w:b/>
                <w:bCs/>
                <w:sz w:val="16"/>
                <w:szCs w:val="16"/>
              </w:rPr>
            </w:pPr>
            <w:r w:rsidRPr="005B1580">
              <w:rPr>
                <w:rFonts w:ascii="Times New Roman" w:hAnsi="Times New Roman" w:cs="Times New Roman"/>
                <w:b/>
                <w:bCs/>
                <w:sz w:val="16"/>
                <w:szCs w:val="16"/>
              </w:rPr>
              <w:t>Name of Authorized Company Representative (Type or Print)</w:t>
            </w: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b/>
                <w:bCs/>
                <w:sz w:val="16"/>
                <w:szCs w:val="16"/>
              </w:rPr>
            </w:pPr>
          </w:p>
        </w:tc>
        <w:tc>
          <w:tcPr>
            <w:tcW w:w="3375" w:type="dxa"/>
            <w:gridSpan w:val="4"/>
          </w:tcPr>
          <w:p w:rsidR="00A964ED" w:rsidRPr="005B1580" w:rsidRDefault="00A964ED" w:rsidP="00A964ED">
            <w:pPr>
              <w:widowControl w:val="0"/>
              <w:spacing w:after="0"/>
              <w:rPr>
                <w:rFonts w:ascii="Times New Roman" w:hAnsi="Times New Roman" w:cs="Times New Roman"/>
                <w:b/>
                <w:bCs/>
                <w:sz w:val="16"/>
                <w:szCs w:val="16"/>
              </w:rPr>
            </w:pPr>
            <w:r w:rsidRPr="005B1580">
              <w:rPr>
                <w:rFonts w:ascii="Times New Roman" w:hAnsi="Times New Roman" w:cs="Times New Roman"/>
                <w:b/>
                <w:bCs/>
                <w:sz w:val="16"/>
                <w:szCs w:val="16"/>
              </w:rPr>
              <w:t>Title</w:t>
            </w:r>
          </w:p>
        </w:tc>
        <w:tc>
          <w:tcPr>
            <w:tcW w:w="2160" w:type="dxa"/>
          </w:tcPr>
          <w:p w:rsidR="00A964ED" w:rsidRPr="005B1580" w:rsidRDefault="00A964ED" w:rsidP="00A964ED">
            <w:pPr>
              <w:widowControl w:val="0"/>
              <w:spacing w:after="0"/>
              <w:rPr>
                <w:rFonts w:ascii="Times New Roman" w:hAnsi="Times New Roman" w:cs="Times New Roman"/>
                <w:b/>
                <w:bCs/>
                <w:sz w:val="16"/>
                <w:szCs w:val="16"/>
              </w:rPr>
            </w:pPr>
            <w:r w:rsidRPr="005B1580">
              <w:rPr>
                <w:rFonts w:ascii="Times New Roman" w:hAnsi="Times New Roman" w:cs="Times New Roman"/>
                <w:b/>
                <w:bCs/>
                <w:sz w:val="16"/>
                <w:szCs w:val="16"/>
              </w:rPr>
              <w:t>Date</w:t>
            </w:r>
          </w:p>
        </w:tc>
      </w:tr>
      <w:tr w:rsidR="00A964ED" w:rsidTr="00A964ED">
        <w:trPr>
          <w:cantSplit/>
          <w:trHeight w:val="615"/>
        </w:trPr>
        <w:tc>
          <w:tcPr>
            <w:tcW w:w="4590" w:type="dxa"/>
          </w:tcPr>
          <w:p w:rsidR="00A964ED" w:rsidRPr="005B1580" w:rsidRDefault="00A964ED" w:rsidP="00A964ED">
            <w:pPr>
              <w:widowControl w:val="0"/>
              <w:spacing w:after="0"/>
              <w:rPr>
                <w:rFonts w:ascii="Times New Roman" w:hAnsi="Times New Roman" w:cs="Times New Roman"/>
                <w:b/>
                <w:bCs/>
                <w:sz w:val="16"/>
                <w:szCs w:val="16"/>
              </w:rPr>
            </w:pPr>
            <w:r w:rsidRPr="005B1580">
              <w:rPr>
                <w:rFonts w:ascii="Times New Roman" w:hAnsi="Times New Roman" w:cs="Times New Roman"/>
                <w:b/>
                <w:bCs/>
                <w:sz w:val="16"/>
                <w:szCs w:val="16"/>
              </w:rPr>
              <w:t>Signature of Authorized Company Representative Named Above</w:t>
            </w: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b/>
                <w:bCs/>
                <w:sz w:val="16"/>
                <w:szCs w:val="16"/>
              </w:rPr>
            </w:pPr>
          </w:p>
          <w:p w:rsidR="00A964ED" w:rsidRPr="005B1580" w:rsidRDefault="00A964ED" w:rsidP="00A964ED">
            <w:pPr>
              <w:widowControl w:val="0"/>
              <w:spacing w:after="0"/>
              <w:rPr>
                <w:rFonts w:ascii="Times New Roman" w:hAnsi="Times New Roman" w:cs="Times New Roman"/>
                <w:sz w:val="16"/>
                <w:szCs w:val="16"/>
              </w:rPr>
            </w:pPr>
          </w:p>
        </w:tc>
        <w:tc>
          <w:tcPr>
            <w:tcW w:w="1575" w:type="dxa"/>
            <w:gridSpan w:val="2"/>
          </w:tcPr>
          <w:p w:rsidR="00A964ED" w:rsidRPr="005B1580" w:rsidRDefault="00A964ED" w:rsidP="00A964ED">
            <w:pPr>
              <w:widowControl w:val="0"/>
              <w:spacing w:after="0"/>
              <w:rPr>
                <w:rFonts w:ascii="Times New Roman" w:hAnsi="Times New Roman" w:cs="Times New Roman"/>
                <w:b/>
                <w:bCs/>
                <w:sz w:val="16"/>
                <w:szCs w:val="16"/>
              </w:rPr>
            </w:pPr>
            <w:r w:rsidRPr="005B1580">
              <w:rPr>
                <w:rFonts w:ascii="Times New Roman" w:hAnsi="Times New Roman" w:cs="Times New Roman"/>
                <w:b/>
                <w:bCs/>
                <w:sz w:val="16"/>
                <w:szCs w:val="16"/>
              </w:rPr>
              <w:t>Phone</w:t>
            </w:r>
          </w:p>
        </w:tc>
        <w:tc>
          <w:tcPr>
            <w:tcW w:w="1620" w:type="dxa"/>
          </w:tcPr>
          <w:p w:rsidR="00A964ED" w:rsidRPr="005B1580" w:rsidRDefault="00A964ED" w:rsidP="00A964ED">
            <w:pPr>
              <w:widowControl w:val="0"/>
              <w:spacing w:after="0"/>
              <w:rPr>
                <w:rFonts w:ascii="Times New Roman" w:hAnsi="Times New Roman" w:cs="Times New Roman"/>
                <w:b/>
                <w:bCs/>
                <w:sz w:val="16"/>
                <w:szCs w:val="16"/>
              </w:rPr>
            </w:pPr>
            <w:r w:rsidRPr="005B1580">
              <w:rPr>
                <w:rFonts w:ascii="Times New Roman" w:hAnsi="Times New Roman" w:cs="Times New Roman"/>
                <w:b/>
                <w:bCs/>
                <w:sz w:val="16"/>
                <w:szCs w:val="16"/>
              </w:rPr>
              <w:t>Fax</w:t>
            </w:r>
          </w:p>
        </w:tc>
        <w:tc>
          <w:tcPr>
            <w:tcW w:w="2340" w:type="dxa"/>
            <w:gridSpan w:val="2"/>
          </w:tcPr>
          <w:p w:rsidR="00A964ED" w:rsidRPr="005B1580" w:rsidRDefault="00A964ED" w:rsidP="00A964ED">
            <w:pPr>
              <w:widowControl w:val="0"/>
              <w:spacing w:after="0"/>
              <w:rPr>
                <w:rFonts w:ascii="Times New Roman" w:hAnsi="Times New Roman" w:cs="Times New Roman"/>
                <w:b/>
                <w:bCs/>
                <w:sz w:val="16"/>
                <w:szCs w:val="16"/>
              </w:rPr>
            </w:pPr>
            <w:r w:rsidRPr="005B1580">
              <w:rPr>
                <w:rFonts w:ascii="Times New Roman" w:hAnsi="Times New Roman" w:cs="Times New Roman"/>
                <w:b/>
                <w:bCs/>
                <w:sz w:val="16"/>
                <w:szCs w:val="16"/>
              </w:rPr>
              <w:t>Email</w:t>
            </w:r>
          </w:p>
        </w:tc>
      </w:tr>
    </w:tbl>
    <w:p w:rsidR="00162A51" w:rsidRDefault="00162A51"/>
    <w:p w:rsidR="00F73942" w:rsidRDefault="00F73942">
      <w:pPr>
        <w:widowControl w:val="0"/>
        <w:tabs>
          <w:tab w:val="left" w:pos="360"/>
          <w:tab w:val="left" w:pos="6300"/>
          <w:tab w:val="left" w:pos="8100"/>
          <w:tab w:val="left" w:pos="10080"/>
        </w:tabs>
        <w:spacing w:after="0"/>
        <w:jc w:val="center"/>
        <w:rPr>
          <w:rFonts w:ascii="Calibri" w:hAnsi="Calibri" w:cs="Calibri"/>
          <w:sz w:val="16"/>
          <w:szCs w:val="16"/>
        </w:rPr>
      </w:pPr>
    </w:p>
    <w:p w:rsidR="00FE2326" w:rsidRDefault="00FE2326">
      <w:pPr>
        <w:widowControl w:val="0"/>
        <w:tabs>
          <w:tab w:val="left" w:pos="360"/>
          <w:tab w:val="left" w:pos="6300"/>
          <w:tab w:val="left" w:pos="8100"/>
          <w:tab w:val="left" w:pos="10080"/>
        </w:tabs>
        <w:spacing w:after="0"/>
        <w:jc w:val="center"/>
        <w:rPr>
          <w:rFonts w:ascii="Calibri" w:hAnsi="Calibri" w:cs="Calibri"/>
          <w:sz w:val="16"/>
          <w:szCs w:val="16"/>
        </w:rPr>
      </w:pPr>
    </w:p>
    <w:p w:rsidR="009766FF" w:rsidRDefault="009766FF">
      <w:pPr>
        <w:widowControl w:val="0"/>
        <w:tabs>
          <w:tab w:val="left" w:pos="360"/>
          <w:tab w:val="left" w:pos="6300"/>
          <w:tab w:val="left" w:pos="8100"/>
          <w:tab w:val="left" w:pos="10080"/>
        </w:tabs>
        <w:spacing w:after="0"/>
        <w:jc w:val="center"/>
        <w:rPr>
          <w:rFonts w:ascii="Calibri" w:hAnsi="Calibri" w:cs="Calibri"/>
          <w:sz w:val="16"/>
          <w:szCs w:val="16"/>
        </w:rPr>
      </w:pPr>
    </w:p>
    <w:p w:rsidR="00FE2326" w:rsidRDefault="00FE2326">
      <w:pPr>
        <w:widowControl w:val="0"/>
        <w:tabs>
          <w:tab w:val="left" w:pos="360"/>
          <w:tab w:val="left" w:pos="6300"/>
          <w:tab w:val="left" w:pos="8100"/>
          <w:tab w:val="left" w:pos="10080"/>
        </w:tabs>
        <w:spacing w:after="0"/>
        <w:jc w:val="center"/>
        <w:rPr>
          <w:rFonts w:ascii="Calibri" w:hAnsi="Calibri" w:cs="Calibri"/>
          <w:sz w:val="16"/>
          <w:szCs w:val="16"/>
        </w:rPr>
      </w:pPr>
    </w:p>
    <w:p w:rsidR="008A5A44" w:rsidRDefault="008A5A44">
      <w:pPr>
        <w:widowControl w:val="0"/>
        <w:tabs>
          <w:tab w:val="left" w:pos="360"/>
          <w:tab w:val="left" w:pos="6300"/>
          <w:tab w:val="left" w:pos="8100"/>
          <w:tab w:val="left" w:pos="10080"/>
        </w:tabs>
        <w:spacing w:after="0"/>
        <w:jc w:val="center"/>
        <w:rPr>
          <w:rFonts w:ascii="Calibri" w:hAnsi="Calibri" w:cs="Calibri"/>
          <w:sz w:val="16"/>
          <w:szCs w:val="16"/>
        </w:rPr>
      </w:pPr>
    </w:p>
    <w:p w:rsidR="00FE2326" w:rsidRPr="008431EE" w:rsidRDefault="00FE2326" w:rsidP="00FE2326">
      <w:pPr>
        <w:pStyle w:val="Default"/>
        <w:rPr>
          <w:rFonts w:ascii="Times New Roman" w:hAnsi="Times New Roman"/>
          <w:b/>
          <w:sz w:val="22"/>
        </w:rPr>
      </w:pPr>
      <w:r w:rsidRPr="008431EE">
        <w:rPr>
          <w:rFonts w:ascii="Times New Roman" w:hAnsi="Times New Roman"/>
          <w:b/>
          <w:sz w:val="22"/>
        </w:rPr>
        <w:t xml:space="preserve">CHECKLIST FOR SUBMITTING A </w:t>
      </w:r>
      <w:r w:rsidR="009C7A7C">
        <w:rPr>
          <w:rFonts w:ascii="Times New Roman" w:hAnsi="Times New Roman"/>
          <w:b/>
          <w:sz w:val="22"/>
        </w:rPr>
        <w:t>BID</w:t>
      </w:r>
    </w:p>
    <w:p w:rsidR="00FE2326" w:rsidRDefault="00FE2326" w:rsidP="00FE2326">
      <w:pPr>
        <w:pStyle w:val="Default"/>
        <w:rPr>
          <w:rFonts w:ascii="Times New Roman" w:hAnsi="Times New Roman"/>
          <w:sz w:val="22"/>
        </w:rPr>
      </w:pPr>
    </w:p>
    <w:p w:rsidR="00FE2326" w:rsidRPr="008431EE" w:rsidRDefault="00FE2326" w:rsidP="00FE2326">
      <w:pPr>
        <w:pStyle w:val="Default"/>
        <w:rPr>
          <w:rFonts w:ascii="Times New Roman" w:hAnsi="Times New Roman"/>
          <w:b/>
          <w:sz w:val="22"/>
        </w:rPr>
      </w:pPr>
      <w:r w:rsidRPr="008431EE">
        <w:rPr>
          <w:rFonts w:ascii="Times New Roman" w:hAnsi="Times New Roman"/>
          <w:b/>
          <w:sz w:val="22"/>
        </w:rPr>
        <w:t xml:space="preserve">Understanding the Invitation to </w:t>
      </w:r>
      <w:r w:rsidR="009C7A7C">
        <w:rPr>
          <w:rFonts w:ascii="Times New Roman" w:hAnsi="Times New Roman"/>
          <w:b/>
          <w:sz w:val="22"/>
        </w:rPr>
        <w:t>Bid</w:t>
      </w:r>
      <w:r w:rsidRPr="008431EE">
        <w:rPr>
          <w:rFonts w:ascii="Times New Roman" w:hAnsi="Times New Roman"/>
          <w:b/>
          <w:sz w:val="22"/>
        </w:rPr>
        <w:t xml:space="preserve"> (IT</w:t>
      </w:r>
      <w:r w:rsidR="009C7A7C">
        <w:rPr>
          <w:rFonts w:ascii="Times New Roman" w:hAnsi="Times New Roman"/>
          <w:b/>
          <w:sz w:val="22"/>
        </w:rPr>
        <w:t>B</w:t>
      </w:r>
      <w:r w:rsidRPr="008431EE">
        <w:rPr>
          <w:rFonts w:ascii="Times New Roman" w:hAnsi="Times New Roman"/>
          <w:b/>
          <w:sz w:val="22"/>
        </w:rPr>
        <w:t>)</w:t>
      </w:r>
    </w:p>
    <w:p w:rsidR="00FE2326" w:rsidRPr="008A5A44" w:rsidRDefault="00FE2326" w:rsidP="00FE2326">
      <w:pPr>
        <w:pStyle w:val="Default"/>
        <w:rPr>
          <w:rFonts w:ascii="Times New Roman" w:hAnsi="Times New Roman"/>
        </w:rPr>
      </w:pPr>
      <w:r w:rsidRPr="008431EE">
        <w:rPr>
          <w:rFonts w:ascii="Times New Roman" w:hAnsi="Times New Roman"/>
          <w:b/>
          <w:sz w:val="22"/>
        </w:rPr>
        <w:t xml:space="preserve"> </w:t>
      </w:r>
    </w:p>
    <w:p w:rsidR="00082573" w:rsidRDefault="00FE2326" w:rsidP="00FE2326">
      <w:pPr>
        <w:pStyle w:val="Default"/>
        <w:spacing w:after="11"/>
        <w:jc w:val="both"/>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proofErr w:type="gramStart"/>
      <w:r w:rsidRPr="00755FA7">
        <w:rPr>
          <w:rFonts w:ascii="Times New Roman" w:hAnsi="Times New Roman" w:cs="Times New Roman"/>
          <w:sz w:val="22"/>
          <w:szCs w:val="22"/>
        </w:rPr>
        <w:t>Thoroughly</w:t>
      </w:r>
      <w:proofErr w:type="gramEnd"/>
      <w:r w:rsidRPr="00755FA7">
        <w:rPr>
          <w:rFonts w:ascii="Times New Roman" w:hAnsi="Times New Roman" w:cs="Times New Roman"/>
          <w:sz w:val="22"/>
          <w:szCs w:val="22"/>
        </w:rPr>
        <w:t xml:space="preserve"> read and review this Request for </w:t>
      </w:r>
      <w:r w:rsidR="009C7A7C">
        <w:rPr>
          <w:rFonts w:ascii="Times New Roman" w:hAnsi="Times New Roman" w:cs="Times New Roman"/>
          <w:sz w:val="22"/>
          <w:szCs w:val="22"/>
        </w:rPr>
        <w:t xml:space="preserve">Bid </w:t>
      </w:r>
      <w:r w:rsidRPr="00755FA7">
        <w:rPr>
          <w:rFonts w:ascii="Times New Roman" w:hAnsi="Times New Roman" w:cs="Times New Roman"/>
          <w:sz w:val="22"/>
          <w:szCs w:val="22"/>
        </w:rPr>
        <w:t xml:space="preserve">and all attachments, appendices, addenda, and/or </w:t>
      </w:r>
      <w:r w:rsidR="00082573">
        <w:rPr>
          <w:rFonts w:ascii="Times New Roman" w:hAnsi="Times New Roman" w:cs="Times New Roman"/>
          <w:sz w:val="22"/>
          <w:szCs w:val="22"/>
        </w:rPr>
        <w:t xml:space="preserve">   </w:t>
      </w:r>
    </w:p>
    <w:p w:rsidR="00FE2326" w:rsidRPr="00755FA7" w:rsidRDefault="00082573" w:rsidP="00FE2326">
      <w:pPr>
        <w:pStyle w:val="Default"/>
        <w:spacing w:after="11"/>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E2326" w:rsidRPr="00755FA7">
        <w:rPr>
          <w:rFonts w:ascii="Times New Roman" w:hAnsi="Times New Roman" w:cs="Times New Roman"/>
          <w:sz w:val="22"/>
          <w:szCs w:val="22"/>
        </w:rPr>
        <w:t>revisions</w:t>
      </w:r>
      <w:proofErr w:type="gramEnd"/>
      <w:r w:rsidR="00FE2326" w:rsidRPr="00755FA7">
        <w:rPr>
          <w:rFonts w:ascii="Times New Roman" w:hAnsi="Times New Roman" w:cs="Times New Roman"/>
          <w:sz w:val="22"/>
          <w:szCs w:val="22"/>
        </w:rPr>
        <w:t xml:space="preserve">. </w:t>
      </w:r>
    </w:p>
    <w:p w:rsidR="00082573" w:rsidRDefault="00FE2326" w:rsidP="00FE2326">
      <w:pPr>
        <w:pStyle w:val="Default"/>
        <w:spacing w:after="11"/>
        <w:jc w:val="both"/>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Pr="00755FA7">
        <w:rPr>
          <w:rFonts w:ascii="Times New Roman" w:hAnsi="Times New Roman" w:cs="Times New Roman"/>
          <w:sz w:val="22"/>
          <w:szCs w:val="22"/>
        </w:rPr>
        <w:t xml:space="preserve">Submit any written questions to the Purchasing Manager by the deadline provided in the Calendar of </w:t>
      </w:r>
    </w:p>
    <w:p w:rsidR="00FE2326" w:rsidRPr="00755FA7" w:rsidRDefault="00082573" w:rsidP="00FE2326">
      <w:pPr>
        <w:pStyle w:val="Default"/>
        <w:spacing w:after="11"/>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E2326" w:rsidRPr="00755FA7">
        <w:rPr>
          <w:rFonts w:ascii="Times New Roman" w:hAnsi="Times New Roman" w:cs="Times New Roman"/>
          <w:sz w:val="22"/>
          <w:szCs w:val="22"/>
        </w:rPr>
        <w:t>Events.</w:t>
      </w:r>
      <w:proofErr w:type="gramEnd"/>
      <w:r w:rsidR="00FE2326" w:rsidRPr="00755FA7">
        <w:rPr>
          <w:rFonts w:ascii="Times New Roman" w:hAnsi="Times New Roman" w:cs="Times New Roman"/>
          <w:sz w:val="22"/>
          <w:szCs w:val="22"/>
        </w:rPr>
        <w:t xml:space="preserve"> </w:t>
      </w:r>
    </w:p>
    <w:p w:rsidR="00082573" w:rsidRDefault="00FE2326" w:rsidP="00FE2326">
      <w:pPr>
        <w:pStyle w:val="Default"/>
        <w:spacing w:after="11"/>
        <w:jc w:val="both"/>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Pr="00755FA7">
        <w:rPr>
          <w:rFonts w:ascii="Times New Roman" w:hAnsi="Times New Roman" w:cs="Times New Roman"/>
          <w:sz w:val="22"/>
          <w:szCs w:val="22"/>
        </w:rPr>
        <w:t xml:space="preserve">Determine if the agency will hold a </w:t>
      </w:r>
      <w:r w:rsidR="00DE7679">
        <w:rPr>
          <w:rFonts w:ascii="Times New Roman" w:hAnsi="Times New Roman" w:cs="Times New Roman"/>
          <w:sz w:val="22"/>
          <w:szCs w:val="22"/>
        </w:rPr>
        <w:t>Pr</w:t>
      </w:r>
      <w:r w:rsidR="006465D9">
        <w:rPr>
          <w:rFonts w:ascii="Times New Roman" w:hAnsi="Times New Roman" w:cs="Times New Roman"/>
          <w:sz w:val="22"/>
          <w:szCs w:val="22"/>
        </w:rPr>
        <w:t xml:space="preserve">e-Bid </w:t>
      </w:r>
      <w:r w:rsidRPr="00755FA7">
        <w:rPr>
          <w:rFonts w:ascii="Times New Roman" w:hAnsi="Times New Roman" w:cs="Times New Roman"/>
          <w:sz w:val="22"/>
          <w:szCs w:val="22"/>
        </w:rPr>
        <w:t>meeting (see Section 2.</w:t>
      </w:r>
      <w:r w:rsidR="00612FF9">
        <w:rPr>
          <w:rFonts w:ascii="Times New Roman" w:hAnsi="Times New Roman" w:cs="Times New Roman"/>
          <w:sz w:val="22"/>
          <w:szCs w:val="22"/>
        </w:rPr>
        <w:t>5</w:t>
      </w:r>
      <w:r w:rsidRPr="00755FA7">
        <w:rPr>
          <w:rFonts w:ascii="Times New Roman" w:hAnsi="Times New Roman" w:cs="Times New Roman"/>
          <w:sz w:val="22"/>
          <w:szCs w:val="22"/>
        </w:rPr>
        <w:t xml:space="preserve">) and check the date provided in </w:t>
      </w:r>
    </w:p>
    <w:p w:rsidR="00FE2326" w:rsidRPr="00755FA7" w:rsidRDefault="00082573" w:rsidP="00FE2326">
      <w:pPr>
        <w:pStyle w:val="Default"/>
        <w:spacing w:after="11"/>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E2326" w:rsidRPr="00755FA7">
        <w:rPr>
          <w:rFonts w:ascii="Times New Roman" w:hAnsi="Times New Roman" w:cs="Times New Roman"/>
          <w:sz w:val="22"/>
          <w:szCs w:val="22"/>
        </w:rPr>
        <w:t>the</w:t>
      </w:r>
      <w:proofErr w:type="gramEnd"/>
      <w:r w:rsidR="00FE2326" w:rsidRPr="00755FA7">
        <w:rPr>
          <w:rFonts w:ascii="Times New Roman" w:hAnsi="Times New Roman" w:cs="Times New Roman"/>
          <w:sz w:val="22"/>
          <w:szCs w:val="22"/>
        </w:rPr>
        <w:t xml:space="preserve"> Calendar of  Events. </w:t>
      </w:r>
    </w:p>
    <w:p w:rsidR="00FE2326" w:rsidRPr="00755FA7" w:rsidRDefault="00FE2326" w:rsidP="00FE2326">
      <w:pPr>
        <w:pStyle w:val="Default"/>
        <w:jc w:val="both"/>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Pr="00755FA7">
        <w:rPr>
          <w:rFonts w:ascii="Times New Roman" w:hAnsi="Times New Roman" w:cs="Times New Roman"/>
          <w:sz w:val="22"/>
          <w:szCs w:val="22"/>
        </w:rPr>
        <w:t xml:space="preserve">Know when and where the </w:t>
      </w:r>
      <w:r w:rsidR="00F42CE7">
        <w:rPr>
          <w:rFonts w:ascii="Times New Roman" w:hAnsi="Times New Roman" w:cs="Times New Roman"/>
          <w:sz w:val="22"/>
          <w:szCs w:val="22"/>
        </w:rPr>
        <w:t xml:space="preserve">Bid is </w:t>
      </w:r>
      <w:r w:rsidRPr="00755FA7">
        <w:rPr>
          <w:rFonts w:ascii="Times New Roman" w:hAnsi="Times New Roman" w:cs="Times New Roman"/>
          <w:sz w:val="22"/>
          <w:szCs w:val="22"/>
        </w:rPr>
        <w:t>to be delivered</w:t>
      </w:r>
      <w:r w:rsidR="00F42CE7">
        <w:rPr>
          <w:rFonts w:ascii="Times New Roman" w:hAnsi="Times New Roman" w:cs="Times New Roman"/>
          <w:sz w:val="22"/>
          <w:szCs w:val="22"/>
        </w:rPr>
        <w:t xml:space="preserve"> and the Bid Due Date</w:t>
      </w:r>
      <w:r w:rsidRPr="00755FA7">
        <w:rPr>
          <w:rFonts w:ascii="Times New Roman" w:hAnsi="Times New Roman" w:cs="Times New Roman"/>
          <w:sz w:val="22"/>
          <w:szCs w:val="22"/>
        </w:rPr>
        <w:t xml:space="preserve">. </w:t>
      </w:r>
    </w:p>
    <w:p w:rsidR="00FE2326" w:rsidRPr="00755FA7" w:rsidRDefault="00FE2326" w:rsidP="00FE2326">
      <w:pPr>
        <w:pStyle w:val="Default"/>
        <w:jc w:val="both"/>
        <w:rPr>
          <w:rFonts w:ascii="Times New Roman" w:hAnsi="Times New Roman" w:cs="Times New Roman"/>
          <w:sz w:val="22"/>
          <w:szCs w:val="22"/>
        </w:rPr>
      </w:pPr>
    </w:p>
    <w:p w:rsidR="00FE2326" w:rsidRPr="008431EE" w:rsidRDefault="00FE2326" w:rsidP="00FE2326">
      <w:pPr>
        <w:pStyle w:val="Default"/>
        <w:jc w:val="both"/>
        <w:rPr>
          <w:rFonts w:ascii="Times New Roman" w:hAnsi="Times New Roman"/>
          <w:b/>
          <w:sz w:val="22"/>
        </w:rPr>
      </w:pPr>
      <w:r w:rsidRPr="008431EE">
        <w:rPr>
          <w:rFonts w:ascii="Times New Roman" w:hAnsi="Times New Roman"/>
          <w:b/>
          <w:sz w:val="22"/>
        </w:rPr>
        <w:t xml:space="preserve">Completing Your </w:t>
      </w:r>
      <w:r>
        <w:rPr>
          <w:rFonts w:ascii="Times New Roman" w:hAnsi="Times New Roman"/>
          <w:b/>
          <w:sz w:val="22"/>
        </w:rPr>
        <w:t>Proposal</w:t>
      </w:r>
    </w:p>
    <w:p w:rsidR="00FE2326" w:rsidRPr="008A5A44" w:rsidRDefault="00FE2326" w:rsidP="00FE2326">
      <w:pPr>
        <w:pStyle w:val="Default"/>
        <w:jc w:val="both"/>
        <w:rPr>
          <w:rFonts w:ascii="Times New Roman" w:hAnsi="Times New Roman"/>
        </w:rPr>
      </w:pPr>
      <w:r w:rsidRPr="008431EE">
        <w:rPr>
          <w:rFonts w:ascii="Times New Roman" w:hAnsi="Times New Roman"/>
          <w:b/>
          <w:sz w:val="22"/>
        </w:rPr>
        <w:t xml:space="preserve"> </w:t>
      </w:r>
    </w:p>
    <w:p w:rsidR="00082573" w:rsidRDefault="00FE2326" w:rsidP="00FE2326">
      <w:pPr>
        <w:pStyle w:val="Default"/>
        <w:spacing w:after="11"/>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Pr="00755FA7">
        <w:rPr>
          <w:rFonts w:ascii="Times New Roman" w:hAnsi="Times New Roman" w:cs="Times New Roman"/>
          <w:sz w:val="22"/>
          <w:szCs w:val="22"/>
        </w:rPr>
        <w:t xml:space="preserve">Complete </w:t>
      </w:r>
      <w:r w:rsidR="00F42CE7">
        <w:rPr>
          <w:rFonts w:ascii="Times New Roman" w:hAnsi="Times New Roman" w:cs="Times New Roman"/>
          <w:sz w:val="22"/>
          <w:szCs w:val="22"/>
        </w:rPr>
        <w:t xml:space="preserve">the Agreement(s) provided with the ITB. Make sure your prices and calculations are </w:t>
      </w:r>
    </w:p>
    <w:p w:rsidR="00082573" w:rsidRDefault="00082573" w:rsidP="00F42CE7">
      <w:pPr>
        <w:pStyle w:val="Default"/>
        <w:spacing w:after="11"/>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42CE7">
        <w:rPr>
          <w:rFonts w:ascii="Times New Roman" w:hAnsi="Times New Roman" w:cs="Times New Roman"/>
          <w:sz w:val="22"/>
          <w:szCs w:val="22"/>
        </w:rPr>
        <w:t>accurate</w:t>
      </w:r>
      <w:proofErr w:type="gramEnd"/>
      <w:r w:rsidR="00F42CE7">
        <w:rPr>
          <w:rFonts w:ascii="Times New Roman" w:hAnsi="Times New Roman" w:cs="Times New Roman"/>
          <w:sz w:val="22"/>
          <w:szCs w:val="22"/>
        </w:rPr>
        <w:t xml:space="preserve">. </w:t>
      </w:r>
      <w:r>
        <w:rPr>
          <w:rFonts w:ascii="Times New Roman" w:hAnsi="Times New Roman" w:cs="Times New Roman"/>
          <w:sz w:val="22"/>
          <w:szCs w:val="22"/>
        </w:rPr>
        <w:t>I</w:t>
      </w:r>
      <w:r w:rsidR="00F42CE7">
        <w:rPr>
          <w:rFonts w:ascii="Times New Roman" w:hAnsi="Times New Roman" w:cs="Times New Roman"/>
          <w:sz w:val="22"/>
          <w:szCs w:val="22"/>
        </w:rPr>
        <w:t xml:space="preserve">f required, provide additional written statement of what volume of work or quantity or </w:t>
      </w:r>
    </w:p>
    <w:p w:rsidR="00FE2326" w:rsidRPr="00755FA7" w:rsidRDefault="00082573" w:rsidP="00F42CE7">
      <w:pPr>
        <w:pStyle w:val="Default"/>
        <w:spacing w:after="11"/>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42CE7">
        <w:rPr>
          <w:rFonts w:ascii="Times New Roman" w:hAnsi="Times New Roman" w:cs="Times New Roman"/>
          <w:sz w:val="22"/>
          <w:szCs w:val="22"/>
        </w:rPr>
        <w:t>products</w:t>
      </w:r>
      <w:proofErr w:type="gramEnd"/>
      <w:r w:rsidR="00F42CE7">
        <w:rPr>
          <w:rFonts w:ascii="Times New Roman" w:hAnsi="Times New Roman" w:cs="Times New Roman"/>
          <w:sz w:val="22"/>
          <w:szCs w:val="22"/>
        </w:rPr>
        <w:t xml:space="preserve"> your company can handle under bid requirements. Do not alter the format of the Agreement.</w:t>
      </w:r>
    </w:p>
    <w:p w:rsidR="00FE2326" w:rsidRPr="00755FA7" w:rsidRDefault="00FE2326" w:rsidP="00FE2326">
      <w:pPr>
        <w:pStyle w:val="Default"/>
        <w:spacing w:after="11"/>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Pr="00755FA7">
        <w:rPr>
          <w:rFonts w:ascii="Times New Roman" w:hAnsi="Times New Roman" w:cs="Times New Roman"/>
          <w:sz w:val="22"/>
          <w:szCs w:val="22"/>
        </w:rPr>
        <w:t>Assemble</w:t>
      </w:r>
      <w:r>
        <w:rPr>
          <w:rFonts w:ascii="Times New Roman" w:hAnsi="Times New Roman" w:cs="Times New Roman"/>
          <w:sz w:val="22"/>
          <w:szCs w:val="22"/>
        </w:rPr>
        <w:t xml:space="preserve"> and attach</w:t>
      </w:r>
      <w:r w:rsidRPr="00755FA7">
        <w:rPr>
          <w:rFonts w:ascii="Times New Roman" w:hAnsi="Times New Roman" w:cs="Times New Roman"/>
          <w:sz w:val="22"/>
          <w:szCs w:val="22"/>
        </w:rPr>
        <w:t xml:space="preserve"> required data specification sheets for </w:t>
      </w:r>
      <w:r w:rsidR="00F42CE7">
        <w:rPr>
          <w:rFonts w:ascii="Times New Roman" w:hAnsi="Times New Roman" w:cs="Times New Roman"/>
          <w:sz w:val="22"/>
          <w:szCs w:val="22"/>
        </w:rPr>
        <w:t>bids, include product specifications</w:t>
      </w:r>
      <w:r w:rsidRPr="00755FA7">
        <w:rPr>
          <w:rFonts w:ascii="Times New Roman" w:hAnsi="Times New Roman" w:cs="Times New Roman"/>
          <w:sz w:val="22"/>
          <w:szCs w:val="22"/>
        </w:rPr>
        <w:t xml:space="preserve">. </w:t>
      </w:r>
    </w:p>
    <w:p w:rsidR="00FE2326" w:rsidRPr="00755FA7" w:rsidRDefault="00FE2326" w:rsidP="00FE2326">
      <w:pPr>
        <w:pStyle w:val="Default"/>
        <w:spacing w:after="11"/>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Pr="00755FA7">
        <w:rPr>
          <w:rFonts w:ascii="Times New Roman" w:hAnsi="Times New Roman" w:cs="Times New Roman"/>
          <w:sz w:val="22"/>
          <w:szCs w:val="22"/>
        </w:rPr>
        <w:t xml:space="preserve">Complete and sign the </w:t>
      </w:r>
      <w:r w:rsidR="00F42CE7">
        <w:rPr>
          <w:rFonts w:ascii="Times New Roman" w:hAnsi="Times New Roman" w:cs="Times New Roman"/>
          <w:sz w:val="22"/>
          <w:szCs w:val="22"/>
        </w:rPr>
        <w:t>Invitation to Bid sheet provided as the cover of this ITB package.</w:t>
      </w:r>
    </w:p>
    <w:p w:rsidR="00082573" w:rsidRDefault="00DE7679" w:rsidP="00FE2326">
      <w:pPr>
        <w:pStyle w:val="Default"/>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00E27631">
        <w:rPr>
          <w:rFonts w:ascii="Times New Roman" w:hAnsi="Times New Roman" w:cs="Times New Roman"/>
          <w:sz w:val="22"/>
          <w:szCs w:val="22"/>
        </w:rPr>
        <w:t>[</w:t>
      </w:r>
      <w:r w:rsidR="006465D9" w:rsidRPr="00755FA7">
        <w:rPr>
          <w:rFonts w:ascii="Times New Roman" w:hAnsi="Times New Roman" w:cs="Times New Roman"/>
          <w:sz w:val="22"/>
          <w:szCs w:val="22"/>
        </w:rPr>
        <w:t>This</w:t>
      </w:r>
      <w:r w:rsidRPr="00755FA7">
        <w:rPr>
          <w:rFonts w:ascii="Times New Roman" w:hAnsi="Times New Roman" w:cs="Times New Roman"/>
          <w:sz w:val="22"/>
          <w:szCs w:val="22"/>
        </w:rPr>
        <w:t xml:space="preserve"> checklist is provided for the </w:t>
      </w:r>
      <w:r w:rsidR="00F42CE7">
        <w:rPr>
          <w:rFonts w:ascii="Times New Roman" w:hAnsi="Times New Roman" w:cs="Times New Roman"/>
          <w:sz w:val="22"/>
          <w:szCs w:val="22"/>
        </w:rPr>
        <w:t xml:space="preserve">Bidder’s </w:t>
      </w:r>
      <w:r w:rsidRPr="00755FA7">
        <w:rPr>
          <w:rFonts w:ascii="Times New Roman" w:hAnsi="Times New Roman" w:cs="Times New Roman"/>
          <w:sz w:val="22"/>
          <w:szCs w:val="22"/>
        </w:rPr>
        <w:t xml:space="preserve">convenience only and is not required to be submitted with </w:t>
      </w:r>
    </w:p>
    <w:p w:rsidR="00FE2326" w:rsidRPr="00755FA7" w:rsidRDefault="00082573" w:rsidP="00FE2326">
      <w:pPr>
        <w:pStyle w:val="Defaul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DE7679" w:rsidRPr="00755FA7">
        <w:rPr>
          <w:rFonts w:ascii="Times New Roman" w:hAnsi="Times New Roman" w:cs="Times New Roman"/>
          <w:sz w:val="22"/>
          <w:szCs w:val="22"/>
        </w:rPr>
        <w:t>the</w:t>
      </w:r>
      <w:proofErr w:type="gramEnd"/>
      <w:r w:rsidR="00DE7679" w:rsidRPr="00755FA7">
        <w:rPr>
          <w:rFonts w:ascii="Times New Roman" w:hAnsi="Times New Roman" w:cs="Times New Roman"/>
          <w:sz w:val="22"/>
          <w:szCs w:val="22"/>
        </w:rPr>
        <w:t xml:space="preserve"> </w:t>
      </w:r>
      <w:r w:rsidR="00DE7679">
        <w:rPr>
          <w:rFonts w:ascii="Times New Roman" w:hAnsi="Times New Roman" w:cs="Times New Roman"/>
          <w:sz w:val="22"/>
          <w:szCs w:val="22"/>
        </w:rPr>
        <w:t>Proposal</w:t>
      </w:r>
      <w:r w:rsidR="00DE7679" w:rsidRPr="00755FA7">
        <w:rPr>
          <w:rFonts w:ascii="Times New Roman" w:hAnsi="Times New Roman" w:cs="Times New Roman"/>
          <w:sz w:val="22"/>
          <w:szCs w:val="22"/>
        </w:rPr>
        <w:t xml:space="preserve"> package.</w:t>
      </w:r>
      <w:r w:rsidR="00E27631">
        <w:rPr>
          <w:rFonts w:ascii="Times New Roman" w:hAnsi="Times New Roman" w:cs="Times New Roman"/>
          <w:sz w:val="22"/>
          <w:szCs w:val="22"/>
        </w:rPr>
        <w:t>]</w:t>
      </w:r>
      <w:r w:rsidR="00DE7679" w:rsidRPr="00755FA7">
        <w:rPr>
          <w:rFonts w:ascii="Times New Roman" w:hAnsi="Times New Roman" w:cs="Times New Roman"/>
          <w:sz w:val="22"/>
          <w:szCs w:val="22"/>
        </w:rPr>
        <w:t xml:space="preserve"> </w:t>
      </w:r>
    </w:p>
    <w:p w:rsidR="00FE2326" w:rsidRPr="00755FA7" w:rsidRDefault="00FE2326" w:rsidP="00FE2326">
      <w:pPr>
        <w:pStyle w:val="Default"/>
        <w:jc w:val="both"/>
        <w:rPr>
          <w:rFonts w:ascii="Times New Roman" w:hAnsi="Times New Roman" w:cs="Times New Roman"/>
          <w:sz w:val="22"/>
          <w:szCs w:val="22"/>
        </w:rPr>
      </w:pPr>
    </w:p>
    <w:p w:rsidR="00FE2326" w:rsidRPr="008431EE" w:rsidRDefault="00FE2326" w:rsidP="00FE2326">
      <w:pPr>
        <w:pStyle w:val="Default"/>
        <w:jc w:val="both"/>
        <w:rPr>
          <w:rFonts w:ascii="Times New Roman" w:hAnsi="Times New Roman"/>
          <w:b/>
          <w:sz w:val="22"/>
        </w:rPr>
      </w:pPr>
      <w:r w:rsidRPr="008431EE">
        <w:rPr>
          <w:rFonts w:ascii="Times New Roman" w:hAnsi="Times New Roman"/>
          <w:b/>
          <w:sz w:val="22"/>
        </w:rPr>
        <w:t xml:space="preserve">Submitting Your </w:t>
      </w:r>
      <w:r>
        <w:rPr>
          <w:rFonts w:ascii="Times New Roman" w:hAnsi="Times New Roman"/>
          <w:b/>
          <w:sz w:val="22"/>
        </w:rPr>
        <w:t>Proposal</w:t>
      </w:r>
    </w:p>
    <w:p w:rsidR="00FE2326" w:rsidRPr="008A5A44" w:rsidRDefault="00FE2326" w:rsidP="00FE2326">
      <w:pPr>
        <w:pStyle w:val="Default"/>
        <w:rPr>
          <w:rFonts w:ascii="Times New Roman" w:hAnsi="Times New Roman"/>
        </w:rPr>
      </w:pPr>
      <w:r w:rsidRPr="008431EE">
        <w:rPr>
          <w:rFonts w:ascii="Times New Roman" w:hAnsi="Times New Roman"/>
          <w:b/>
          <w:sz w:val="22"/>
        </w:rPr>
        <w:t xml:space="preserve"> </w:t>
      </w:r>
    </w:p>
    <w:p w:rsidR="00FE2326" w:rsidRPr="00755FA7" w:rsidRDefault="00FE2326" w:rsidP="00FE2326">
      <w:pPr>
        <w:pStyle w:val="Default"/>
        <w:spacing w:after="20"/>
        <w:rPr>
          <w:rFonts w:ascii="Times New Roman" w:hAnsi="Times New Roman" w:cs="Times New Roman"/>
          <w:sz w:val="22"/>
          <w:szCs w:val="22"/>
        </w:rPr>
      </w:pPr>
      <w:r w:rsidRPr="00755FA7">
        <w:rPr>
          <w:rFonts w:ascii="Times New Roman" w:hAnsi="Times New Roman" w:cs="Times New Roman"/>
          <w:sz w:val="22"/>
          <w:szCs w:val="22"/>
        </w:rPr>
        <w:t></w:t>
      </w:r>
      <w:r>
        <w:rPr>
          <w:rFonts w:ascii="Times New Roman" w:hAnsi="Times New Roman" w:cs="Times New Roman"/>
          <w:sz w:val="22"/>
          <w:szCs w:val="22"/>
        </w:rPr>
        <w:t xml:space="preserve"> </w:t>
      </w:r>
      <w:r w:rsidRPr="00755FA7">
        <w:rPr>
          <w:rFonts w:ascii="Times New Roman" w:hAnsi="Times New Roman" w:cs="Times New Roman"/>
          <w:sz w:val="22"/>
          <w:szCs w:val="22"/>
        </w:rPr>
        <w:t>Prepare one set of original documents marked ―</w:t>
      </w:r>
      <w:r w:rsidRPr="00B01B03">
        <w:rPr>
          <w:rFonts w:ascii="Times New Roman" w:hAnsi="Times New Roman" w:cs="Times New Roman"/>
          <w:sz w:val="22"/>
          <w:szCs w:val="22"/>
          <w:u w:val="single"/>
        </w:rPr>
        <w:t>Original</w:t>
      </w:r>
      <w:r>
        <w:rPr>
          <w:rFonts w:ascii="Times New Roman" w:hAnsi="Times New Roman" w:cs="Times New Roman"/>
          <w:sz w:val="22"/>
          <w:szCs w:val="22"/>
        </w:rPr>
        <w:t xml:space="preserve"> </w:t>
      </w:r>
      <w:r w:rsidRPr="00755FA7">
        <w:rPr>
          <w:rFonts w:ascii="Times New Roman" w:hAnsi="Times New Roman" w:cs="Times New Roman"/>
          <w:sz w:val="22"/>
          <w:szCs w:val="22"/>
        </w:rPr>
        <w:t xml:space="preserve">in the following order: </w:t>
      </w:r>
    </w:p>
    <w:p w:rsidR="00FE2326" w:rsidRPr="00755FA7" w:rsidRDefault="00FE2326" w:rsidP="00FE2326">
      <w:pPr>
        <w:pStyle w:val="Default"/>
        <w:spacing w:after="20"/>
        <w:ind w:left="450"/>
        <w:rPr>
          <w:rFonts w:ascii="Times New Roman" w:hAnsi="Times New Roman" w:cs="Times New Roman"/>
          <w:sz w:val="22"/>
          <w:szCs w:val="22"/>
        </w:rPr>
      </w:pPr>
      <w:r w:rsidRPr="00755FA7">
        <w:rPr>
          <w:rFonts w:ascii="Times New Roman" w:hAnsi="Times New Roman" w:cs="Times New Roman"/>
          <w:sz w:val="22"/>
          <w:szCs w:val="22"/>
        </w:rPr>
        <w:t xml:space="preserve">1. </w:t>
      </w:r>
      <w:r w:rsidRPr="008431EE">
        <w:rPr>
          <w:rFonts w:ascii="Times New Roman" w:hAnsi="Times New Roman"/>
          <w:b/>
          <w:sz w:val="22"/>
        </w:rPr>
        <w:t xml:space="preserve">Signed Request </w:t>
      </w:r>
      <w:r w:rsidR="00FE5A1C">
        <w:rPr>
          <w:rFonts w:ascii="Times New Roman" w:hAnsi="Times New Roman"/>
          <w:b/>
          <w:sz w:val="22"/>
        </w:rPr>
        <w:t xml:space="preserve">for Bid </w:t>
      </w:r>
      <w:r w:rsidR="006465D9">
        <w:rPr>
          <w:rFonts w:ascii="Times New Roman" w:hAnsi="Times New Roman"/>
          <w:b/>
          <w:sz w:val="22"/>
        </w:rPr>
        <w:t xml:space="preserve">Sheet </w:t>
      </w:r>
      <w:r w:rsidR="006465D9" w:rsidRPr="008431EE">
        <w:rPr>
          <w:rFonts w:ascii="Times New Roman" w:hAnsi="Times New Roman"/>
          <w:b/>
          <w:sz w:val="22"/>
        </w:rPr>
        <w:t>(</w:t>
      </w:r>
      <w:r w:rsidRPr="00755FA7">
        <w:rPr>
          <w:rFonts w:ascii="Times New Roman" w:hAnsi="Times New Roman" w:cs="Times New Roman"/>
          <w:sz w:val="22"/>
          <w:szCs w:val="22"/>
        </w:rPr>
        <w:t xml:space="preserve">ITB cover page) </w:t>
      </w:r>
    </w:p>
    <w:p w:rsidR="00FE2326" w:rsidRPr="008431EE" w:rsidRDefault="00FE2326" w:rsidP="00FE2326">
      <w:pPr>
        <w:pStyle w:val="Default"/>
        <w:spacing w:after="20"/>
        <w:ind w:left="450"/>
        <w:rPr>
          <w:rFonts w:ascii="Times New Roman" w:hAnsi="Times New Roman"/>
          <w:sz w:val="22"/>
        </w:rPr>
      </w:pPr>
      <w:r w:rsidRPr="00755FA7">
        <w:rPr>
          <w:rFonts w:ascii="Times New Roman" w:hAnsi="Times New Roman" w:cs="Times New Roman"/>
          <w:sz w:val="22"/>
          <w:szCs w:val="22"/>
        </w:rPr>
        <w:t xml:space="preserve">2. </w:t>
      </w:r>
      <w:r w:rsidR="00E27631">
        <w:rPr>
          <w:rFonts w:ascii="Times New Roman" w:hAnsi="Times New Roman"/>
          <w:b/>
          <w:sz w:val="22"/>
        </w:rPr>
        <w:t xml:space="preserve">Signed Bid Worksheet </w:t>
      </w:r>
      <w:r w:rsidR="00E27631" w:rsidRPr="00FE5A1C">
        <w:rPr>
          <w:rFonts w:ascii="Times New Roman" w:hAnsi="Times New Roman"/>
          <w:sz w:val="22"/>
        </w:rPr>
        <w:t xml:space="preserve">(see Page </w:t>
      </w:r>
      <w:r w:rsidR="004A086B">
        <w:rPr>
          <w:rFonts w:ascii="Times New Roman" w:hAnsi="Times New Roman"/>
          <w:sz w:val="22"/>
        </w:rPr>
        <w:t>15</w:t>
      </w:r>
      <w:r w:rsidR="00E27631" w:rsidRPr="00FE5A1C">
        <w:rPr>
          <w:rFonts w:ascii="Times New Roman" w:hAnsi="Times New Roman"/>
          <w:sz w:val="22"/>
        </w:rPr>
        <w:t>)</w:t>
      </w:r>
      <w:r w:rsidR="00E27631" w:rsidRPr="00755FA7">
        <w:rPr>
          <w:rFonts w:ascii="Times New Roman" w:hAnsi="Times New Roman" w:cs="Times New Roman"/>
          <w:sz w:val="22"/>
          <w:szCs w:val="22"/>
        </w:rPr>
        <w:t xml:space="preserve"> </w:t>
      </w:r>
    </w:p>
    <w:p w:rsidR="00FE2326" w:rsidRPr="008431EE" w:rsidRDefault="00FE2326" w:rsidP="00FE2326">
      <w:pPr>
        <w:pStyle w:val="Default"/>
        <w:spacing w:after="20"/>
        <w:ind w:left="450"/>
        <w:rPr>
          <w:rFonts w:ascii="Times New Roman" w:hAnsi="Times New Roman"/>
          <w:sz w:val="22"/>
        </w:rPr>
      </w:pPr>
      <w:r w:rsidRPr="00755FA7">
        <w:rPr>
          <w:rFonts w:ascii="Times New Roman" w:hAnsi="Times New Roman" w:cs="Times New Roman"/>
          <w:sz w:val="22"/>
          <w:szCs w:val="22"/>
        </w:rPr>
        <w:t>3.</w:t>
      </w:r>
      <w:r w:rsidR="00FE5A1C" w:rsidRPr="00FE5A1C">
        <w:rPr>
          <w:rFonts w:ascii="Times New Roman" w:hAnsi="Times New Roman"/>
          <w:sz w:val="22"/>
        </w:rPr>
        <w:t xml:space="preserve"> </w:t>
      </w:r>
      <w:r w:rsidR="00FE5A1C" w:rsidRPr="008431EE">
        <w:rPr>
          <w:rFonts w:ascii="Times New Roman" w:hAnsi="Times New Roman"/>
          <w:b/>
          <w:sz w:val="22"/>
        </w:rPr>
        <w:t xml:space="preserve">Additional </w:t>
      </w:r>
      <w:r w:rsidR="00E27631">
        <w:rPr>
          <w:rFonts w:ascii="Times New Roman" w:hAnsi="Times New Roman"/>
          <w:b/>
          <w:sz w:val="22"/>
        </w:rPr>
        <w:t>Product MSDS Documents</w:t>
      </w:r>
      <w:r w:rsidR="00E27631" w:rsidRPr="008431EE">
        <w:rPr>
          <w:rFonts w:ascii="Times New Roman" w:hAnsi="Times New Roman"/>
          <w:b/>
          <w:sz w:val="22"/>
        </w:rPr>
        <w:t xml:space="preserve"> </w:t>
      </w:r>
      <w:r w:rsidR="00FE5A1C" w:rsidRPr="008431EE">
        <w:rPr>
          <w:rFonts w:ascii="Times New Roman" w:hAnsi="Times New Roman"/>
          <w:b/>
          <w:sz w:val="22"/>
        </w:rPr>
        <w:t xml:space="preserve">Information </w:t>
      </w:r>
      <w:r w:rsidR="00FE5A1C">
        <w:rPr>
          <w:rFonts w:ascii="Times New Roman" w:hAnsi="Times New Roman"/>
          <w:b/>
          <w:sz w:val="22"/>
        </w:rPr>
        <w:t>(s</w:t>
      </w:r>
      <w:r w:rsidR="00FE5A1C" w:rsidRPr="00755FA7">
        <w:rPr>
          <w:rFonts w:ascii="Times New Roman" w:hAnsi="Times New Roman" w:cs="Times New Roman"/>
          <w:sz w:val="22"/>
          <w:szCs w:val="22"/>
        </w:rPr>
        <w:t xml:space="preserve">ee Section </w:t>
      </w:r>
      <w:r w:rsidR="00BE3BEA">
        <w:rPr>
          <w:rFonts w:ascii="Times New Roman" w:hAnsi="Times New Roman" w:cs="Times New Roman"/>
          <w:sz w:val="22"/>
          <w:szCs w:val="22"/>
        </w:rPr>
        <w:t>1</w:t>
      </w:r>
      <w:r w:rsidR="00FE5A1C">
        <w:rPr>
          <w:rFonts w:ascii="Times New Roman" w:hAnsi="Times New Roman" w:cs="Times New Roman"/>
          <w:sz w:val="22"/>
          <w:szCs w:val="22"/>
        </w:rPr>
        <w:t>)</w:t>
      </w:r>
      <w:r w:rsidR="00FE5A1C" w:rsidRPr="00755FA7">
        <w:rPr>
          <w:rFonts w:ascii="Times New Roman" w:hAnsi="Times New Roman" w:cs="Times New Roman"/>
          <w:sz w:val="22"/>
          <w:szCs w:val="22"/>
        </w:rPr>
        <w:t xml:space="preserve"> for details</w:t>
      </w:r>
    </w:p>
    <w:p w:rsidR="00FE5A1C" w:rsidRPr="00755FA7" w:rsidRDefault="00DE7679" w:rsidP="00FE5A1C">
      <w:pPr>
        <w:pStyle w:val="Default"/>
        <w:spacing w:after="20"/>
        <w:ind w:firstLine="450"/>
        <w:rPr>
          <w:rFonts w:ascii="Times New Roman" w:hAnsi="Times New Roman" w:cs="Times New Roman"/>
          <w:sz w:val="22"/>
          <w:szCs w:val="22"/>
        </w:rPr>
      </w:pPr>
      <w:r>
        <w:rPr>
          <w:rFonts w:ascii="Times New Roman" w:hAnsi="Times New Roman" w:cs="Times New Roman"/>
          <w:sz w:val="22"/>
          <w:szCs w:val="22"/>
        </w:rPr>
        <w:t>4</w:t>
      </w:r>
      <w:r w:rsidR="00FE2326" w:rsidRPr="008431EE">
        <w:rPr>
          <w:rFonts w:ascii="Times New Roman" w:hAnsi="Times New Roman"/>
          <w:sz w:val="22"/>
        </w:rPr>
        <w:t xml:space="preserve">. </w:t>
      </w:r>
      <w:r w:rsidR="00FE5A1C" w:rsidRPr="00FE5A1C">
        <w:rPr>
          <w:rFonts w:ascii="Times New Roman" w:hAnsi="Times New Roman" w:cs="Times New Roman"/>
          <w:b/>
          <w:sz w:val="22"/>
          <w:szCs w:val="22"/>
        </w:rPr>
        <w:t>Drug Free Workplace</w:t>
      </w:r>
      <w:r w:rsidR="00FE5A1C">
        <w:rPr>
          <w:rFonts w:ascii="Times New Roman" w:hAnsi="Times New Roman" w:cs="Times New Roman"/>
          <w:sz w:val="22"/>
          <w:szCs w:val="22"/>
        </w:rPr>
        <w:t xml:space="preserve"> </w:t>
      </w:r>
      <w:r w:rsidR="00586545" w:rsidRPr="00586545">
        <w:rPr>
          <w:rFonts w:ascii="Times New Roman" w:hAnsi="Times New Roman" w:cs="Times New Roman"/>
          <w:b/>
          <w:sz w:val="22"/>
          <w:szCs w:val="22"/>
        </w:rPr>
        <w:t>acknowledgement</w:t>
      </w:r>
      <w:r w:rsidR="00082573">
        <w:rPr>
          <w:rFonts w:ascii="Times New Roman" w:hAnsi="Times New Roman" w:cs="Times New Roman"/>
          <w:b/>
          <w:sz w:val="22"/>
          <w:szCs w:val="22"/>
        </w:rPr>
        <w:t xml:space="preserve"> Certificate</w:t>
      </w:r>
    </w:p>
    <w:p w:rsidR="00FE5A1C" w:rsidRDefault="00FE5A1C" w:rsidP="00FE2326">
      <w:pPr>
        <w:pStyle w:val="Default"/>
        <w:spacing w:after="20"/>
        <w:rPr>
          <w:rFonts w:ascii="Times New Roman" w:hAnsi="Times New Roman" w:cs="Times New Roman"/>
          <w:sz w:val="22"/>
          <w:szCs w:val="22"/>
        </w:rPr>
      </w:pPr>
    </w:p>
    <w:p w:rsidR="00FE2326" w:rsidRPr="00755FA7" w:rsidRDefault="00FE2326" w:rsidP="00FE2326">
      <w:pPr>
        <w:pStyle w:val="Default"/>
        <w:spacing w:after="20"/>
        <w:rPr>
          <w:rFonts w:ascii="Times New Roman" w:hAnsi="Times New Roman" w:cs="Times New Roman"/>
          <w:sz w:val="22"/>
          <w:szCs w:val="22"/>
        </w:rPr>
      </w:pPr>
      <w:r w:rsidRPr="00755FA7">
        <w:rPr>
          <w:rFonts w:ascii="Times New Roman" w:hAnsi="Times New Roman" w:cs="Times New Roman"/>
          <w:sz w:val="22"/>
          <w:szCs w:val="22"/>
        </w:rPr>
        <w:t></w:t>
      </w:r>
      <w:r w:rsidR="00BD64CE">
        <w:rPr>
          <w:rFonts w:ascii="Times New Roman" w:hAnsi="Times New Roman" w:cs="Times New Roman"/>
          <w:sz w:val="22"/>
          <w:szCs w:val="22"/>
        </w:rPr>
        <w:t xml:space="preserve"> </w:t>
      </w:r>
      <w:r w:rsidRPr="00755FA7">
        <w:rPr>
          <w:rFonts w:ascii="Times New Roman" w:hAnsi="Times New Roman" w:cs="Times New Roman"/>
          <w:sz w:val="22"/>
          <w:szCs w:val="22"/>
        </w:rPr>
        <w:t xml:space="preserve">Place the original documents in a sealed package (envelope or box). Make sure the following information is clearly </w:t>
      </w:r>
    </w:p>
    <w:p w:rsidR="00FE2326" w:rsidRPr="00755FA7" w:rsidRDefault="00FE2326" w:rsidP="00FE2326">
      <w:pPr>
        <w:pStyle w:val="Default"/>
        <w:spacing w:after="20"/>
        <w:rPr>
          <w:rFonts w:ascii="Times New Roman" w:hAnsi="Times New Roman" w:cs="Times New Roman"/>
          <w:sz w:val="22"/>
          <w:szCs w:val="22"/>
        </w:rPr>
      </w:pPr>
      <w:r w:rsidRPr="00755FA7">
        <w:rPr>
          <w:rFonts w:ascii="Times New Roman" w:hAnsi="Times New Roman" w:cs="Times New Roman"/>
          <w:sz w:val="22"/>
          <w:szCs w:val="22"/>
        </w:rPr>
        <w:t xml:space="preserve">      </w:t>
      </w:r>
      <w:proofErr w:type="gramStart"/>
      <w:r w:rsidRPr="00755FA7">
        <w:rPr>
          <w:rFonts w:ascii="Times New Roman" w:hAnsi="Times New Roman" w:cs="Times New Roman"/>
          <w:sz w:val="22"/>
          <w:szCs w:val="22"/>
        </w:rPr>
        <w:t>marked</w:t>
      </w:r>
      <w:proofErr w:type="gramEnd"/>
      <w:r w:rsidRPr="00755FA7">
        <w:rPr>
          <w:rFonts w:ascii="Times New Roman" w:hAnsi="Times New Roman" w:cs="Times New Roman"/>
          <w:sz w:val="22"/>
          <w:szCs w:val="22"/>
        </w:rPr>
        <w:t xml:space="preserve"> on the outside of the envelope or box: </w:t>
      </w:r>
    </w:p>
    <w:p w:rsidR="00FE2326" w:rsidRPr="00755FA7" w:rsidRDefault="00FE2326" w:rsidP="00FE2326">
      <w:pPr>
        <w:pStyle w:val="Default"/>
        <w:spacing w:after="20"/>
        <w:ind w:left="450"/>
        <w:rPr>
          <w:rFonts w:ascii="Times New Roman" w:hAnsi="Times New Roman" w:cs="Times New Roman"/>
          <w:sz w:val="22"/>
          <w:szCs w:val="22"/>
        </w:rPr>
      </w:pPr>
      <w:r w:rsidRPr="00755FA7">
        <w:rPr>
          <w:rFonts w:ascii="Times New Roman" w:hAnsi="Times New Roman" w:cs="Times New Roman"/>
          <w:sz w:val="22"/>
          <w:szCs w:val="22"/>
        </w:rPr>
        <w:t></w:t>
      </w:r>
      <w:r w:rsidR="00BD64CE">
        <w:rPr>
          <w:rFonts w:ascii="Times New Roman" w:hAnsi="Times New Roman" w:cs="Times New Roman"/>
          <w:sz w:val="22"/>
          <w:szCs w:val="22"/>
        </w:rPr>
        <w:t xml:space="preserve"> </w:t>
      </w:r>
      <w:r w:rsidR="00586545">
        <w:rPr>
          <w:rFonts w:ascii="Times New Roman" w:hAnsi="Times New Roman" w:cs="Times New Roman"/>
          <w:b/>
          <w:bCs/>
          <w:sz w:val="22"/>
          <w:szCs w:val="22"/>
        </w:rPr>
        <w:t>Bidder</w:t>
      </w:r>
      <w:r w:rsidR="00A46520">
        <w:rPr>
          <w:rFonts w:ascii="Times New Roman" w:hAnsi="Times New Roman" w:cs="Times New Roman"/>
          <w:b/>
          <w:bCs/>
          <w:sz w:val="22"/>
          <w:szCs w:val="22"/>
        </w:rPr>
        <w:t xml:space="preserve">s </w:t>
      </w:r>
      <w:r w:rsidRPr="00755FA7">
        <w:rPr>
          <w:rFonts w:ascii="Times New Roman" w:hAnsi="Times New Roman" w:cs="Times New Roman"/>
          <w:b/>
          <w:bCs/>
          <w:sz w:val="22"/>
          <w:szCs w:val="22"/>
        </w:rPr>
        <w:t xml:space="preserve">Name and Address </w:t>
      </w:r>
    </w:p>
    <w:p w:rsidR="00FE2326" w:rsidRPr="00755FA7" w:rsidRDefault="00FE2326" w:rsidP="00FE2326">
      <w:pPr>
        <w:pStyle w:val="Default"/>
        <w:spacing w:after="20"/>
        <w:ind w:left="450"/>
        <w:rPr>
          <w:rFonts w:ascii="Times New Roman" w:hAnsi="Times New Roman" w:cs="Times New Roman"/>
          <w:sz w:val="22"/>
          <w:szCs w:val="22"/>
        </w:rPr>
      </w:pPr>
      <w:r w:rsidRPr="00755FA7">
        <w:rPr>
          <w:rFonts w:ascii="Times New Roman" w:hAnsi="Times New Roman" w:cs="Times New Roman"/>
          <w:sz w:val="22"/>
          <w:szCs w:val="22"/>
        </w:rPr>
        <w:t></w:t>
      </w:r>
      <w:r w:rsidR="00BD64CE">
        <w:rPr>
          <w:rFonts w:ascii="Times New Roman" w:hAnsi="Times New Roman" w:cs="Times New Roman"/>
          <w:sz w:val="22"/>
          <w:szCs w:val="22"/>
        </w:rPr>
        <w:t xml:space="preserve"> </w:t>
      </w:r>
      <w:r w:rsidR="00586545">
        <w:rPr>
          <w:rFonts w:ascii="Times New Roman" w:hAnsi="Times New Roman" w:cs="Times New Roman"/>
          <w:b/>
          <w:bCs/>
          <w:sz w:val="22"/>
          <w:szCs w:val="22"/>
        </w:rPr>
        <w:t xml:space="preserve">Invitation to Bid Title </w:t>
      </w:r>
      <w:r w:rsidRPr="00755FA7">
        <w:rPr>
          <w:rFonts w:ascii="Times New Roman" w:hAnsi="Times New Roman" w:cs="Times New Roman"/>
          <w:b/>
          <w:bCs/>
          <w:sz w:val="22"/>
          <w:szCs w:val="22"/>
        </w:rPr>
        <w:t>(See upper left hand box of IT</w:t>
      </w:r>
      <w:r w:rsidR="00586545">
        <w:rPr>
          <w:rFonts w:ascii="Times New Roman" w:hAnsi="Times New Roman" w:cs="Times New Roman"/>
          <w:b/>
          <w:bCs/>
          <w:sz w:val="22"/>
          <w:szCs w:val="22"/>
        </w:rPr>
        <w:t xml:space="preserve">B </w:t>
      </w:r>
      <w:r w:rsidRPr="00755FA7">
        <w:rPr>
          <w:rFonts w:ascii="Times New Roman" w:hAnsi="Times New Roman" w:cs="Times New Roman"/>
          <w:b/>
          <w:bCs/>
          <w:sz w:val="22"/>
          <w:szCs w:val="22"/>
        </w:rPr>
        <w:t xml:space="preserve">cover page) </w:t>
      </w:r>
    </w:p>
    <w:p w:rsidR="00FE2326" w:rsidRPr="00755FA7" w:rsidRDefault="00FE2326" w:rsidP="00FE2326">
      <w:pPr>
        <w:pStyle w:val="Default"/>
        <w:spacing w:after="20"/>
        <w:ind w:left="450"/>
        <w:rPr>
          <w:rFonts w:ascii="Times New Roman" w:hAnsi="Times New Roman" w:cs="Times New Roman"/>
          <w:sz w:val="22"/>
          <w:szCs w:val="22"/>
        </w:rPr>
      </w:pPr>
      <w:r w:rsidRPr="00755FA7">
        <w:rPr>
          <w:rFonts w:ascii="Times New Roman" w:hAnsi="Times New Roman" w:cs="Times New Roman"/>
          <w:sz w:val="22"/>
          <w:szCs w:val="22"/>
        </w:rPr>
        <w:t></w:t>
      </w:r>
      <w:r w:rsidR="00BD64CE">
        <w:rPr>
          <w:rFonts w:ascii="Times New Roman" w:hAnsi="Times New Roman" w:cs="Times New Roman"/>
          <w:sz w:val="22"/>
          <w:szCs w:val="22"/>
        </w:rPr>
        <w:t xml:space="preserve"> </w:t>
      </w:r>
      <w:r w:rsidR="00AD10E9">
        <w:rPr>
          <w:rFonts w:ascii="Times New Roman" w:hAnsi="Times New Roman" w:cs="Times New Roman"/>
          <w:b/>
          <w:bCs/>
          <w:sz w:val="22"/>
          <w:szCs w:val="22"/>
        </w:rPr>
        <w:t xml:space="preserve">Invitation to </w:t>
      </w:r>
      <w:r w:rsidR="00586545">
        <w:rPr>
          <w:rFonts w:ascii="Times New Roman" w:hAnsi="Times New Roman" w:cs="Times New Roman"/>
          <w:b/>
          <w:bCs/>
          <w:sz w:val="22"/>
          <w:szCs w:val="22"/>
        </w:rPr>
        <w:t>Bid</w:t>
      </w:r>
      <w:r w:rsidR="00BD64CE">
        <w:rPr>
          <w:rFonts w:ascii="Times New Roman" w:hAnsi="Times New Roman" w:cs="Times New Roman"/>
          <w:b/>
          <w:bCs/>
          <w:sz w:val="22"/>
          <w:szCs w:val="22"/>
        </w:rPr>
        <w:t xml:space="preserve"> </w:t>
      </w:r>
      <w:r w:rsidRPr="00755FA7">
        <w:rPr>
          <w:rFonts w:ascii="Times New Roman" w:hAnsi="Times New Roman" w:cs="Times New Roman"/>
          <w:b/>
          <w:bCs/>
          <w:sz w:val="22"/>
          <w:szCs w:val="22"/>
        </w:rPr>
        <w:t xml:space="preserve">Number (See upper left hand box of </w:t>
      </w:r>
      <w:r w:rsidR="00586545" w:rsidRPr="00586545">
        <w:rPr>
          <w:rFonts w:ascii="Times New Roman" w:hAnsi="Times New Roman" w:cs="Times New Roman"/>
          <w:b/>
          <w:bCs/>
          <w:sz w:val="22"/>
          <w:szCs w:val="22"/>
        </w:rPr>
        <w:t xml:space="preserve">ITB </w:t>
      </w:r>
      <w:r w:rsidRPr="00586545">
        <w:rPr>
          <w:rFonts w:ascii="Times New Roman" w:hAnsi="Times New Roman" w:cs="Times New Roman"/>
          <w:b/>
          <w:bCs/>
          <w:sz w:val="22"/>
          <w:szCs w:val="22"/>
        </w:rPr>
        <w:t>cover</w:t>
      </w:r>
      <w:r w:rsidRPr="00755FA7">
        <w:rPr>
          <w:rFonts w:ascii="Times New Roman" w:hAnsi="Times New Roman" w:cs="Times New Roman"/>
          <w:b/>
          <w:bCs/>
          <w:sz w:val="22"/>
          <w:szCs w:val="22"/>
        </w:rPr>
        <w:t xml:space="preserve"> page) </w:t>
      </w:r>
    </w:p>
    <w:p w:rsidR="00FE2326" w:rsidRDefault="00FE2326" w:rsidP="00FE2326">
      <w:pPr>
        <w:pStyle w:val="Default"/>
        <w:spacing w:after="20"/>
        <w:ind w:left="450"/>
        <w:rPr>
          <w:rFonts w:ascii="Times New Roman" w:hAnsi="Times New Roman" w:cs="Times New Roman"/>
          <w:b/>
          <w:bCs/>
          <w:sz w:val="22"/>
          <w:szCs w:val="22"/>
        </w:rPr>
      </w:pPr>
      <w:r w:rsidRPr="00755FA7">
        <w:rPr>
          <w:rFonts w:ascii="Times New Roman" w:hAnsi="Times New Roman" w:cs="Times New Roman"/>
          <w:sz w:val="22"/>
          <w:szCs w:val="22"/>
        </w:rPr>
        <w:t></w:t>
      </w:r>
      <w:r w:rsidR="00BD64CE">
        <w:rPr>
          <w:rFonts w:ascii="Times New Roman" w:hAnsi="Times New Roman" w:cs="Times New Roman"/>
          <w:sz w:val="22"/>
          <w:szCs w:val="22"/>
        </w:rPr>
        <w:t xml:space="preserve"> </w:t>
      </w:r>
      <w:r w:rsidR="00AD10E9">
        <w:rPr>
          <w:rFonts w:ascii="Times New Roman" w:hAnsi="Times New Roman" w:cs="Times New Roman"/>
          <w:b/>
          <w:bCs/>
          <w:sz w:val="22"/>
          <w:szCs w:val="22"/>
        </w:rPr>
        <w:t>Bid</w:t>
      </w:r>
      <w:r w:rsidRPr="00755FA7">
        <w:rPr>
          <w:rFonts w:ascii="Times New Roman" w:hAnsi="Times New Roman" w:cs="Times New Roman"/>
          <w:b/>
          <w:bCs/>
          <w:sz w:val="22"/>
          <w:szCs w:val="22"/>
        </w:rPr>
        <w:t xml:space="preserve"> </w:t>
      </w:r>
      <w:r w:rsidR="00BD64CE">
        <w:rPr>
          <w:rFonts w:ascii="Times New Roman" w:hAnsi="Times New Roman" w:cs="Times New Roman"/>
          <w:b/>
          <w:bCs/>
          <w:sz w:val="22"/>
          <w:szCs w:val="22"/>
        </w:rPr>
        <w:t xml:space="preserve">Due </w:t>
      </w:r>
      <w:r w:rsidRPr="00755FA7">
        <w:rPr>
          <w:rFonts w:ascii="Times New Roman" w:hAnsi="Times New Roman" w:cs="Times New Roman"/>
          <w:b/>
          <w:bCs/>
          <w:sz w:val="22"/>
          <w:szCs w:val="22"/>
        </w:rPr>
        <w:t>Date (See upper left hand box of IT</w:t>
      </w:r>
      <w:r w:rsidR="00036FCF">
        <w:rPr>
          <w:rFonts w:ascii="Times New Roman" w:hAnsi="Times New Roman" w:cs="Times New Roman"/>
          <w:b/>
          <w:bCs/>
          <w:sz w:val="22"/>
          <w:szCs w:val="22"/>
        </w:rPr>
        <w:t>B</w:t>
      </w:r>
      <w:r w:rsidRPr="00755FA7">
        <w:rPr>
          <w:rFonts w:ascii="Times New Roman" w:hAnsi="Times New Roman" w:cs="Times New Roman"/>
          <w:b/>
          <w:bCs/>
          <w:sz w:val="22"/>
          <w:szCs w:val="22"/>
        </w:rPr>
        <w:t xml:space="preserve"> cover page and Calendar of Events) </w:t>
      </w:r>
    </w:p>
    <w:p w:rsidR="00AD10E9" w:rsidRPr="00755FA7" w:rsidRDefault="00AD10E9" w:rsidP="00FE2326">
      <w:pPr>
        <w:pStyle w:val="Default"/>
        <w:spacing w:after="20"/>
        <w:ind w:left="450"/>
        <w:rPr>
          <w:rFonts w:ascii="Times New Roman" w:hAnsi="Times New Roman" w:cs="Times New Roman"/>
          <w:sz w:val="22"/>
          <w:szCs w:val="22"/>
        </w:rPr>
      </w:pPr>
    </w:p>
    <w:p w:rsidR="00FE2326" w:rsidRPr="00AD10E9" w:rsidRDefault="00FE2326" w:rsidP="00A964ED">
      <w:pPr>
        <w:pStyle w:val="Default"/>
        <w:rPr>
          <w:rFonts w:ascii="Times New Roman" w:hAnsi="Times New Roman" w:cs="Times New Roman"/>
          <w:szCs w:val="22"/>
        </w:rPr>
      </w:pPr>
      <w:r w:rsidRPr="00755FA7">
        <w:rPr>
          <w:rFonts w:ascii="Times New Roman" w:hAnsi="Times New Roman" w:cs="Times New Roman"/>
          <w:sz w:val="22"/>
          <w:szCs w:val="22"/>
        </w:rPr>
        <w:t></w:t>
      </w:r>
      <w:r w:rsidR="00BD64CE">
        <w:rPr>
          <w:rFonts w:ascii="Times New Roman" w:hAnsi="Times New Roman" w:cs="Times New Roman"/>
          <w:sz w:val="22"/>
          <w:szCs w:val="22"/>
        </w:rPr>
        <w:t xml:space="preserve"> </w:t>
      </w:r>
      <w:r w:rsidRPr="00AD10E9">
        <w:rPr>
          <w:rFonts w:ascii="Times New Roman" w:hAnsi="Times New Roman" w:cs="Times New Roman"/>
          <w:sz w:val="22"/>
          <w:szCs w:val="22"/>
        </w:rPr>
        <w:t>Ensure the sealed package is delivered to the correct address before the</w:t>
      </w:r>
      <w:r w:rsidR="00BD64CE" w:rsidRPr="00AD10E9">
        <w:rPr>
          <w:rFonts w:ascii="Times New Roman" w:hAnsi="Times New Roman" w:cs="Times New Roman"/>
          <w:sz w:val="22"/>
          <w:szCs w:val="22"/>
        </w:rPr>
        <w:t xml:space="preserve"> </w:t>
      </w:r>
      <w:r w:rsidR="00586545" w:rsidRPr="00AD10E9">
        <w:rPr>
          <w:rFonts w:ascii="Times New Roman" w:hAnsi="Times New Roman" w:cs="Times New Roman"/>
          <w:sz w:val="22"/>
          <w:szCs w:val="22"/>
        </w:rPr>
        <w:t>Bid</w:t>
      </w:r>
      <w:r w:rsidR="00BD64CE" w:rsidRPr="00AD10E9">
        <w:rPr>
          <w:rFonts w:ascii="Times New Roman" w:hAnsi="Times New Roman" w:cs="Times New Roman"/>
          <w:sz w:val="22"/>
          <w:szCs w:val="22"/>
        </w:rPr>
        <w:t xml:space="preserve"> </w:t>
      </w:r>
      <w:r w:rsidRPr="00AD10E9">
        <w:rPr>
          <w:rFonts w:ascii="Times New Roman" w:hAnsi="Times New Roman" w:cs="Times New Roman"/>
          <w:sz w:val="22"/>
          <w:szCs w:val="22"/>
        </w:rPr>
        <w:t>Due Date and tim</w:t>
      </w:r>
      <w:r w:rsidR="00A964ED">
        <w:rPr>
          <w:rFonts w:ascii="Times New Roman" w:hAnsi="Times New Roman" w:cs="Times New Roman"/>
          <w:sz w:val="22"/>
          <w:szCs w:val="22"/>
        </w:rPr>
        <w:t>e in the Calendar of</w:t>
      </w:r>
      <w:r w:rsidR="00BD64CE" w:rsidRPr="00AD10E9">
        <w:rPr>
          <w:rFonts w:ascii="Times New Roman" w:hAnsi="Times New Roman" w:cs="Times New Roman"/>
          <w:sz w:val="22"/>
          <w:szCs w:val="22"/>
        </w:rPr>
        <w:t xml:space="preserve"> </w:t>
      </w:r>
      <w:r w:rsidRPr="00AD10E9">
        <w:rPr>
          <w:rFonts w:ascii="Times New Roman" w:hAnsi="Times New Roman" w:cs="Times New Roman"/>
          <w:sz w:val="22"/>
          <w:szCs w:val="22"/>
        </w:rPr>
        <w:t xml:space="preserve">Events. </w:t>
      </w:r>
      <w:r w:rsidR="006465D9" w:rsidRPr="00AD10E9">
        <w:rPr>
          <w:rFonts w:ascii="Times New Roman" w:hAnsi="Times New Roman" w:cs="Times New Roman"/>
          <w:b/>
          <w:sz w:val="22"/>
          <w:szCs w:val="22"/>
          <w:u w:val="single"/>
        </w:rPr>
        <w:t>(No</w:t>
      </w:r>
      <w:r w:rsidRPr="00AD10E9">
        <w:rPr>
          <w:rFonts w:ascii="Times New Roman" w:hAnsi="Times New Roman" w:cs="Times New Roman"/>
          <w:b/>
          <w:bCs/>
          <w:szCs w:val="22"/>
          <w:u w:val="single"/>
        </w:rPr>
        <w:t xml:space="preserve"> emailed or faxed </w:t>
      </w:r>
      <w:r w:rsidR="00BD64CE" w:rsidRPr="00AD10E9">
        <w:rPr>
          <w:rFonts w:ascii="Times New Roman" w:hAnsi="Times New Roman" w:cs="Times New Roman"/>
          <w:b/>
          <w:bCs/>
          <w:szCs w:val="22"/>
          <w:u w:val="single"/>
        </w:rPr>
        <w:t xml:space="preserve">Proposal </w:t>
      </w:r>
      <w:proofErr w:type="gramStart"/>
      <w:r w:rsidRPr="00AD10E9">
        <w:rPr>
          <w:rFonts w:ascii="Times New Roman" w:hAnsi="Times New Roman" w:cs="Times New Roman"/>
          <w:b/>
          <w:bCs/>
          <w:szCs w:val="22"/>
          <w:u w:val="single"/>
        </w:rPr>
        <w:t>are</w:t>
      </w:r>
      <w:proofErr w:type="gramEnd"/>
      <w:r w:rsidRPr="00AD10E9">
        <w:rPr>
          <w:rFonts w:ascii="Times New Roman" w:hAnsi="Times New Roman" w:cs="Times New Roman"/>
          <w:b/>
          <w:bCs/>
          <w:szCs w:val="22"/>
          <w:u w:val="single"/>
        </w:rPr>
        <w:t xml:space="preserve"> allowed</w:t>
      </w:r>
      <w:r w:rsidRPr="00AD10E9">
        <w:rPr>
          <w:rFonts w:ascii="Times New Roman" w:hAnsi="Times New Roman" w:cs="Times New Roman"/>
          <w:b/>
          <w:szCs w:val="22"/>
          <w:u w:val="single"/>
        </w:rPr>
        <w:t>.</w:t>
      </w:r>
      <w:r w:rsidR="006465D9" w:rsidRPr="00AD10E9">
        <w:rPr>
          <w:rFonts w:ascii="Times New Roman" w:hAnsi="Times New Roman" w:cs="Times New Roman"/>
          <w:b/>
          <w:szCs w:val="22"/>
          <w:u w:val="single"/>
        </w:rPr>
        <w:t>)</w:t>
      </w:r>
      <w:r w:rsidRPr="00AD10E9">
        <w:rPr>
          <w:rFonts w:ascii="Times New Roman" w:hAnsi="Times New Roman" w:cs="Times New Roman"/>
          <w:szCs w:val="22"/>
          <w:u w:val="single"/>
        </w:rPr>
        <w:t xml:space="preserve"> </w:t>
      </w:r>
    </w:p>
    <w:p w:rsidR="00FE2326" w:rsidRPr="00755FA7" w:rsidRDefault="00FE2326" w:rsidP="00FE2326">
      <w:pPr>
        <w:pStyle w:val="Default"/>
        <w:rPr>
          <w:rFonts w:ascii="Times New Roman" w:hAnsi="Times New Roman" w:cs="Times New Roman"/>
          <w:sz w:val="22"/>
          <w:szCs w:val="22"/>
        </w:rPr>
      </w:pPr>
    </w:p>
    <w:p w:rsidR="00FE2326" w:rsidRPr="008431EE" w:rsidRDefault="00FE2326" w:rsidP="00FE2326">
      <w:pPr>
        <w:pStyle w:val="Default"/>
        <w:rPr>
          <w:rFonts w:ascii="Times New Roman" w:hAnsi="Times New Roman"/>
          <w:b/>
          <w:sz w:val="22"/>
        </w:rPr>
      </w:pPr>
      <w:r w:rsidRPr="008431EE">
        <w:rPr>
          <w:rFonts w:ascii="Times New Roman" w:hAnsi="Times New Roman"/>
          <w:b/>
          <w:sz w:val="22"/>
        </w:rPr>
        <w:t xml:space="preserve">If you are Chosen for a </w:t>
      </w:r>
      <w:r w:rsidR="006465D9">
        <w:rPr>
          <w:rFonts w:ascii="Times New Roman" w:hAnsi="Times New Roman"/>
          <w:b/>
          <w:sz w:val="22"/>
        </w:rPr>
        <w:t>Contract Award</w:t>
      </w:r>
      <w:r w:rsidRPr="008431EE">
        <w:rPr>
          <w:rFonts w:ascii="Times New Roman" w:hAnsi="Times New Roman"/>
          <w:b/>
          <w:sz w:val="22"/>
        </w:rPr>
        <w:t>:</w:t>
      </w:r>
    </w:p>
    <w:p w:rsidR="00FE2326" w:rsidRPr="008431EE" w:rsidRDefault="00FE2326" w:rsidP="00FE2326">
      <w:pPr>
        <w:pStyle w:val="Default"/>
        <w:rPr>
          <w:rFonts w:ascii="Times New Roman" w:hAnsi="Times New Roman"/>
          <w:sz w:val="22"/>
        </w:rPr>
      </w:pPr>
      <w:r w:rsidRPr="008431EE">
        <w:rPr>
          <w:rFonts w:ascii="Times New Roman" w:hAnsi="Times New Roman"/>
          <w:b/>
          <w:sz w:val="22"/>
        </w:rPr>
        <w:t xml:space="preserve"> </w:t>
      </w:r>
    </w:p>
    <w:p w:rsidR="00634336" w:rsidRDefault="00FE2326" w:rsidP="00FE2326">
      <w:pPr>
        <w:pStyle w:val="Default"/>
        <w:rPr>
          <w:rFonts w:ascii="Times New Roman" w:hAnsi="Times New Roman" w:cs="Times New Roman"/>
          <w:sz w:val="22"/>
          <w:szCs w:val="22"/>
        </w:rPr>
      </w:pPr>
      <w:r w:rsidRPr="00755FA7">
        <w:rPr>
          <w:rFonts w:ascii="Times New Roman" w:hAnsi="Times New Roman" w:cs="Times New Roman"/>
          <w:sz w:val="22"/>
          <w:szCs w:val="22"/>
        </w:rPr>
        <w:t></w:t>
      </w:r>
      <w:r w:rsidR="00BD64CE">
        <w:rPr>
          <w:rFonts w:ascii="Times New Roman" w:hAnsi="Times New Roman" w:cs="Times New Roman"/>
          <w:sz w:val="22"/>
          <w:szCs w:val="22"/>
        </w:rPr>
        <w:t xml:space="preserve"> </w:t>
      </w:r>
      <w:proofErr w:type="gramStart"/>
      <w:r w:rsidRPr="00755FA7">
        <w:rPr>
          <w:rFonts w:ascii="Times New Roman" w:hAnsi="Times New Roman" w:cs="Times New Roman"/>
          <w:sz w:val="22"/>
          <w:szCs w:val="22"/>
        </w:rPr>
        <w:t>Be</w:t>
      </w:r>
      <w:proofErr w:type="gramEnd"/>
      <w:r w:rsidRPr="00755FA7">
        <w:rPr>
          <w:rFonts w:ascii="Times New Roman" w:hAnsi="Times New Roman" w:cs="Times New Roman"/>
          <w:sz w:val="22"/>
          <w:szCs w:val="22"/>
        </w:rPr>
        <w:t xml:space="preserve"> prepared to provide any documents </w:t>
      </w:r>
      <w:r>
        <w:rPr>
          <w:rFonts w:ascii="Times New Roman" w:hAnsi="Times New Roman" w:cs="Times New Roman"/>
          <w:sz w:val="22"/>
          <w:szCs w:val="22"/>
        </w:rPr>
        <w:t xml:space="preserve">such as </w:t>
      </w:r>
      <w:r w:rsidRPr="00755FA7">
        <w:rPr>
          <w:rFonts w:ascii="Times New Roman" w:hAnsi="Times New Roman" w:cs="Times New Roman"/>
          <w:sz w:val="22"/>
          <w:szCs w:val="22"/>
        </w:rPr>
        <w:t>certificates of insurance, IRS Form W-9</w:t>
      </w:r>
    </w:p>
    <w:p w:rsidR="00BD64CE" w:rsidRDefault="00634336" w:rsidP="00FE2326">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FE2326" w:rsidRPr="00755FA7">
        <w:rPr>
          <w:rFonts w:ascii="Times New Roman" w:hAnsi="Times New Roman" w:cs="Times New Roman"/>
          <w:sz w:val="22"/>
          <w:szCs w:val="22"/>
        </w:rPr>
        <w:t xml:space="preserve"> (Request </w:t>
      </w:r>
      <w:proofErr w:type="gramStart"/>
      <w:r w:rsidR="00FE2326" w:rsidRPr="00755FA7">
        <w:rPr>
          <w:rFonts w:ascii="Times New Roman" w:hAnsi="Times New Roman" w:cs="Times New Roman"/>
          <w:sz w:val="22"/>
          <w:szCs w:val="22"/>
        </w:rPr>
        <w:t xml:space="preserve">for </w:t>
      </w:r>
      <w:r>
        <w:rPr>
          <w:rFonts w:ascii="Times New Roman" w:hAnsi="Times New Roman" w:cs="Times New Roman"/>
          <w:sz w:val="22"/>
          <w:szCs w:val="22"/>
        </w:rPr>
        <w:t xml:space="preserve"> </w:t>
      </w:r>
      <w:r w:rsidR="00FE2326" w:rsidRPr="00755FA7">
        <w:rPr>
          <w:rFonts w:ascii="Times New Roman" w:hAnsi="Times New Roman" w:cs="Times New Roman"/>
          <w:sz w:val="22"/>
          <w:szCs w:val="22"/>
        </w:rPr>
        <w:t>Taxpayer</w:t>
      </w:r>
      <w:proofErr w:type="gramEnd"/>
      <w:r w:rsidR="00FE2326" w:rsidRPr="00755FA7">
        <w:rPr>
          <w:rFonts w:ascii="Times New Roman" w:hAnsi="Times New Roman" w:cs="Times New Roman"/>
          <w:sz w:val="22"/>
          <w:szCs w:val="22"/>
        </w:rPr>
        <w:t xml:space="preserve"> Identi</w:t>
      </w:r>
      <w:r w:rsidR="00FE2326">
        <w:rPr>
          <w:rFonts w:ascii="Times New Roman" w:hAnsi="Times New Roman" w:cs="Times New Roman"/>
          <w:sz w:val="22"/>
          <w:szCs w:val="22"/>
        </w:rPr>
        <w:t xml:space="preserve">fication </w:t>
      </w:r>
      <w:r w:rsidR="00BD64CE">
        <w:rPr>
          <w:rFonts w:ascii="Times New Roman" w:hAnsi="Times New Roman" w:cs="Times New Roman"/>
          <w:sz w:val="22"/>
          <w:szCs w:val="22"/>
        </w:rPr>
        <w:t xml:space="preserve"> </w:t>
      </w:r>
    </w:p>
    <w:p w:rsidR="00FE2326" w:rsidRDefault="00BD64CE" w:rsidP="00FE2326">
      <w:pPr>
        <w:pStyle w:val="Defaul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E2326">
        <w:rPr>
          <w:rFonts w:ascii="Times New Roman" w:hAnsi="Times New Roman" w:cs="Times New Roman"/>
          <w:sz w:val="22"/>
          <w:szCs w:val="22"/>
        </w:rPr>
        <w:t>Number), Contractors License, employee list etc.</w:t>
      </w:r>
      <w:proofErr w:type="gramEnd"/>
    </w:p>
    <w:p w:rsidR="00AD10E9" w:rsidRDefault="00FE2326" w:rsidP="00FE2326">
      <w:pPr>
        <w:pStyle w:val="Default"/>
        <w:rPr>
          <w:rFonts w:ascii="Times New Roman" w:hAnsi="Times New Roman" w:cs="Times New Roman"/>
          <w:sz w:val="22"/>
          <w:szCs w:val="22"/>
        </w:rPr>
      </w:pPr>
      <w:r w:rsidRPr="00A45006">
        <w:rPr>
          <w:rFonts w:ascii="Times New Roman" w:hAnsi="Times New Roman" w:cs="Times New Roman"/>
          <w:sz w:val="22"/>
          <w:szCs w:val="22"/>
        </w:rPr>
        <w:t> The Contractor will be required to agree to indemnify the</w:t>
      </w:r>
      <w:r w:rsidR="00A550A1">
        <w:rPr>
          <w:rFonts w:ascii="Times New Roman" w:hAnsi="Times New Roman" w:cs="Times New Roman"/>
          <w:sz w:val="22"/>
          <w:szCs w:val="22"/>
        </w:rPr>
        <w:t xml:space="preserve"> Manatee County Port Authority.</w:t>
      </w:r>
    </w:p>
    <w:p w:rsidR="005B1580" w:rsidRDefault="005B1580" w:rsidP="00FE2326">
      <w:pPr>
        <w:pStyle w:val="Default"/>
        <w:rPr>
          <w:rFonts w:ascii="Times New Roman" w:hAnsi="Times New Roman" w:cs="Times New Roman"/>
          <w:sz w:val="22"/>
          <w:szCs w:val="22"/>
        </w:rPr>
      </w:pPr>
    </w:p>
    <w:p w:rsidR="00082573" w:rsidRDefault="00082573" w:rsidP="00FE2326">
      <w:pPr>
        <w:pStyle w:val="Default"/>
        <w:rPr>
          <w:rFonts w:ascii="Times New Roman" w:hAnsi="Times New Roman" w:cs="Times New Roman"/>
          <w:sz w:val="22"/>
          <w:szCs w:val="22"/>
        </w:rPr>
      </w:pPr>
    </w:p>
    <w:p w:rsidR="00082573" w:rsidRDefault="00082573" w:rsidP="00FE2326">
      <w:pPr>
        <w:pStyle w:val="Default"/>
        <w:rPr>
          <w:rFonts w:ascii="Times New Roman" w:hAnsi="Times New Roman" w:cs="Times New Roman"/>
          <w:sz w:val="22"/>
          <w:szCs w:val="22"/>
        </w:rPr>
      </w:pPr>
    </w:p>
    <w:p w:rsidR="00082573" w:rsidRPr="00A550A1" w:rsidRDefault="00082573" w:rsidP="00FE2326">
      <w:pPr>
        <w:pStyle w:val="Default"/>
        <w:rPr>
          <w:rFonts w:ascii="Times New Roman" w:hAnsi="Times New Roman" w:cs="Times New Roman"/>
          <w:sz w:val="22"/>
          <w:szCs w:val="22"/>
        </w:rPr>
      </w:pPr>
    </w:p>
    <w:p w:rsidR="00AD10E9" w:rsidRPr="00036FCF" w:rsidRDefault="00AD10E9" w:rsidP="00AD10E9">
      <w:pPr>
        <w:pStyle w:val="Default"/>
        <w:jc w:val="center"/>
        <w:rPr>
          <w:rFonts w:ascii="Times New Roman" w:hAnsi="Times New Roman"/>
          <w:b/>
          <w:sz w:val="22"/>
          <w:u w:val="single"/>
        </w:rPr>
      </w:pPr>
      <w:r w:rsidRPr="00036FCF">
        <w:rPr>
          <w:rFonts w:ascii="Times New Roman" w:hAnsi="Times New Roman"/>
          <w:b/>
          <w:sz w:val="22"/>
          <w:u w:val="single"/>
        </w:rPr>
        <w:lastRenderedPageBreak/>
        <w:t>BID INSTRUCTIONS</w:t>
      </w:r>
    </w:p>
    <w:p w:rsidR="00AD10E9" w:rsidRDefault="00AD10E9" w:rsidP="00FE2326">
      <w:pPr>
        <w:pStyle w:val="Default"/>
        <w:rPr>
          <w:rFonts w:ascii="Times New Roman" w:hAnsi="Times New Roman"/>
          <w:b/>
          <w:sz w:val="22"/>
        </w:rPr>
      </w:pPr>
    </w:p>
    <w:p w:rsidR="00FE2326" w:rsidRPr="008431EE" w:rsidRDefault="00FE2326" w:rsidP="00FE2326">
      <w:pPr>
        <w:pStyle w:val="Default"/>
        <w:rPr>
          <w:rFonts w:ascii="Times New Roman" w:hAnsi="Times New Roman"/>
          <w:b/>
          <w:sz w:val="22"/>
        </w:rPr>
      </w:pPr>
      <w:r w:rsidRPr="008431EE">
        <w:rPr>
          <w:rFonts w:ascii="Times New Roman" w:hAnsi="Times New Roman"/>
          <w:b/>
          <w:sz w:val="22"/>
        </w:rPr>
        <w:t>1. INTRODUCTION</w:t>
      </w:r>
      <w:r w:rsidRPr="008431EE">
        <w:rPr>
          <w:rFonts w:ascii="Times New Roman" w:hAnsi="Times New Roman"/>
          <w:b/>
          <w:sz w:val="22"/>
        </w:rPr>
        <w:tab/>
      </w:r>
    </w:p>
    <w:p w:rsidR="00FE2326" w:rsidRPr="008431EE" w:rsidRDefault="00FE2326" w:rsidP="00FE2326">
      <w:pPr>
        <w:pStyle w:val="Default"/>
        <w:rPr>
          <w:rFonts w:ascii="Times New Roman" w:hAnsi="Times New Roman"/>
          <w:sz w:val="22"/>
        </w:rPr>
      </w:pPr>
      <w:r w:rsidRPr="008431EE">
        <w:rPr>
          <w:rFonts w:ascii="Times New Roman" w:hAnsi="Times New Roman"/>
          <w:b/>
          <w:sz w:val="22"/>
        </w:rPr>
        <w:tab/>
      </w:r>
      <w:r w:rsidRPr="008431EE">
        <w:rPr>
          <w:rFonts w:ascii="Times New Roman" w:hAnsi="Times New Roman"/>
          <w:b/>
          <w:sz w:val="22"/>
        </w:rPr>
        <w:tab/>
      </w:r>
      <w:r w:rsidRPr="008431EE">
        <w:rPr>
          <w:rFonts w:ascii="Times New Roman" w:hAnsi="Times New Roman"/>
          <w:b/>
          <w:sz w:val="22"/>
        </w:rPr>
        <w:tab/>
      </w:r>
      <w:r w:rsidRPr="008431EE">
        <w:rPr>
          <w:rFonts w:ascii="Times New Roman" w:hAnsi="Times New Roman"/>
          <w:b/>
          <w:sz w:val="22"/>
        </w:rPr>
        <w:tab/>
      </w:r>
      <w:r w:rsidRPr="008431EE">
        <w:rPr>
          <w:rFonts w:ascii="Times New Roman" w:hAnsi="Times New Roman"/>
          <w:b/>
          <w:sz w:val="22"/>
        </w:rPr>
        <w:tab/>
      </w:r>
      <w:r w:rsidRPr="008431EE">
        <w:rPr>
          <w:rFonts w:ascii="Times New Roman" w:hAnsi="Times New Roman"/>
          <w:b/>
          <w:sz w:val="22"/>
        </w:rPr>
        <w:tab/>
      </w:r>
      <w:r w:rsidRPr="008431EE">
        <w:rPr>
          <w:rFonts w:ascii="Times New Roman" w:hAnsi="Times New Roman"/>
          <w:b/>
          <w:sz w:val="22"/>
        </w:rPr>
        <w:tab/>
        <w:t xml:space="preserve"> </w:t>
      </w:r>
    </w:p>
    <w:p w:rsidR="00FE2326" w:rsidRPr="008431EE" w:rsidRDefault="00FE2326" w:rsidP="00A550A1">
      <w:pPr>
        <w:pStyle w:val="Default"/>
        <w:ind w:firstLine="720"/>
        <w:rPr>
          <w:rFonts w:ascii="Times New Roman" w:hAnsi="Times New Roman"/>
          <w:sz w:val="22"/>
        </w:rPr>
      </w:pPr>
      <w:r w:rsidRPr="008431EE">
        <w:rPr>
          <w:rFonts w:ascii="Times New Roman" w:hAnsi="Times New Roman"/>
          <w:b/>
          <w:sz w:val="22"/>
        </w:rPr>
        <w:t xml:space="preserve">1.1 Procuring Agency </w:t>
      </w:r>
    </w:p>
    <w:p w:rsidR="00FE2326" w:rsidRPr="00755FA7" w:rsidRDefault="00FE2326" w:rsidP="00FE2326">
      <w:pPr>
        <w:pStyle w:val="Default"/>
        <w:jc w:val="both"/>
        <w:rPr>
          <w:rFonts w:ascii="Times New Roman" w:hAnsi="Times New Roman" w:cs="Times New Roman"/>
          <w:sz w:val="22"/>
          <w:szCs w:val="22"/>
        </w:rPr>
      </w:pPr>
      <w:r w:rsidRPr="00755FA7">
        <w:rPr>
          <w:rFonts w:ascii="Times New Roman" w:hAnsi="Times New Roman" w:cs="Times New Roman"/>
          <w:sz w:val="22"/>
          <w:szCs w:val="22"/>
        </w:rPr>
        <w:t xml:space="preserve">Port Manatee is one of the largest of Florida’s fourteen deep-water seaports. </w:t>
      </w:r>
      <w:proofErr w:type="gramStart"/>
      <w:r w:rsidRPr="00755FA7">
        <w:rPr>
          <w:rFonts w:ascii="Times New Roman" w:hAnsi="Times New Roman" w:cs="Times New Roman"/>
          <w:sz w:val="22"/>
          <w:szCs w:val="22"/>
        </w:rPr>
        <w:t>Governed by the seven-member Manatee County Port Authority</w:t>
      </w:r>
      <w:r w:rsidR="00036FCF">
        <w:rPr>
          <w:rFonts w:ascii="Times New Roman" w:hAnsi="Times New Roman" w:cs="Times New Roman"/>
          <w:sz w:val="22"/>
          <w:szCs w:val="22"/>
        </w:rPr>
        <w:t>.</w:t>
      </w:r>
      <w:proofErr w:type="gramEnd"/>
      <w:r w:rsidRPr="00755FA7">
        <w:rPr>
          <w:rFonts w:ascii="Times New Roman" w:hAnsi="Times New Roman" w:cs="Times New Roman"/>
          <w:sz w:val="22"/>
          <w:szCs w:val="22"/>
        </w:rPr>
        <w:t xml:space="preserve"> Port Manatee is the community’s gateway to international trade and commerce. Located on over 1,100 acres, Port Manatee is the hub for a wide variety of agricultural and industrial commodities, including forestry products, fruits and vegetables, citrus juices, aluminum, steel, paper products, petroleum products, natural gas, cement, construction-grade aggregate and fertilizer. </w:t>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r>
    </w:p>
    <w:p w:rsidR="00FE2326" w:rsidRPr="00503498" w:rsidRDefault="00FE2326" w:rsidP="00A550A1">
      <w:pPr>
        <w:pStyle w:val="Default"/>
        <w:ind w:firstLine="720"/>
        <w:jc w:val="both"/>
        <w:rPr>
          <w:rFonts w:ascii="Times New Roman" w:hAnsi="Times New Roman"/>
          <w:sz w:val="22"/>
        </w:rPr>
      </w:pPr>
      <w:r w:rsidRPr="00503498">
        <w:rPr>
          <w:rFonts w:ascii="Times New Roman" w:hAnsi="Times New Roman"/>
          <w:b/>
          <w:sz w:val="22"/>
        </w:rPr>
        <w:t xml:space="preserve">1.2 Definitions </w:t>
      </w:r>
    </w:p>
    <w:p w:rsidR="00FE2326" w:rsidRPr="00755FA7" w:rsidRDefault="00BD64CE" w:rsidP="00FE2326">
      <w:pPr>
        <w:pStyle w:val="Default"/>
        <w:jc w:val="both"/>
        <w:rPr>
          <w:rFonts w:ascii="Times New Roman" w:hAnsi="Times New Roman" w:cs="Times New Roman"/>
          <w:sz w:val="22"/>
          <w:szCs w:val="22"/>
        </w:rPr>
      </w:pPr>
      <w:r>
        <w:rPr>
          <w:rFonts w:ascii="Times New Roman" w:hAnsi="Times New Roman" w:cs="Times New Roman"/>
          <w:sz w:val="22"/>
          <w:szCs w:val="22"/>
        </w:rPr>
        <w:t>Words and terms in this IT</w:t>
      </w:r>
      <w:r w:rsidR="006F7CCF">
        <w:rPr>
          <w:rFonts w:ascii="Times New Roman" w:hAnsi="Times New Roman" w:cs="Times New Roman"/>
          <w:sz w:val="22"/>
          <w:szCs w:val="22"/>
        </w:rPr>
        <w:t>B</w:t>
      </w:r>
      <w:r w:rsidR="00FE2326" w:rsidRPr="00755FA7">
        <w:rPr>
          <w:rFonts w:ascii="Times New Roman" w:hAnsi="Times New Roman" w:cs="Times New Roman"/>
          <w:sz w:val="22"/>
          <w:szCs w:val="22"/>
        </w:rPr>
        <w:t xml:space="preserve"> shall be given their ordinary and usual meanings, and all meanings shall be applicable to the singular and plural forms of the words and terms. For the purposes of this IT</w:t>
      </w:r>
      <w:r w:rsidR="006F7CCF">
        <w:rPr>
          <w:rFonts w:ascii="Times New Roman" w:hAnsi="Times New Roman" w:cs="Times New Roman"/>
          <w:sz w:val="22"/>
          <w:szCs w:val="22"/>
        </w:rPr>
        <w:t>B</w:t>
      </w:r>
      <w:r w:rsidR="00FE2326" w:rsidRPr="00755FA7">
        <w:rPr>
          <w:rFonts w:ascii="Times New Roman" w:hAnsi="Times New Roman" w:cs="Times New Roman"/>
          <w:sz w:val="22"/>
          <w:szCs w:val="22"/>
        </w:rPr>
        <w:t xml:space="preserve">, the following words and terms shall have the meanings indicated: </w:t>
      </w:r>
    </w:p>
    <w:p w:rsidR="00FE2326" w:rsidRPr="00503498" w:rsidRDefault="00FE2326" w:rsidP="00FE2326">
      <w:pPr>
        <w:pStyle w:val="Default"/>
        <w:jc w:val="both"/>
        <w:rPr>
          <w:rFonts w:ascii="Times New Roman" w:hAnsi="Times New Roman"/>
          <w:b/>
          <w:sz w:val="22"/>
        </w:rPr>
      </w:pPr>
    </w:p>
    <w:p w:rsidR="00FE2326" w:rsidRPr="00755FA7"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 xml:space="preserve">“Agency” </w:t>
      </w:r>
      <w:r w:rsidRPr="00755FA7">
        <w:rPr>
          <w:rFonts w:ascii="Times New Roman" w:hAnsi="Times New Roman" w:cs="Times New Roman"/>
          <w:sz w:val="22"/>
          <w:szCs w:val="22"/>
        </w:rPr>
        <w:t>means Manatee County Port Authority</w:t>
      </w:r>
      <w:r>
        <w:rPr>
          <w:rFonts w:ascii="Times New Roman" w:hAnsi="Times New Roman" w:cs="Times New Roman"/>
          <w:sz w:val="22"/>
          <w:szCs w:val="22"/>
        </w:rPr>
        <w:t>.</w:t>
      </w:r>
    </w:p>
    <w:p w:rsidR="00FE2326" w:rsidRPr="00503498" w:rsidRDefault="00FE2326" w:rsidP="00FE2326">
      <w:pPr>
        <w:pStyle w:val="Default"/>
        <w:jc w:val="both"/>
        <w:rPr>
          <w:rFonts w:ascii="Times New Roman" w:hAnsi="Times New Roman"/>
          <w:b/>
          <w:sz w:val="22"/>
        </w:rPr>
      </w:pPr>
    </w:p>
    <w:p w:rsidR="00FE2326" w:rsidRPr="00755FA7"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w:t>
      </w:r>
      <w:r w:rsidR="006F7CCF">
        <w:rPr>
          <w:rFonts w:ascii="Times New Roman" w:hAnsi="Times New Roman"/>
          <w:b/>
          <w:sz w:val="22"/>
        </w:rPr>
        <w:t>Bid</w:t>
      </w:r>
      <w:r w:rsidRPr="00503498">
        <w:rPr>
          <w:rFonts w:ascii="Times New Roman" w:hAnsi="Times New Roman"/>
          <w:b/>
          <w:sz w:val="22"/>
        </w:rPr>
        <w:t>” or “</w:t>
      </w:r>
      <w:r w:rsidR="006F7CCF">
        <w:rPr>
          <w:rFonts w:ascii="Times New Roman" w:hAnsi="Times New Roman"/>
          <w:b/>
          <w:sz w:val="22"/>
        </w:rPr>
        <w:t>Bid</w:t>
      </w:r>
      <w:r w:rsidRPr="00503498">
        <w:rPr>
          <w:rFonts w:ascii="Times New Roman" w:hAnsi="Times New Roman"/>
          <w:b/>
          <w:sz w:val="22"/>
        </w:rPr>
        <w:t xml:space="preserve"> Document” </w:t>
      </w:r>
      <w:r w:rsidRPr="00755FA7">
        <w:rPr>
          <w:rFonts w:ascii="Times New Roman" w:hAnsi="Times New Roman" w:cs="Times New Roman"/>
          <w:sz w:val="22"/>
          <w:szCs w:val="22"/>
        </w:rPr>
        <w:t xml:space="preserve">means the complete response of a </w:t>
      </w:r>
      <w:r w:rsidR="006F7CCF">
        <w:rPr>
          <w:rFonts w:ascii="Times New Roman" w:hAnsi="Times New Roman" w:cs="Times New Roman"/>
          <w:sz w:val="22"/>
          <w:szCs w:val="22"/>
        </w:rPr>
        <w:t>Bidder</w:t>
      </w:r>
      <w:r w:rsidRPr="00755FA7">
        <w:rPr>
          <w:rFonts w:ascii="Times New Roman" w:hAnsi="Times New Roman" w:cs="Times New Roman"/>
          <w:sz w:val="22"/>
          <w:szCs w:val="22"/>
        </w:rPr>
        <w:t xml:space="preserve">, including all required documentation, submitted on the approved forms and setting forth the </w:t>
      </w:r>
      <w:r w:rsidR="006F7CCF">
        <w:rPr>
          <w:rFonts w:ascii="Times New Roman" w:hAnsi="Times New Roman" w:cs="Times New Roman"/>
          <w:sz w:val="22"/>
          <w:szCs w:val="22"/>
        </w:rPr>
        <w:t>Bidder’s</w:t>
      </w:r>
      <w:r w:rsidRPr="00755FA7">
        <w:rPr>
          <w:rFonts w:ascii="Times New Roman" w:hAnsi="Times New Roman" w:cs="Times New Roman"/>
          <w:sz w:val="22"/>
          <w:szCs w:val="22"/>
        </w:rPr>
        <w:t xml:space="preserve"> prices for providing the commodities described in the IT</w:t>
      </w:r>
      <w:r w:rsidR="006F7CCF">
        <w:rPr>
          <w:rFonts w:ascii="Times New Roman" w:hAnsi="Times New Roman" w:cs="Times New Roman"/>
          <w:sz w:val="22"/>
          <w:szCs w:val="22"/>
        </w:rPr>
        <w:t>B</w:t>
      </w:r>
      <w:r w:rsidRPr="00755FA7">
        <w:rPr>
          <w:rFonts w:ascii="Times New Roman" w:hAnsi="Times New Roman" w:cs="Times New Roman"/>
          <w:sz w:val="22"/>
          <w:szCs w:val="22"/>
        </w:rPr>
        <w:t xml:space="preserve">. </w:t>
      </w:r>
    </w:p>
    <w:p w:rsidR="00FE2326" w:rsidRPr="00503498" w:rsidRDefault="00FE2326" w:rsidP="00FE2326">
      <w:pPr>
        <w:pStyle w:val="Default"/>
        <w:jc w:val="both"/>
        <w:rPr>
          <w:rFonts w:ascii="Times New Roman" w:hAnsi="Times New Roman"/>
          <w:b/>
          <w:sz w:val="22"/>
        </w:rPr>
      </w:pPr>
    </w:p>
    <w:p w:rsidR="006F7CCF"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w:t>
      </w:r>
      <w:r w:rsidR="006F7CCF">
        <w:rPr>
          <w:rFonts w:ascii="Times New Roman" w:hAnsi="Times New Roman"/>
          <w:b/>
          <w:sz w:val="22"/>
        </w:rPr>
        <w:t>Bidder</w:t>
      </w:r>
      <w:r w:rsidRPr="00503498">
        <w:rPr>
          <w:rFonts w:ascii="Times New Roman" w:hAnsi="Times New Roman"/>
          <w:b/>
          <w:sz w:val="22"/>
        </w:rPr>
        <w:t xml:space="preserve">” </w:t>
      </w:r>
      <w:r w:rsidRPr="00755FA7">
        <w:rPr>
          <w:rFonts w:ascii="Times New Roman" w:hAnsi="Times New Roman" w:cs="Times New Roman"/>
          <w:sz w:val="22"/>
          <w:szCs w:val="22"/>
        </w:rPr>
        <w:t>means any individual, company, corporation or other entity that responds to this IT</w:t>
      </w:r>
      <w:r w:rsidR="006F7CCF">
        <w:rPr>
          <w:rFonts w:ascii="Times New Roman" w:hAnsi="Times New Roman" w:cs="Times New Roman"/>
          <w:sz w:val="22"/>
          <w:szCs w:val="22"/>
        </w:rPr>
        <w:t>B.</w:t>
      </w:r>
    </w:p>
    <w:p w:rsidR="006F7CCF" w:rsidRDefault="006F7CCF" w:rsidP="00FE2326">
      <w:pPr>
        <w:pStyle w:val="Default"/>
        <w:jc w:val="both"/>
        <w:rPr>
          <w:rFonts w:ascii="Times New Roman" w:hAnsi="Times New Roman" w:cs="Times New Roman"/>
          <w:sz w:val="22"/>
          <w:szCs w:val="22"/>
        </w:rPr>
      </w:pPr>
    </w:p>
    <w:p w:rsidR="00FE2326" w:rsidRPr="00755FA7" w:rsidRDefault="006F7CCF" w:rsidP="00FE2326">
      <w:pPr>
        <w:pStyle w:val="Default"/>
        <w:jc w:val="both"/>
        <w:rPr>
          <w:rFonts w:ascii="Times New Roman" w:hAnsi="Times New Roman" w:cs="Times New Roman"/>
          <w:sz w:val="22"/>
          <w:szCs w:val="22"/>
        </w:rPr>
      </w:pPr>
      <w:r w:rsidRPr="006F7CCF">
        <w:rPr>
          <w:rFonts w:ascii="Times New Roman" w:hAnsi="Times New Roman" w:cs="Times New Roman"/>
          <w:b/>
          <w:sz w:val="22"/>
          <w:szCs w:val="22"/>
        </w:rPr>
        <w:t>“Board”</w:t>
      </w:r>
      <w:r w:rsidR="00FE2326" w:rsidRPr="00755FA7">
        <w:rPr>
          <w:rFonts w:ascii="Times New Roman" w:hAnsi="Times New Roman" w:cs="Times New Roman"/>
          <w:sz w:val="22"/>
          <w:szCs w:val="22"/>
        </w:rPr>
        <w:t xml:space="preserve"> </w:t>
      </w:r>
      <w:r>
        <w:rPr>
          <w:rFonts w:ascii="Times New Roman" w:hAnsi="Times New Roman" w:cs="Times New Roman"/>
          <w:sz w:val="22"/>
          <w:szCs w:val="22"/>
        </w:rPr>
        <w:t>means the Manatee County Port Authority</w:t>
      </w:r>
      <w:r w:rsidR="00AD10E9">
        <w:rPr>
          <w:rFonts w:ascii="Times New Roman" w:hAnsi="Times New Roman" w:cs="Times New Roman"/>
          <w:sz w:val="22"/>
          <w:szCs w:val="22"/>
        </w:rPr>
        <w:t xml:space="preserve"> governing body</w:t>
      </w:r>
      <w:r>
        <w:rPr>
          <w:rFonts w:ascii="Times New Roman" w:hAnsi="Times New Roman" w:cs="Times New Roman"/>
          <w:sz w:val="22"/>
          <w:szCs w:val="22"/>
        </w:rPr>
        <w:t>.</w:t>
      </w:r>
    </w:p>
    <w:p w:rsidR="00FE2326" w:rsidRPr="00503498" w:rsidRDefault="00FE2326" w:rsidP="00FE2326">
      <w:pPr>
        <w:pStyle w:val="Default"/>
        <w:jc w:val="both"/>
        <w:rPr>
          <w:rFonts w:ascii="Times New Roman" w:hAnsi="Times New Roman"/>
          <w:b/>
          <w:sz w:val="22"/>
        </w:rPr>
      </w:pPr>
    </w:p>
    <w:p w:rsidR="00FE2326" w:rsidRPr="00755FA7"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 xml:space="preserve">“Calendar of Events” </w:t>
      </w:r>
      <w:r w:rsidRPr="00755FA7">
        <w:rPr>
          <w:rFonts w:ascii="Times New Roman" w:hAnsi="Times New Roman" w:cs="Times New Roman"/>
          <w:sz w:val="22"/>
          <w:szCs w:val="22"/>
        </w:rPr>
        <w:t>means the official schedule of events, deadlines and dates shown on the cover of this IT</w:t>
      </w:r>
      <w:r w:rsidR="00BE3BEA">
        <w:rPr>
          <w:rFonts w:ascii="Times New Roman" w:hAnsi="Times New Roman" w:cs="Times New Roman"/>
          <w:sz w:val="22"/>
          <w:szCs w:val="22"/>
        </w:rPr>
        <w:t>B</w:t>
      </w:r>
      <w:r w:rsidRPr="00755FA7">
        <w:rPr>
          <w:rFonts w:ascii="Times New Roman" w:hAnsi="Times New Roman" w:cs="Times New Roman"/>
          <w:sz w:val="22"/>
          <w:szCs w:val="22"/>
        </w:rPr>
        <w:t xml:space="preserve">. </w:t>
      </w:r>
    </w:p>
    <w:p w:rsidR="00FE2326" w:rsidRPr="00503498" w:rsidRDefault="00FE2326" w:rsidP="00FE2326">
      <w:pPr>
        <w:pStyle w:val="Default"/>
        <w:jc w:val="both"/>
        <w:rPr>
          <w:rFonts w:ascii="Times New Roman" w:hAnsi="Times New Roman"/>
          <w:b/>
          <w:sz w:val="22"/>
        </w:rPr>
      </w:pPr>
    </w:p>
    <w:p w:rsidR="00FE2326" w:rsidRPr="00755FA7"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 xml:space="preserve">“Commodity” </w:t>
      </w:r>
      <w:r w:rsidRPr="00755FA7">
        <w:rPr>
          <w:rFonts w:ascii="Times New Roman" w:hAnsi="Times New Roman" w:cs="Times New Roman"/>
          <w:sz w:val="22"/>
          <w:szCs w:val="22"/>
        </w:rPr>
        <w:t>means the products, materials, supplies or equipment described in this IT</w:t>
      </w:r>
      <w:r w:rsidR="00BE3BEA">
        <w:rPr>
          <w:rFonts w:ascii="Times New Roman" w:hAnsi="Times New Roman" w:cs="Times New Roman"/>
          <w:sz w:val="22"/>
          <w:szCs w:val="22"/>
        </w:rPr>
        <w:t>B</w:t>
      </w:r>
      <w:r w:rsidRPr="00755FA7">
        <w:rPr>
          <w:rFonts w:ascii="Times New Roman" w:hAnsi="Times New Roman" w:cs="Times New Roman"/>
          <w:sz w:val="22"/>
          <w:szCs w:val="22"/>
        </w:rPr>
        <w:t xml:space="preserve">. </w:t>
      </w:r>
    </w:p>
    <w:p w:rsidR="00FE2326" w:rsidRPr="00503498" w:rsidRDefault="00FE2326" w:rsidP="00FE2326">
      <w:pPr>
        <w:pStyle w:val="Default"/>
        <w:jc w:val="both"/>
        <w:rPr>
          <w:rFonts w:ascii="Times New Roman" w:hAnsi="Times New Roman"/>
          <w:b/>
          <w:sz w:val="22"/>
        </w:rPr>
      </w:pPr>
    </w:p>
    <w:p w:rsidR="00FE2326" w:rsidRPr="00755FA7"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 xml:space="preserve">“Contract” </w:t>
      </w:r>
      <w:r w:rsidRPr="00755FA7">
        <w:rPr>
          <w:rFonts w:ascii="Times New Roman" w:hAnsi="Times New Roman" w:cs="Times New Roman"/>
          <w:sz w:val="22"/>
          <w:szCs w:val="22"/>
        </w:rPr>
        <w:t xml:space="preserve">means a contract awarded to a </w:t>
      </w:r>
      <w:r w:rsidR="0081406A">
        <w:rPr>
          <w:rFonts w:ascii="Times New Roman" w:hAnsi="Times New Roman" w:cs="Times New Roman"/>
          <w:sz w:val="22"/>
          <w:szCs w:val="22"/>
        </w:rPr>
        <w:t>Proposer</w:t>
      </w:r>
      <w:r w:rsidRPr="00755FA7">
        <w:rPr>
          <w:rFonts w:ascii="Times New Roman" w:hAnsi="Times New Roman" w:cs="Times New Roman"/>
          <w:sz w:val="22"/>
          <w:szCs w:val="22"/>
        </w:rPr>
        <w:t xml:space="preserve"> under this IT</w:t>
      </w:r>
      <w:r w:rsidR="00BE3BEA">
        <w:rPr>
          <w:rFonts w:ascii="Times New Roman" w:hAnsi="Times New Roman" w:cs="Times New Roman"/>
          <w:sz w:val="22"/>
          <w:szCs w:val="22"/>
        </w:rPr>
        <w:t>B</w:t>
      </w:r>
      <w:r w:rsidRPr="00755FA7">
        <w:rPr>
          <w:rFonts w:ascii="Times New Roman" w:hAnsi="Times New Roman" w:cs="Times New Roman"/>
          <w:sz w:val="22"/>
          <w:szCs w:val="22"/>
        </w:rPr>
        <w:t xml:space="preserve">. </w:t>
      </w:r>
    </w:p>
    <w:p w:rsidR="00FE2326" w:rsidRPr="00503498" w:rsidRDefault="00FE2326" w:rsidP="00FE2326">
      <w:pPr>
        <w:pStyle w:val="Default"/>
        <w:jc w:val="both"/>
        <w:rPr>
          <w:rFonts w:ascii="Times New Roman" w:hAnsi="Times New Roman"/>
          <w:b/>
          <w:sz w:val="22"/>
        </w:rPr>
      </w:pPr>
    </w:p>
    <w:p w:rsidR="00FE2326"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 xml:space="preserve">“Contractor” or “Vendor” </w:t>
      </w:r>
      <w:r w:rsidRPr="00755FA7">
        <w:rPr>
          <w:rFonts w:ascii="Times New Roman" w:hAnsi="Times New Roman" w:cs="Times New Roman"/>
          <w:sz w:val="22"/>
          <w:szCs w:val="22"/>
        </w:rPr>
        <w:t xml:space="preserve">means a </w:t>
      </w:r>
      <w:r w:rsidR="0081406A">
        <w:rPr>
          <w:rFonts w:ascii="Times New Roman" w:hAnsi="Times New Roman" w:cs="Times New Roman"/>
          <w:sz w:val="22"/>
          <w:szCs w:val="22"/>
        </w:rPr>
        <w:t>Proposer</w:t>
      </w:r>
      <w:r w:rsidRPr="00755FA7">
        <w:rPr>
          <w:rFonts w:ascii="Times New Roman" w:hAnsi="Times New Roman" w:cs="Times New Roman"/>
          <w:sz w:val="22"/>
          <w:szCs w:val="22"/>
        </w:rPr>
        <w:t xml:space="preserve"> that is awarded a Contract under this IT</w:t>
      </w:r>
      <w:r w:rsidR="00BE3BEA">
        <w:rPr>
          <w:rFonts w:ascii="Times New Roman" w:hAnsi="Times New Roman" w:cs="Times New Roman"/>
          <w:sz w:val="22"/>
          <w:szCs w:val="22"/>
        </w:rPr>
        <w:t>B</w:t>
      </w:r>
      <w:r w:rsidRPr="00755FA7">
        <w:rPr>
          <w:rFonts w:ascii="Times New Roman" w:hAnsi="Times New Roman" w:cs="Times New Roman"/>
          <w:sz w:val="22"/>
          <w:szCs w:val="22"/>
        </w:rPr>
        <w:t xml:space="preserve">. </w:t>
      </w:r>
    </w:p>
    <w:p w:rsidR="00AD10E9" w:rsidRDefault="00AD10E9" w:rsidP="00FE2326">
      <w:pPr>
        <w:pStyle w:val="Default"/>
        <w:jc w:val="both"/>
        <w:rPr>
          <w:rFonts w:ascii="Times New Roman" w:hAnsi="Times New Roman" w:cs="Times New Roman"/>
          <w:sz w:val="22"/>
          <w:szCs w:val="22"/>
        </w:rPr>
      </w:pPr>
    </w:p>
    <w:p w:rsidR="00AD10E9" w:rsidRPr="00755FA7" w:rsidRDefault="00AD10E9" w:rsidP="00FE2326">
      <w:pPr>
        <w:pStyle w:val="Default"/>
        <w:jc w:val="both"/>
        <w:rPr>
          <w:rFonts w:ascii="Times New Roman" w:hAnsi="Times New Roman" w:cs="Times New Roman"/>
          <w:sz w:val="22"/>
          <w:szCs w:val="22"/>
        </w:rPr>
      </w:pPr>
      <w:r w:rsidRPr="00AD10E9">
        <w:rPr>
          <w:rFonts w:ascii="Times New Roman" w:hAnsi="Times New Roman" w:cs="Times New Roman"/>
          <w:b/>
          <w:sz w:val="22"/>
          <w:szCs w:val="22"/>
        </w:rPr>
        <w:t>“Executive Director”</w:t>
      </w:r>
      <w:r>
        <w:rPr>
          <w:rFonts w:ascii="Times New Roman" w:hAnsi="Times New Roman" w:cs="Times New Roman"/>
          <w:sz w:val="22"/>
          <w:szCs w:val="22"/>
        </w:rPr>
        <w:t xml:space="preserve"> means the Manatee County Port Authority Executive Director.</w:t>
      </w:r>
    </w:p>
    <w:p w:rsidR="00FE2326" w:rsidRPr="00503498" w:rsidRDefault="00FE2326" w:rsidP="00FE2326">
      <w:pPr>
        <w:tabs>
          <w:tab w:val="left" w:pos="9255"/>
        </w:tabs>
        <w:jc w:val="both"/>
        <w:rPr>
          <w:rFonts w:ascii="Times New Roman" w:hAnsi="Times New Roman"/>
          <w:b/>
        </w:rPr>
      </w:pPr>
    </w:p>
    <w:p w:rsidR="00AD10E9" w:rsidRDefault="00FE2326" w:rsidP="00FE2326">
      <w:pPr>
        <w:tabs>
          <w:tab w:val="left" w:pos="9255"/>
        </w:tabs>
        <w:spacing w:after="0"/>
        <w:jc w:val="both"/>
        <w:rPr>
          <w:rFonts w:ascii="Times New Roman" w:hAnsi="Times New Roman" w:cs="Times New Roman"/>
        </w:rPr>
      </w:pPr>
      <w:r w:rsidRPr="00BE3BEA">
        <w:rPr>
          <w:rFonts w:ascii="Times New Roman" w:hAnsi="Times New Roman"/>
          <w:b/>
        </w:rPr>
        <w:t xml:space="preserve">“Interested </w:t>
      </w:r>
      <w:r w:rsidR="00AD10E9">
        <w:rPr>
          <w:rFonts w:ascii="Times New Roman" w:hAnsi="Times New Roman"/>
          <w:b/>
        </w:rPr>
        <w:t>Bidder</w:t>
      </w:r>
      <w:r w:rsidRPr="00BE3BEA">
        <w:rPr>
          <w:rFonts w:ascii="Times New Roman" w:hAnsi="Times New Roman"/>
          <w:b/>
        </w:rPr>
        <w:t xml:space="preserve">” </w:t>
      </w:r>
      <w:r w:rsidRPr="00BE3BEA">
        <w:rPr>
          <w:rFonts w:ascii="Times New Roman" w:hAnsi="Times New Roman" w:cs="Times New Roman"/>
        </w:rPr>
        <w:t xml:space="preserve">means any individual, company, corporation or other entity that is included on a solicitation list, requested </w:t>
      </w:r>
      <w:proofErr w:type="gramStart"/>
      <w:r w:rsidRPr="00BE3BEA">
        <w:rPr>
          <w:rFonts w:ascii="Times New Roman" w:hAnsi="Times New Roman" w:cs="Times New Roman"/>
        </w:rPr>
        <w:t>a</w:t>
      </w:r>
      <w:proofErr w:type="gramEnd"/>
      <w:r w:rsidRPr="00BE3BEA">
        <w:rPr>
          <w:rFonts w:ascii="Times New Roman" w:hAnsi="Times New Roman" w:cs="Times New Roman"/>
        </w:rPr>
        <w:t xml:space="preserve"> </w:t>
      </w:r>
      <w:r w:rsidR="009766FF">
        <w:rPr>
          <w:rFonts w:ascii="Times New Roman" w:hAnsi="Times New Roman" w:cs="Times New Roman"/>
        </w:rPr>
        <w:t>ITB</w:t>
      </w:r>
      <w:r w:rsidRPr="00BE3BEA">
        <w:rPr>
          <w:rFonts w:ascii="Times New Roman" w:hAnsi="Times New Roman" w:cs="Times New Roman"/>
        </w:rPr>
        <w:t xml:space="preserve"> package or attended a </w:t>
      </w:r>
      <w:r w:rsidR="00AD10E9">
        <w:rPr>
          <w:rFonts w:ascii="Times New Roman" w:hAnsi="Times New Roman" w:cs="Times New Roman"/>
        </w:rPr>
        <w:t>Bidders’ meeting (if a Bidders’ meeting is scheduled as part of the ITB).</w:t>
      </w:r>
    </w:p>
    <w:p w:rsidR="00AD10E9" w:rsidRDefault="00AD10E9" w:rsidP="00FE2326">
      <w:pPr>
        <w:tabs>
          <w:tab w:val="left" w:pos="9255"/>
        </w:tabs>
        <w:spacing w:after="0"/>
        <w:jc w:val="both"/>
        <w:rPr>
          <w:rFonts w:ascii="Times New Roman" w:hAnsi="Times New Roman" w:cs="Times New Roman"/>
        </w:rPr>
      </w:pPr>
    </w:p>
    <w:p w:rsidR="00BE3BEA" w:rsidRDefault="00AD10E9" w:rsidP="00FE2326">
      <w:pPr>
        <w:tabs>
          <w:tab w:val="left" w:pos="9255"/>
        </w:tabs>
        <w:spacing w:after="0"/>
        <w:jc w:val="both"/>
        <w:rPr>
          <w:rFonts w:ascii="Times New Roman" w:hAnsi="Times New Roman"/>
          <w:b/>
        </w:rPr>
      </w:pPr>
      <w:r w:rsidRPr="00AD10E9">
        <w:rPr>
          <w:rFonts w:ascii="Times New Roman" w:hAnsi="Times New Roman" w:cs="Times New Roman"/>
          <w:b/>
        </w:rPr>
        <w:t>“Invitation to Bid (ITB)”</w:t>
      </w:r>
      <w:r>
        <w:rPr>
          <w:rFonts w:ascii="Times New Roman" w:hAnsi="Times New Roman" w:cs="Times New Roman"/>
        </w:rPr>
        <w:t xml:space="preserve"> means this document including appendices, addenda, revisions and/or attachments.</w:t>
      </w:r>
      <w:r w:rsidR="00FE2326" w:rsidRPr="00503498">
        <w:rPr>
          <w:rFonts w:ascii="Times New Roman" w:hAnsi="Times New Roman"/>
          <w:b/>
        </w:rPr>
        <w:t xml:space="preserve"> </w:t>
      </w:r>
    </w:p>
    <w:p w:rsidR="00FE2326" w:rsidRDefault="00FE2326" w:rsidP="00FE2326">
      <w:pPr>
        <w:tabs>
          <w:tab w:val="left" w:pos="9255"/>
        </w:tabs>
        <w:spacing w:after="0"/>
        <w:jc w:val="both"/>
        <w:rPr>
          <w:rFonts w:ascii="Times New Roman" w:hAnsi="Times New Roman"/>
          <w:b/>
        </w:rPr>
      </w:pPr>
      <w:r w:rsidRPr="00503498">
        <w:rPr>
          <w:rFonts w:ascii="Times New Roman" w:hAnsi="Times New Roman"/>
          <w:b/>
        </w:rPr>
        <w:tab/>
      </w:r>
    </w:p>
    <w:p w:rsidR="00BE3BEA" w:rsidRPr="00BE3BEA" w:rsidRDefault="00BE3BEA" w:rsidP="00FE2326">
      <w:pPr>
        <w:tabs>
          <w:tab w:val="left" w:pos="9255"/>
        </w:tabs>
        <w:spacing w:after="0"/>
        <w:jc w:val="both"/>
        <w:rPr>
          <w:rFonts w:ascii="Times New Roman" w:hAnsi="Times New Roman"/>
        </w:rPr>
      </w:pPr>
      <w:r>
        <w:rPr>
          <w:rFonts w:ascii="Times New Roman" w:hAnsi="Times New Roman"/>
          <w:b/>
        </w:rPr>
        <w:t xml:space="preserve">“Lowest Responsive Responsible Bidder” </w:t>
      </w:r>
      <w:r>
        <w:rPr>
          <w:rFonts w:ascii="Times New Roman" w:hAnsi="Times New Roman"/>
        </w:rPr>
        <w:t>means the Bidder that submits the lowest dollar Bid and has demonstrated its ability and willingness to meet the conditions and specifications of this ITP and the Bidder who has the capability in all respects to perform the contract requirement and the integrity and reliability that will assure good faith performance.</w:t>
      </w:r>
    </w:p>
    <w:p w:rsidR="00FE2326" w:rsidRPr="00503498" w:rsidRDefault="00FE2326" w:rsidP="00FE2326">
      <w:pPr>
        <w:tabs>
          <w:tab w:val="left" w:pos="9255"/>
        </w:tabs>
        <w:spacing w:after="0"/>
        <w:jc w:val="both"/>
        <w:rPr>
          <w:rFonts w:ascii="Times New Roman" w:hAnsi="Times New Roman"/>
          <w:b/>
        </w:rPr>
      </w:pPr>
    </w:p>
    <w:p w:rsidR="00FE2326" w:rsidRPr="00755FA7"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 xml:space="preserve">“Purchasing Manager” </w:t>
      </w:r>
      <w:r w:rsidRPr="00755FA7">
        <w:rPr>
          <w:rFonts w:ascii="Times New Roman" w:hAnsi="Times New Roman" w:cs="Times New Roman"/>
          <w:sz w:val="22"/>
          <w:szCs w:val="22"/>
        </w:rPr>
        <w:t>means the person ide</w:t>
      </w:r>
      <w:r w:rsidR="00045763">
        <w:rPr>
          <w:rFonts w:ascii="Times New Roman" w:hAnsi="Times New Roman" w:cs="Times New Roman"/>
          <w:sz w:val="22"/>
          <w:szCs w:val="22"/>
        </w:rPr>
        <w:t>ntified on the cover of this IT</w:t>
      </w:r>
      <w:r w:rsidR="00BE3BEA">
        <w:rPr>
          <w:rFonts w:ascii="Times New Roman" w:hAnsi="Times New Roman" w:cs="Times New Roman"/>
          <w:sz w:val="22"/>
          <w:szCs w:val="22"/>
        </w:rPr>
        <w:t>B</w:t>
      </w:r>
      <w:r w:rsidRPr="00755FA7">
        <w:rPr>
          <w:rFonts w:ascii="Times New Roman" w:hAnsi="Times New Roman" w:cs="Times New Roman"/>
          <w:sz w:val="22"/>
          <w:szCs w:val="22"/>
        </w:rPr>
        <w:t xml:space="preserve"> who has been designated by the Agency to manage this </w:t>
      </w:r>
      <w:r w:rsidR="009766FF">
        <w:rPr>
          <w:rFonts w:ascii="Times New Roman" w:hAnsi="Times New Roman" w:cs="Times New Roman"/>
          <w:sz w:val="22"/>
          <w:szCs w:val="22"/>
        </w:rPr>
        <w:t>ITB</w:t>
      </w:r>
      <w:r w:rsidRPr="00755FA7">
        <w:rPr>
          <w:rFonts w:ascii="Times New Roman" w:hAnsi="Times New Roman" w:cs="Times New Roman"/>
          <w:sz w:val="22"/>
          <w:szCs w:val="22"/>
        </w:rPr>
        <w:t xml:space="preserve">. </w:t>
      </w:r>
    </w:p>
    <w:p w:rsidR="00FE2326" w:rsidRPr="00503498" w:rsidRDefault="00FE2326" w:rsidP="00FE2326">
      <w:pPr>
        <w:pStyle w:val="Default"/>
        <w:jc w:val="both"/>
        <w:rPr>
          <w:rFonts w:ascii="Times New Roman" w:hAnsi="Times New Roman"/>
          <w:b/>
          <w:sz w:val="22"/>
        </w:rPr>
      </w:pPr>
    </w:p>
    <w:p w:rsidR="00FE2326" w:rsidRPr="00755FA7" w:rsidRDefault="00FE2326" w:rsidP="00FE2326">
      <w:pPr>
        <w:pStyle w:val="Default"/>
        <w:jc w:val="both"/>
        <w:rPr>
          <w:rFonts w:ascii="Times New Roman" w:hAnsi="Times New Roman" w:cs="Times New Roman"/>
          <w:sz w:val="22"/>
          <w:szCs w:val="22"/>
        </w:rPr>
      </w:pPr>
      <w:r w:rsidRPr="00503498">
        <w:rPr>
          <w:rFonts w:ascii="Times New Roman" w:hAnsi="Times New Roman"/>
          <w:b/>
          <w:sz w:val="22"/>
        </w:rPr>
        <w:t xml:space="preserve">“State” </w:t>
      </w:r>
      <w:r w:rsidRPr="00755FA7">
        <w:rPr>
          <w:rFonts w:ascii="Times New Roman" w:hAnsi="Times New Roman" w:cs="Times New Roman"/>
          <w:sz w:val="22"/>
          <w:szCs w:val="22"/>
        </w:rPr>
        <w:t>means the State of Florida.</w:t>
      </w:r>
      <w:r w:rsidRPr="00755FA7">
        <w:rPr>
          <w:rFonts w:ascii="Times New Roman" w:hAnsi="Times New Roman" w:cs="Times New Roman"/>
          <w:sz w:val="22"/>
          <w:szCs w:val="22"/>
        </w:rPr>
        <w:tab/>
      </w:r>
    </w:p>
    <w:p w:rsidR="00F73942" w:rsidRDefault="004E29DE" w:rsidP="0028214F">
      <w:pPr>
        <w:spacing w:after="0"/>
        <w:ind w:firstLine="720"/>
        <w:rPr>
          <w:rFonts w:ascii="Arial" w:hAnsi="Arial" w:cs="Arial"/>
          <w:i/>
          <w:iCs/>
          <w:sz w:val="20"/>
          <w:szCs w:val="20"/>
        </w:rPr>
      </w:pPr>
      <w:bookmarkStart w:id="1" w:name="_Toc129597628"/>
      <w:r w:rsidRPr="0028214F">
        <w:rPr>
          <w:rFonts w:asciiTheme="majorHAnsi" w:hAnsiTheme="majorHAnsi" w:cs="Arial"/>
          <w:b/>
          <w:bCs/>
          <w:szCs w:val="28"/>
        </w:rPr>
        <w:lastRenderedPageBreak/>
        <w:t xml:space="preserve">1.3 </w:t>
      </w:r>
      <w:r w:rsidR="00EE67D2" w:rsidRPr="004E29DE">
        <w:rPr>
          <w:rFonts w:ascii="Times New Roman" w:hAnsi="Times New Roman" w:cs="Times New Roman"/>
          <w:b/>
          <w:bCs/>
          <w:szCs w:val="28"/>
        </w:rPr>
        <w:t>Scope of Work</w:t>
      </w:r>
    </w:p>
    <w:p w:rsidR="00082573" w:rsidRDefault="00F73A44" w:rsidP="007F6D0B">
      <w:pPr>
        <w:pStyle w:val="StyleStyleStyleStyleBookmanOldStyle11ptLeft05Right"/>
        <w:spacing w:after="0"/>
        <w:ind w:left="0"/>
        <w:outlineLvl w:val="0"/>
        <w:rPr>
          <w:rFonts w:ascii="Times New Roman" w:hAnsi="Times New Roman" w:cs="Times New Roman"/>
        </w:rPr>
      </w:pPr>
      <w:r>
        <w:rPr>
          <w:rFonts w:ascii="Times New Roman" w:hAnsi="Times New Roman" w:cs="Times New Roman"/>
        </w:rPr>
        <w:t xml:space="preserve">The Manatee County Port Authority (MCPA) is </w:t>
      </w:r>
      <w:r w:rsidR="004E29DE">
        <w:rPr>
          <w:rFonts w:ascii="Times New Roman" w:hAnsi="Times New Roman" w:cs="Times New Roman"/>
        </w:rPr>
        <w:t xml:space="preserve">inviting qualified </w:t>
      </w:r>
      <w:r w:rsidR="00036FCF">
        <w:rPr>
          <w:rFonts w:ascii="Times New Roman" w:hAnsi="Times New Roman" w:cs="Times New Roman"/>
        </w:rPr>
        <w:t>bidders</w:t>
      </w:r>
      <w:r w:rsidR="004E29DE">
        <w:rPr>
          <w:rFonts w:ascii="Times New Roman" w:hAnsi="Times New Roman" w:cs="Times New Roman"/>
        </w:rPr>
        <w:t xml:space="preserve"> interested in bidding for </w:t>
      </w:r>
      <w:r w:rsidR="00EF111B">
        <w:rPr>
          <w:rFonts w:ascii="Times New Roman" w:hAnsi="Times New Roman" w:cs="Times New Roman"/>
        </w:rPr>
        <w:t xml:space="preserve">Alarm Monitoring and Maintenance </w:t>
      </w:r>
      <w:r w:rsidR="004E29DE">
        <w:rPr>
          <w:rFonts w:ascii="Times New Roman" w:hAnsi="Times New Roman" w:cs="Times New Roman"/>
        </w:rPr>
        <w:t xml:space="preserve">Services. The Scope of Work is included in </w:t>
      </w:r>
      <w:r w:rsidR="00B204ED">
        <w:rPr>
          <w:rFonts w:ascii="Times New Roman" w:hAnsi="Times New Roman" w:cs="Times New Roman"/>
        </w:rPr>
        <w:t>“</w:t>
      </w:r>
      <w:r w:rsidR="004E29DE">
        <w:rPr>
          <w:rFonts w:ascii="Times New Roman" w:hAnsi="Times New Roman" w:cs="Times New Roman"/>
        </w:rPr>
        <w:t>Exhibit A</w:t>
      </w:r>
      <w:r w:rsidR="00B204ED">
        <w:rPr>
          <w:rFonts w:ascii="Times New Roman" w:hAnsi="Times New Roman" w:cs="Times New Roman"/>
        </w:rPr>
        <w:t>”</w:t>
      </w:r>
      <w:r w:rsidR="004E29DE">
        <w:rPr>
          <w:rFonts w:ascii="Times New Roman" w:hAnsi="Times New Roman" w:cs="Times New Roman"/>
        </w:rPr>
        <w:t xml:space="preserve">. </w:t>
      </w:r>
    </w:p>
    <w:p w:rsidR="00082573" w:rsidRDefault="004E29DE" w:rsidP="007F6D0B">
      <w:pPr>
        <w:pStyle w:val="StyleStyleStyleStyleBookmanOldStyle11ptLeft05Right"/>
        <w:spacing w:after="0"/>
        <w:ind w:left="0"/>
        <w:outlineLvl w:val="0"/>
        <w:rPr>
          <w:rFonts w:ascii="Times New Roman" w:hAnsi="Times New Roman" w:cs="Times New Roman"/>
        </w:rPr>
      </w:pPr>
      <w:r w:rsidRPr="004E29DE">
        <w:rPr>
          <w:rFonts w:ascii="Times New Roman" w:hAnsi="Times New Roman" w:cs="Times New Roman"/>
          <w:b/>
        </w:rPr>
        <w:t>You are b</w:t>
      </w:r>
      <w:r w:rsidR="00036FCF">
        <w:rPr>
          <w:rFonts w:ascii="Times New Roman" w:hAnsi="Times New Roman" w:cs="Times New Roman"/>
          <w:b/>
        </w:rPr>
        <w:t>idding on the identified Scope o</w:t>
      </w:r>
      <w:r w:rsidRPr="004E29DE">
        <w:rPr>
          <w:rFonts w:ascii="Times New Roman" w:hAnsi="Times New Roman" w:cs="Times New Roman"/>
          <w:b/>
        </w:rPr>
        <w:t>f Work.</w:t>
      </w:r>
      <w:r>
        <w:rPr>
          <w:rFonts w:ascii="Times New Roman" w:hAnsi="Times New Roman" w:cs="Times New Roman"/>
        </w:rPr>
        <w:t xml:space="preserve"> </w:t>
      </w:r>
    </w:p>
    <w:p w:rsidR="00002402" w:rsidRDefault="004E29DE" w:rsidP="007F6D0B">
      <w:pPr>
        <w:pStyle w:val="StyleStyleStyleStyleBookmanOldStyle11ptLeft05Right"/>
        <w:spacing w:after="0"/>
        <w:ind w:left="0"/>
        <w:outlineLvl w:val="0"/>
        <w:rPr>
          <w:rFonts w:ascii="Times New Roman" w:hAnsi="Times New Roman" w:cs="Times New Roman"/>
          <w:b/>
        </w:rPr>
      </w:pPr>
      <w:r w:rsidRPr="00F4197D">
        <w:rPr>
          <w:rFonts w:ascii="Times New Roman" w:hAnsi="Times New Roman" w:cs="Times New Roman"/>
          <w:b/>
        </w:rPr>
        <w:t>Submit your Bid for the Scope of Work using the Bid Form</w:t>
      </w:r>
      <w:r w:rsidR="00B204ED">
        <w:rPr>
          <w:rFonts w:ascii="Times New Roman" w:hAnsi="Times New Roman" w:cs="Times New Roman"/>
          <w:b/>
        </w:rPr>
        <w:t xml:space="preserve"> (Exhibit A)</w:t>
      </w:r>
      <w:r w:rsidRPr="00F4197D">
        <w:rPr>
          <w:rFonts w:ascii="Times New Roman" w:hAnsi="Times New Roman" w:cs="Times New Roman"/>
          <w:b/>
        </w:rPr>
        <w:t xml:space="preserve">. Include </w:t>
      </w:r>
      <w:r w:rsidR="00EF111B">
        <w:rPr>
          <w:rFonts w:ascii="Times New Roman" w:hAnsi="Times New Roman" w:cs="Times New Roman"/>
          <w:b/>
        </w:rPr>
        <w:t xml:space="preserve">costs for </w:t>
      </w:r>
      <w:r w:rsidRPr="00F4197D">
        <w:rPr>
          <w:rFonts w:ascii="Times New Roman" w:hAnsi="Times New Roman" w:cs="Times New Roman"/>
          <w:b/>
        </w:rPr>
        <w:t xml:space="preserve">of </w:t>
      </w:r>
      <w:r w:rsidR="00B204ED">
        <w:rPr>
          <w:rFonts w:ascii="Times New Roman" w:hAnsi="Times New Roman" w:cs="Times New Roman"/>
          <w:b/>
        </w:rPr>
        <w:t xml:space="preserve">supplies, materials and service costs in </w:t>
      </w:r>
      <w:r w:rsidRPr="00F4197D">
        <w:rPr>
          <w:rFonts w:ascii="Times New Roman" w:hAnsi="Times New Roman" w:cs="Times New Roman"/>
          <w:b/>
        </w:rPr>
        <w:t>the</w:t>
      </w:r>
      <w:r w:rsidR="00002402">
        <w:rPr>
          <w:rFonts w:ascii="Times New Roman" w:hAnsi="Times New Roman" w:cs="Times New Roman"/>
          <w:b/>
        </w:rPr>
        <w:t xml:space="preserve"> final </w:t>
      </w:r>
      <w:r w:rsidRPr="00F4197D">
        <w:rPr>
          <w:rFonts w:ascii="Times New Roman" w:hAnsi="Times New Roman" w:cs="Times New Roman"/>
          <w:b/>
        </w:rPr>
        <w:t>bid price</w:t>
      </w:r>
      <w:r w:rsidR="00F4197D" w:rsidRPr="00F4197D">
        <w:rPr>
          <w:rFonts w:ascii="Times New Roman" w:hAnsi="Times New Roman" w:cs="Times New Roman"/>
          <w:b/>
        </w:rPr>
        <w:t>s.</w:t>
      </w:r>
      <w:r w:rsidR="0092180A" w:rsidRPr="00F4197D">
        <w:rPr>
          <w:rFonts w:ascii="Times New Roman" w:hAnsi="Times New Roman" w:cs="Times New Roman"/>
          <w:b/>
        </w:rPr>
        <w:t xml:space="preserve"> </w:t>
      </w:r>
    </w:p>
    <w:p w:rsidR="008E2181" w:rsidRDefault="00002402" w:rsidP="007F6D0B">
      <w:pPr>
        <w:pStyle w:val="StyleStyleStyleStyleBookmanOldStyle11ptLeft05Right"/>
        <w:spacing w:after="0"/>
        <w:ind w:left="0"/>
        <w:outlineLvl w:val="0"/>
        <w:rPr>
          <w:rFonts w:ascii="Times New Roman" w:hAnsi="Times New Roman" w:cs="Times New Roman"/>
        </w:rPr>
      </w:pPr>
      <w:r w:rsidRPr="00002402">
        <w:rPr>
          <w:rFonts w:ascii="Times New Roman" w:hAnsi="Times New Roman" w:cs="Times New Roman"/>
          <w:b/>
          <w:u w:val="single"/>
        </w:rPr>
        <w:t>No deviations are permitted.</w:t>
      </w:r>
      <w:r>
        <w:rPr>
          <w:rFonts w:ascii="Times New Roman" w:hAnsi="Times New Roman" w:cs="Times New Roman"/>
          <w:b/>
        </w:rPr>
        <w:t xml:space="preserve"> </w:t>
      </w:r>
      <w:r w:rsidR="00F4197D">
        <w:rPr>
          <w:rFonts w:ascii="Times New Roman" w:hAnsi="Times New Roman" w:cs="Times New Roman"/>
        </w:rPr>
        <w:t xml:space="preserve">Bidders will plan the work and field certifying existing </w:t>
      </w:r>
      <w:r w:rsidR="00036FCF">
        <w:rPr>
          <w:rFonts w:ascii="Times New Roman" w:hAnsi="Times New Roman" w:cs="Times New Roman"/>
        </w:rPr>
        <w:t xml:space="preserve">site </w:t>
      </w:r>
      <w:r w:rsidR="00F4197D">
        <w:rPr>
          <w:rFonts w:ascii="Times New Roman" w:hAnsi="Times New Roman" w:cs="Times New Roman"/>
        </w:rPr>
        <w:t xml:space="preserve">conditions </w:t>
      </w:r>
      <w:r w:rsidR="00036FCF">
        <w:rPr>
          <w:rFonts w:ascii="Times New Roman" w:hAnsi="Times New Roman" w:cs="Times New Roman"/>
        </w:rPr>
        <w:t>prior to</w:t>
      </w:r>
      <w:r w:rsidR="00F4197D">
        <w:rPr>
          <w:rFonts w:ascii="Times New Roman" w:hAnsi="Times New Roman" w:cs="Times New Roman"/>
        </w:rPr>
        <w:t xml:space="preserve"> bidding. Bidders are encouraged to observe work site operations before quoting. </w:t>
      </w:r>
      <w:r w:rsidR="008E2181">
        <w:rPr>
          <w:rFonts w:ascii="Times New Roman" w:hAnsi="Times New Roman" w:cs="Times New Roman"/>
        </w:rPr>
        <w:t xml:space="preserve"> Bidders must</w:t>
      </w:r>
      <w:r w:rsidR="00F4197D">
        <w:rPr>
          <w:rFonts w:ascii="Times New Roman" w:hAnsi="Times New Roman" w:cs="Times New Roman"/>
        </w:rPr>
        <w:t xml:space="preserve"> coordinate</w:t>
      </w:r>
      <w:r w:rsidR="008E2181">
        <w:rPr>
          <w:rFonts w:ascii="Times New Roman" w:hAnsi="Times New Roman" w:cs="Times New Roman"/>
        </w:rPr>
        <w:t xml:space="preserve"> site visits</w:t>
      </w:r>
      <w:r w:rsidR="00F4197D">
        <w:rPr>
          <w:rFonts w:ascii="Times New Roman" w:hAnsi="Times New Roman" w:cs="Times New Roman"/>
        </w:rPr>
        <w:t xml:space="preserve"> with the Purchasing Manager</w:t>
      </w:r>
      <w:r w:rsidR="008E2181">
        <w:rPr>
          <w:rFonts w:ascii="Times New Roman" w:hAnsi="Times New Roman" w:cs="Times New Roman"/>
        </w:rPr>
        <w:t xml:space="preserve"> listed herein</w:t>
      </w:r>
      <w:r w:rsidR="00F4197D">
        <w:rPr>
          <w:rFonts w:ascii="Times New Roman" w:hAnsi="Times New Roman" w:cs="Times New Roman"/>
        </w:rPr>
        <w:t xml:space="preserve">. </w:t>
      </w:r>
    </w:p>
    <w:p w:rsidR="00F73942" w:rsidRDefault="00F4197D" w:rsidP="00A550A1">
      <w:pPr>
        <w:pStyle w:val="StyleStyleStyleStyleBookmanOldStyle11ptLeft05Right"/>
        <w:ind w:left="0"/>
        <w:outlineLvl w:val="0"/>
        <w:rPr>
          <w:rFonts w:ascii="Times New Roman" w:hAnsi="Times New Roman" w:cs="Times New Roman"/>
        </w:rPr>
      </w:pPr>
      <w:r>
        <w:rPr>
          <w:rFonts w:ascii="Times New Roman" w:hAnsi="Times New Roman" w:cs="Times New Roman"/>
        </w:rPr>
        <w:t xml:space="preserve">Bidders </w:t>
      </w:r>
      <w:r w:rsidR="007B25CE">
        <w:rPr>
          <w:rFonts w:ascii="Times New Roman" w:hAnsi="Times New Roman" w:cs="Times New Roman"/>
        </w:rPr>
        <w:t>must be</w:t>
      </w:r>
      <w:r w:rsidR="00EE67D2">
        <w:rPr>
          <w:rFonts w:ascii="Times New Roman" w:hAnsi="Times New Roman" w:cs="Times New Roman"/>
        </w:rPr>
        <w:t xml:space="preserve"> </w:t>
      </w:r>
      <w:r w:rsidR="00EF111B">
        <w:rPr>
          <w:rFonts w:ascii="Times New Roman" w:hAnsi="Times New Roman" w:cs="Times New Roman"/>
        </w:rPr>
        <w:t xml:space="preserve">licenses in the State of </w:t>
      </w:r>
      <w:r w:rsidR="00EE67D2">
        <w:rPr>
          <w:rFonts w:ascii="Times New Roman" w:hAnsi="Times New Roman" w:cs="Times New Roman"/>
        </w:rPr>
        <w:t>Florida.</w:t>
      </w:r>
      <w:r w:rsidR="00004714">
        <w:rPr>
          <w:rFonts w:ascii="Times New Roman" w:hAnsi="Times New Roman" w:cs="Times New Roman"/>
        </w:rPr>
        <w:t xml:space="preserve"> </w:t>
      </w:r>
      <w:r>
        <w:rPr>
          <w:rFonts w:ascii="Times New Roman" w:hAnsi="Times New Roman" w:cs="Times New Roman"/>
        </w:rPr>
        <w:t xml:space="preserve">Services will </w:t>
      </w:r>
      <w:r w:rsidR="008E2181">
        <w:rPr>
          <w:rFonts w:ascii="Times New Roman" w:hAnsi="Times New Roman" w:cs="Times New Roman"/>
        </w:rPr>
        <w:t xml:space="preserve">include </w:t>
      </w:r>
      <w:r w:rsidR="00EF111B">
        <w:rPr>
          <w:rFonts w:ascii="Times New Roman" w:hAnsi="Times New Roman" w:cs="Times New Roman"/>
        </w:rPr>
        <w:t>24 Hour monitoring</w:t>
      </w:r>
      <w:r w:rsidR="00002402">
        <w:rPr>
          <w:rFonts w:ascii="Times New Roman" w:hAnsi="Times New Roman" w:cs="Times New Roman"/>
        </w:rPr>
        <w:t xml:space="preserve"> and as needed Maintenance and Repair Services</w:t>
      </w:r>
      <w:r w:rsidR="007B25CE">
        <w:rPr>
          <w:rFonts w:ascii="Times New Roman" w:hAnsi="Times New Roman" w:cs="Times New Roman"/>
        </w:rPr>
        <w:t>.</w:t>
      </w:r>
      <w:r w:rsidR="00004714">
        <w:rPr>
          <w:rFonts w:ascii="Times New Roman" w:hAnsi="Times New Roman" w:cs="Times New Roman"/>
        </w:rPr>
        <w:t xml:space="preserve"> Potential providers must have </w:t>
      </w:r>
      <w:r w:rsidR="007B25CE">
        <w:rPr>
          <w:rFonts w:ascii="Times New Roman" w:hAnsi="Times New Roman" w:cs="Times New Roman"/>
        </w:rPr>
        <w:t xml:space="preserve">certified </w:t>
      </w:r>
      <w:r w:rsidR="00004714">
        <w:rPr>
          <w:rFonts w:ascii="Times New Roman" w:hAnsi="Times New Roman" w:cs="Times New Roman"/>
        </w:rPr>
        <w:t xml:space="preserve">staff, </w:t>
      </w:r>
      <w:r w:rsidR="004A6740">
        <w:rPr>
          <w:rFonts w:ascii="Times New Roman" w:hAnsi="Times New Roman" w:cs="Times New Roman"/>
        </w:rPr>
        <w:t xml:space="preserve">materials </w:t>
      </w:r>
      <w:r w:rsidR="00376DBD">
        <w:rPr>
          <w:rFonts w:ascii="Times New Roman" w:hAnsi="Times New Roman" w:cs="Times New Roman"/>
        </w:rPr>
        <w:t xml:space="preserve">and experience in </w:t>
      </w:r>
      <w:r w:rsidR="00EF111B">
        <w:rPr>
          <w:rFonts w:ascii="Times New Roman" w:hAnsi="Times New Roman" w:cs="Times New Roman"/>
        </w:rPr>
        <w:t xml:space="preserve">Alarm monitoring and maintenance. </w:t>
      </w:r>
      <w:r w:rsidR="003777A2">
        <w:rPr>
          <w:rFonts w:ascii="Times New Roman" w:hAnsi="Times New Roman" w:cs="Times New Roman"/>
        </w:rPr>
        <w:t>S</w:t>
      </w:r>
      <w:r w:rsidR="00B204ED">
        <w:rPr>
          <w:rFonts w:ascii="Times New Roman" w:hAnsi="Times New Roman" w:cs="Times New Roman"/>
        </w:rPr>
        <w:t xml:space="preserve">hould “Agency” deem </w:t>
      </w:r>
      <w:r w:rsidR="00EF111B">
        <w:rPr>
          <w:rFonts w:ascii="Times New Roman" w:hAnsi="Times New Roman" w:cs="Times New Roman"/>
        </w:rPr>
        <w:t>maintenance and repair</w:t>
      </w:r>
      <w:r w:rsidR="003777A2">
        <w:rPr>
          <w:rFonts w:ascii="Times New Roman" w:hAnsi="Times New Roman" w:cs="Times New Roman"/>
        </w:rPr>
        <w:t xml:space="preserve"> is required</w:t>
      </w:r>
      <w:r w:rsidR="00EF111B">
        <w:rPr>
          <w:rFonts w:ascii="Times New Roman" w:hAnsi="Times New Roman" w:cs="Times New Roman"/>
        </w:rPr>
        <w:t xml:space="preserve"> </w:t>
      </w:r>
      <w:r w:rsidR="00B204ED">
        <w:rPr>
          <w:rFonts w:ascii="Times New Roman" w:hAnsi="Times New Roman" w:cs="Times New Roman"/>
        </w:rPr>
        <w:t xml:space="preserve">to any location, bidder agrees to </w:t>
      </w:r>
      <w:r w:rsidR="00EF111B">
        <w:rPr>
          <w:rFonts w:ascii="Times New Roman" w:hAnsi="Times New Roman" w:cs="Times New Roman"/>
        </w:rPr>
        <w:t>provide a service proposal for each project.</w:t>
      </w:r>
      <w:r w:rsidR="00004714">
        <w:rPr>
          <w:rFonts w:ascii="Times New Roman" w:hAnsi="Times New Roman" w:cs="Times New Roman"/>
        </w:rPr>
        <w:t xml:space="preserve"> </w:t>
      </w:r>
      <w:r w:rsidR="00A379C7">
        <w:rPr>
          <w:rFonts w:ascii="Times New Roman" w:hAnsi="Times New Roman" w:cs="Times New Roman"/>
        </w:rPr>
        <w:t>Bidders agree to guarantee repair services.</w:t>
      </w:r>
    </w:p>
    <w:p w:rsidR="00F4197D" w:rsidRPr="00F4197D" w:rsidRDefault="00F4197D" w:rsidP="0028214F">
      <w:pPr>
        <w:pStyle w:val="Default"/>
        <w:ind w:firstLine="720"/>
        <w:jc w:val="both"/>
        <w:rPr>
          <w:rFonts w:asciiTheme="majorHAnsi" w:hAnsiTheme="majorHAnsi" w:cs="Times New Roman"/>
          <w:b/>
          <w:bCs/>
          <w:sz w:val="10"/>
          <w:szCs w:val="22"/>
        </w:rPr>
      </w:pPr>
      <w:r>
        <w:rPr>
          <w:rFonts w:ascii="Times New Roman" w:hAnsi="Times New Roman" w:cs="Times New Roman"/>
          <w:b/>
          <w:bCs/>
          <w:sz w:val="22"/>
          <w:szCs w:val="22"/>
        </w:rPr>
        <w:t xml:space="preserve">1.4 </w:t>
      </w:r>
      <w:r w:rsidRPr="00E837F2">
        <w:rPr>
          <w:rFonts w:ascii="Times New Roman" w:hAnsi="Times New Roman" w:cs="Times New Roman"/>
          <w:b/>
          <w:bCs/>
          <w:sz w:val="22"/>
          <w:szCs w:val="22"/>
        </w:rPr>
        <w:t>Bidder Requirements</w:t>
      </w:r>
    </w:p>
    <w:p w:rsidR="00C50AD2" w:rsidRDefault="00F4197D" w:rsidP="007F6D0B">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Bidders must meet all vendor requirements set forth in </w:t>
      </w:r>
      <w:r w:rsidRPr="008E2181">
        <w:rPr>
          <w:rFonts w:ascii="Times New Roman" w:hAnsi="Times New Roman" w:cs="Times New Roman"/>
          <w:bCs/>
          <w:sz w:val="22"/>
          <w:szCs w:val="22"/>
        </w:rPr>
        <w:t xml:space="preserve">section </w:t>
      </w:r>
      <w:r w:rsidR="008E2181">
        <w:rPr>
          <w:rFonts w:ascii="Times New Roman" w:hAnsi="Times New Roman" w:cs="Times New Roman"/>
          <w:bCs/>
          <w:sz w:val="22"/>
          <w:szCs w:val="22"/>
        </w:rPr>
        <w:t>6</w:t>
      </w:r>
      <w:r w:rsidR="00C50AD2">
        <w:rPr>
          <w:rFonts w:ascii="Times New Roman" w:hAnsi="Times New Roman" w:cs="Times New Roman"/>
          <w:bCs/>
          <w:sz w:val="22"/>
          <w:szCs w:val="22"/>
        </w:rPr>
        <w:t xml:space="preserve"> and 7</w:t>
      </w:r>
      <w:r>
        <w:rPr>
          <w:rFonts w:ascii="Times New Roman" w:hAnsi="Times New Roman" w:cs="Times New Roman"/>
          <w:bCs/>
          <w:sz w:val="22"/>
          <w:szCs w:val="22"/>
        </w:rPr>
        <w:t xml:space="preserve">. </w:t>
      </w:r>
    </w:p>
    <w:p w:rsidR="00F4197D" w:rsidRDefault="00F4197D" w:rsidP="007F6D0B">
      <w:pPr>
        <w:pStyle w:val="Default"/>
        <w:jc w:val="both"/>
        <w:rPr>
          <w:rFonts w:ascii="Times New Roman" w:hAnsi="Times New Roman" w:cs="Times New Roman"/>
          <w:bCs/>
          <w:sz w:val="22"/>
          <w:szCs w:val="22"/>
        </w:rPr>
      </w:pPr>
      <w:r>
        <w:rPr>
          <w:rFonts w:ascii="Times New Roman" w:hAnsi="Times New Roman" w:cs="Times New Roman"/>
          <w:bCs/>
          <w:sz w:val="22"/>
          <w:szCs w:val="22"/>
        </w:rPr>
        <w:t>Additionally, Bidders must provide the following information as an attachment to their bid submission:</w:t>
      </w:r>
    </w:p>
    <w:p w:rsidR="00F4197D" w:rsidRDefault="00F4197D" w:rsidP="00F4197D">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 xml:space="preserve">Bidders </w:t>
      </w:r>
      <w:r w:rsidR="006A0045">
        <w:rPr>
          <w:rFonts w:ascii="Times New Roman" w:hAnsi="Times New Roman" w:cs="Times New Roman"/>
          <w:bCs/>
          <w:sz w:val="22"/>
          <w:szCs w:val="22"/>
        </w:rPr>
        <w:t xml:space="preserve">must provide copies of current </w:t>
      </w:r>
      <w:r>
        <w:rPr>
          <w:rFonts w:ascii="Times New Roman" w:hAnsi="Times New Roman" w:cs="Times New Roman"/>
          <w:bCs/>
          <w:sz w:val="22"/>
          <w:szCs w:val="22"/>
        </w:rPr>
        <w:t>State of Florida License</w:t>
      </w:r>
      <w:r w:rsidR="003777A2">
        <w:rPr>
          <w:rFonts w:ascii="Times New Roman" w:hAnsi="Times New Roman" w:cs="Times New Roman"/>
          <w:bCs/>
          <w:sz w:val="22"/>
          <w:szCs w:val="22"/>
        </w:rPr>
        <w:t>.</w:t>
      </w:r>
    </w:p>
    <w:p w:rsidR="00DA59CF" w:rsidRPr="003777A2" w:rsidRDefault="00DA59CF" w:rsidP="003777A2">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Bidders must provide a list of service technicians</w:t>
      </w:r>
      <w:r w:rsidR="003777A2">
        <w:rPr>
          <w:rFonts w:ascii="Times New Roman" w:hAnsi="Times New Roman" w:cs="Times New Roman"/>
          <w:bCs/>
          <w:sz w:val="22"/>
          <w:szCs w:val="22"/>
        </w:rPr>
        <w:t xml:space="preserve"> and contact information </w:t>
      </w:r>
      <w:r w:rsidRPr="003777A2">
        <w:rPr>
          <w:rFonts w:ascii="Times New Roman" w:hAnsi="Times New Roman" w:cs="Times New Roman"/>
          <w:bCs/>
          <w:sz w:val="22"/>
          <w:szCs w:val="22"/>
        </w:rPr>
        <w:t>assigned to project.</w:t>
      </w:r>
    </w:p>
    <w:p w:rsidR="00F4197D" w:rsidRDefault="003777A2" w:rsidP="00F4197D">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Bidders must provide d</w:t>
      </w:r>
      <w:r w:rsidR="00F4197D">
        <w:rPr>
          <w:rFonts w:ascii="Times New Roman" w:hAnsi="Times New Roman" w:cs="Times New Roman"/>
          <w:bCs/>
          <w:sz w:val="22"/>
          <w:szCs w:val="22"/>
        </w:rPr>
        <w:t>etail relating to the Bidders Drug-Free Workplace Program pursuant to Florida Statute 287.087</w:t>
      </w:r>
      <w:r w:rsidR="00B37773">
        <w:rPr>
          <w:rFonts w:ascii="Times New Roman" w:hAnsi="Times New Roman" w:cs="Times New Roman"/>
          <w:bCs/>
          <w:sz w:val="22"/>
          <w:szCs w:val="22"/>
        </w:rPr>
        <w:t xml:space="preserve"> </w:t>
      </w:r>
      <w:r w:rsidR="00C50AD2">
        <w:rPr>
          <w:rFonts w:ascii="Times New Roman" w:hAnsi="Times New Roman" w:cs="Times New Roman"/>
          <w:bCs/>
          <w:sz w:val="22"/>
          <w:szCs w:val="22"/>
        </w:rPr>
        <w:t>(see page 16)</w:t>
      </w:r>
      <w:r w:rsidR="00F4197D">
        <w:rPr>
          <w:rFonts w:ascii="Times New Roman" w:hAnsi="Times New Roman" w:cs="Times New Roman"/>
          <w:bCs/>
          <w:sz w:val="22"/>
          <w:szCs w:val="22"/>
        </w:rPr>
        <w:t>.</w:t>
      </w:r>
      <w:r w:rsidR="00082573">
        <w:rPr>
          <w:rFonts w:ascii="Times New Roman" w:hAnsi="Times New Roman" w:cs="Times New Roman"/>
          <w:bCs/>
          <w:sz w:val="22"/>
          <w:szCs w:val="22"/>
        </w:rPr>
        <w:t xml:space="preserve"> </w:t>
      </w:r>
    </w:p>
    <w:p w:rsidR="00C901E0" w:rsidRDefault="00C901E0" w:rsidP="00C901E0">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Bidder must provide the name, address and telephone number of 3 business references.</w:t>
      </w:r>
    </w:p>
    <w:p w:rsidR="00C901E0" w:rsidRDefault="00C901E0" w:rsidP="00C901E0">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 xml:space="preserve">Bidder must </w:t>
      </w:r>
      <w:r w:rsidR="006A0045">
        <w:rPr>
          <w:rFonts w:ascii="Times New Roman" w:hAnsi="Times New Roman" w:cs="Times New Roman"/>
          <w:bCs/>
          <w:sz w:val="22"/>
          <w:szCs w:val="22"/>
        </w:rPr>
        <w:t>identify a list of the most recent projects the bidders organization has had of similar type and size.</w:t>
      </w:r>
    </w:p>
    <w:p w:rsidR="00F4197D" w:rsidRDefault="00F4197D" w:rsidP="00F4197D">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 xml:space="preserve">Bidder must provide </w:t>
      </w:r>
      <w:r w:rsidR="006A0045">
        <w:rPr>
          <w:rFonts w:ascii="Times New Roman" w:hAnsi="Times New Roman" w:cs="Times New Roman"/>
          <w:bCs/>
          <w:sz w:val="22"/>
          <w:szCs w:val="22"/>
        </w:rPr>
        <w:t>proof o</w:t>
      </w:r>
      <w:r w:rsidR="00C901E0">
        <w:rPr>
          <w:rFonts w:ascii="Times New Roman" w:hAnsi="Times New Roman" w:cs="Times New Roman"/>
          <w:bCs/>
          <w:sz w:val="22"/>
          <w:szCs w:val="22"/>
        </w:rPr>
        <w:t>f Insurance including “MCPA” named as additional certificate holder.</w:t>
      </w:r>
    </w:p>
    <w:p w:rsidR="006A0045" w:rsidRDefault="006A0045" w:rsidP="00F4197D">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Bidder must disclose any judgements, claims, disputes or litigation pending or outstanding involving the firm or any of its officers.</w:t>
      </w:r>
    </w:p>
    <w:p w:rsidR="00F4197D" w:rsidRDefault="00F4197D" w:rsidP="00F4197D">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 xml:space="preserve">Bidder must identify if it has any of the following certifications and if so, proof of such: </w:t>
      </w:r>
    </w:p>
    <w:p w:rsidR="00F4197D" w:rsidRDefault="00F4197D" w:rsidP="00F4197D">
      <w:pPr>
        <w:pStyle w:val="Default"/>
        <w:ind w:left="1080" w:firstLine="360"/>
        <w:jc w:val="both"/>
        <w:rPr>
          <w:rFonts w:ascii="Times New Roman" w:hAnsi="Times New Roman" w:cs="Times New Roman"/>
          <w:bCs/>
          <w:sz w:val="22"/>
          <w:szCs w:val="22"/>
        </w:rPr>
      </w:pPr>
      <w:proofErr w:type="gramStart"/>
      <w:r>
        <w:rPr>
          <w:rFonts w:ascii="Times New Roman" w:hAnsi="Times New Roman" w:cs="Times New Roman"/>
          <w:bCs/>
          <w:sz w:val="22"/>
          <w:szCs w:val="22"/>
        </w:rPr>
        <w:t>i</w:t>
      </w:r>
      <w:proofErr w:type="gramEnd"/>
      <w:r>
        <w:rPr>
          <w:rFonts w:ascii="Times New Roman" w:hAnsi="Times New Roman" w:cs="Times New Roman"/>
          <w:bCs/>
          <w:sz w:val="22"/>
          <w:szCs w:val="22"/>
        </w:rPr>
        <w:t>:   Disadvantage Business Enterprise</w:t>
      </w:r>
    </w:p>
    <w:p w:rsidR="00F4197D" w:rsidRDefault="00F4197D" w:rsidP="00F4197D">
      <w:pPr>
        <w:pStyle w:val="Default"/>
        <w:ind w:left="1080" w:firstLine="360"/>
        <w:jc w:val="both"/>
        <w:rPr>
          <w:rFonts w:ascii="Times New Roman" w:hAnsi="Times New Roman" w:cs="Times New Roman"/>
          <w:bCs/>
          <w:sz w:val="22"/>
          <w:szCs w:val="22"/>
        </w:rPr>
      </w:pPr>
      <w:proofErr w:type="gramStart"/>
      <w:r>
        <w:rPr>
          <w:rFonts w:ascii="Times New Roman" w:hAnsi="Times New Roman" w:cs="Times New Roman"/>
          <w:bCs/>
          <w:sz w:val="22"/>
          <w:szCs w:val="22"/>
        </w:rPr>
        <w:t>ii</w:t>
      </w:r>
      <w:proofErr w:type="gramEnd"/>
      <w:r>
        <w:rPr>
          <w:rFonts w:ascii="Times New Roman" w:hAnsi="Times New Roman" w:cs="Times New Roman"/>
          <w:bCs/>
          <w:sz w:val="22"/>
          <w:szCs w:val="22"/>
        </w:rPr>
        <w:t>:  Minority Business Enterprise</w:t>
      </w:r>
    </w:p>
    <w:p w:rsidR="00F4197D" w:rsidRDefault="00F4197D" w:rsidP="00F4197D">
      <w:pPr>
        <w:pStyle w:val="Default"/>
        <w:ind w:left="1080" w:firstLine="360"/>
        <w:jc w:val="both"/>
        <w:rPr>
          <w:rFonts w:ascii="Times New Roman" w:hAnsi="Times New Roman" w:cs="Times New Roman"/>
          <w:bCs/>
          <w:sz w:val="22"/>
          <w:szCs w:val="22"/>
        </w:rPr>
      </w:pPr>
      <w:proofErr w:type="gramStart"/>
      <w:r>
        <w:rPr>
          <w:rFonts w:ascii="Times New Roman" w:hAnsi="Times New Roman" w:cs="Times New Roman"/>
          <w:bCs/>
          <w:sz w:val="22"/>
          <w:szCs w:val="22"/>
        </w:rPr>
        <w:t>iii</w:t>
      </w:r>
      <w:proofErr w:type="gramEnd"/>
      <w:r>
        <w:rPr>
          <w:rFonts w:ascii="Times New Roman" w:hAnsi="Times New Roman" w:cs="Times New Roman"/>
          <w:bCs/>
          <w:sz w:val="22"/>
          <w:szCs w:val="22"/>
        </w:rPr>
        <w:t>: Woman Owned Enterprise</w:t>
      </w:r>
    </w:p>
    <w:p w:rsidR="00F4197D" w:rsidRDefault="00F4197D" w:rsidP="00F4197D">
      <w:pPr>
        <w:widowControl w:val="0"/>
        <w:tabs>
          <w:tab w:val="left" w:pos="360"/>
          <w:tab w:val="left" w:pos="6300"/>
          <w:tab w:val="left" w:pos="8100"/>
          <w:tab w:val="left" w:pos="10080"/>
        </w:tabs>
        <w:spacing w:after="0"/>
        <w:rPr>
          <w:rFonts w:ascii="Times New Roman" w:hAnsi="Times New Roman" w:cs="Times New Roman"/>
          <w:bCs/>
        </w:rPr>
      </w:pPr>
      <w:r>
        <w:rPr>
          <w:rFonts w:ascii="Times New Roman" w:hAnsi="Times New Roman" w:cs="Times New Roman"/>
          <w:bCs/>
        </w:rPr>
        <w:tab/>
        <w:t xml:space="preserve">                   </w:t>
      </w:r>
      <w:proofErr w:type="gramStart"/>
      <w:r>
        <w:rPr>
          <w:rFonts w:ascii="Times New Roman" w:hAnsi="Times New Roman" w:cs="Times New Roman"/>
          <w:bCs/>
        </w:rPr>
        <w:t>iv</w:t>
      </w:r>
      <w:proofErr w:type="gramEnd"/>
      <w:r>
        <w:rPr>
          <w:rFonts w:ascii="Times New Roman" w:hAnsi="Times New Roman" w:cs="Times New Roman"/>
          <w:bCs/>
        </w:rPr>
        <w:t>: Small Business Enterprise</w:t>
      </w:r>
    </w:p>
    <w:p w:rsidR="006A0045" w:rsidRDefault="006A0045" w:rsidP="00F4197D">
      <w:pPr>
        <w:widowControl w:val="0"/>
        <w:tabs>
          <w:tab w:val="left" w:pos="360"/>
          <w:tab w:val="left" w:pos="6300"/>
          <w:tab w:val="left" w:pos="8100"/>
          <w:tab w:val="left" w:pos="10080"/>
        </w:tabs>
        <w:spacing w:after="0"/>
        <w:rPr>
          <w:rFonts w:ascii="Times New Roman" w:hAnsi="Times New Roman" w:cs="Times New Roman"/>
          <w:bCs/>
        </w:rPr>
      </w:pPr>
    </w:p>
    <w:p w:rsidR="00DA59CF" w:rsidRPr="00DA59CF" w:rsidRDefault="00DA59CF" w:rsidP="0028214F">
      <w:pPr>
        <w:spacing w:after="0"/>
        <w:ind w:firstLine="720"/>
        <w:jc w:val="both"/>
        <w:rPr>
          <w:rFonts w:ascii="Times New Roman" w:hAnsi="Times New Roman" w:cs="Times New Roman"/>
          <w:b/>
          <w:bCs/>
        </w:rPr>
      </w:pPr>
      <w:r w:rsidRPr="00DA59CF">
        <w:rPr>
          <w:rFonts w:ascii="Times New Roman" w:hAnsi="Times New Roman" w:cs="Times New Roman"/>
          <w:b/>
          <w:bCs/>
        </w:rPr>
        <w:t>1.5</w:t>
      </w:r>
      <w:r w:rsidRPr="00DA59CF">
        <w:rPr>
          <w:rFonts w:ascii="Times New Roman" w:hAnsi="Times New Roman" w:cs="Times New Roman"/>
          <w:bCs/>
        </w:rPr>
        <w:t xml:space="preserve"> </w:t>
      </w:r>
      <w:r w:rsidRPr="00DA59CF">
        <w:rPr>
          <w:rFonts w:ascii="Times New Roman" w:hAnsi="Times New Roman" w:cs="Times New Roman"/>
          <w:b/>
          <w:bCs/>
        </w:rPr>
        <w:t xml:space="preserve">Delivery </w:t>
      </w:r>
    </w:p>
    <w:p w:rsidR="00C901E0" w:rsidRDefault="00DA59CF" w:rsidP="00DA59CF">
      <w:pPr>
        <w:widowControl w:val="0"/>
        <w:tabs>
          <w:tab w:val="left" w:pos="360"/>
          <w:tab w:val="left" w:pos="6300"/>
          <w:tab w:val="left" w:pos="8100"/>
          <w:tab w:val="left" w:pos="10080"/>
        </w:tabs>
        <w:spacing w:after="0"/>
        <w:rPr>
          <w:rFonts w:ascii="Times New Roman" w:hAnsi="Times New Roman" w:cs="Times New Roman"/>
          <w:bCs/>
        </w:rPr>
      </w:pPr>
      <w:r>
        <w:rPr>
          <w:rFonts w:ascii="Times New Roman" w:hAnsi="Times New Roman" w:cs="Times New Roman"/>
          <w:bCs/>
        </w:rPr>
        <w:t xml:space="preserve">All fees must be included in base price and </w:t>
      </w:r>
      <w:r w:rsidR="003777A2">
        <w:rPr>
          <w:rFonts w:ascii="Times New Roman" w:hAnsi="Times New Roman" w:cs="Times New Roman"/>
          <w:bCs/>
        </w:rPr>
        <w:t xml:space="preserve">proposal </w:t>
      </w:r>
      <w:r>
        <w:rPr>
          <w:rFonts w:ascii="Times New Roman" w:hAnsi="Times New Roman" w:cs="Times New Roman"/>
          <w:bCs/>
        </w:rPr>
        <w:t xml:space="preserve">prices are firm and are F.O.B </w:t>
      </w:r>
      <w:r w:rsidR="00D20805">
        <w:rPr>
          <w:rFonts w:ascii="Times New Roman" w:hAnsi="Times New Roman" w:cs="Times New Roman"/>
          <w:bCs/>
        </w:rPr>
        <w:t>Destination, delivered to Manatee County Port Authority at specified site locations.</w:t>
      </w:r>
      <w:r w:rsidR="008A5A44">
        <w:rPr>
          <w:rFonts w:ascii="Times New Roman" w:hAnsi="Times New Roman" w:cs="Times New Roman"/>
          <w:bCs/>
        </w:rPr>
        <w:t xml:space="preserve"> </w:t>
      </w:r>
    </w:p>
    <w:p w:rsidR="00D20805" w:rsidRDefault="00D20805" w:rsidP="00DA59CF">
      <w:pPr>
        <w:widowControl w:val="0"/>
        <w:tabs>
          <w:tab w:val="left" w:pos="360"/>
          <w:tab w:val="left" w:pos="6300"/>
          <w:tab w:val="left" w:pos="8100"/>
          <w:tab w:val="left" w:pos="10080"/>
        </w:tabs>
        <w:spacing w:after="0"/>
        <w:rPr>
          <w:rFonts w:ascii="Calibri" w:hAnsi="Calibri" w:cs="Calibri"/>
          <w:sz w:val="16"/>
          <w:szCs w:val="16"/>
        </w:rPr>
      </w:pPr>
    </w:p>
    <w:p w:rsidR="00D20805" w:rsidRPr="008A4091" w:rsidRDefault="00D20805" w:rsidP="00A550A1">
      <w:pPr>
        <w:pStyle w:val="Default"/>
        <w:ind w:firstLine="720"/>
        <w:jc w:val="both"/>
        <w:rPr>
          <w:rFonts w:ascii="Times New Roman" w:hAnsi="Times New Roman" w:cs="Times New Roman"/>
          <w:bCs/>
          <w:sz w:val="22"/>
          <w:szCs w:val="22"/>
        </w:rPr>
      </w:pPr>
      <w:r>
        <w:rPr>
          <w:rFonts w:ascii="Times New Roman" w:hAnsi="Times New Roman" w:cs="Times New Roman"/>
          <w:b/>
          <w:bCs/>
          <w:sz w:val="22"/>
          <w:szCs w:val="22"/>
        </w:rPr>
        <w:t xml:space="preserve">1.6 Amendment </w:t>
      </w:r>
      <w:r w:rsidRPr="00755FA7">
        <w:rPr>
          <w:rFonts w:ascii="Times New Roman" w:hAnsi="Times New Roman" w:cs="Times New Roman"/>
          <w:b/>
          <w:bCs/>
          <w:sz w:val="22"/>
          <w:szCs w:val="22"/>
        </w:rPr>
        <w:t>to Solicitation Documents</w:t>
      </w:r>
    </w:p>
    <w:p w:rsidR="00D20805" w:rsidRDefault="00D20805" w:rsidP="00D20805">
      <w:pPr>
        <w:widowControl w:val="0"/>
        <w:tabs>
          <w:tab w:val="left" w:pos="360"/>
          <w:tab w:val="left" w:pos="6300"/>
          <w:tab w:val="left" w:pos="8100"/>
          <w:tab w:val="left" w:pos="10080"/>
        </w:tabs>
        <w:spacing w:after="0"/>
        <w:rPr>
          <w:rFonts w:ascii="Times New Roman" w:hAnsi="Times New Roman"/>
        </w:rPr>
      </w:pPr>
      <w:r w:rsidRPr="00503498">
        <w:rPr>
          <w:rFonts w:ascii="Times New Roman" w:hAnsi="Times New Roman"/>
        </w:rPr>
        <w:t xml:space="preserve">The Agency reserves the right to issue amendments to the solicitation. Notice of any amendment will be posted on the Port Manatee website – www.portmanatee.com. Such notice, if required, will contain the appropriate details for identifying the changes to the solicitation. Each </w:t>
      </w:r>
      <w:r>
        <w:rPr>
          <w:rFonts w:ascii="Times New Roman" w:hAnsi="Times New Roman"/>
        </w:rPr>
        <w:t xml:space="preserve">Bidder </w:t>
      </w:r>
      <w:r w:rsidRPr="00503498">
        <w:rPr>
          <w:rFonts w:ascii="Times New Roman" w:hAnsi="Times New Roman"/>
        </w:rPr>
        <w:t>is responsible for monitoring the</w:t>
      </w:r>
      <w:r>
        <w:rPr>
          <w:rFonts w:ascii="Times New Roman" w:hAnsi="Times New Roman"/>
        </w:rPr>
        <w:t xml:space="preserve"> websi</w:t>
      </w:r>
      <w:r w:rsidRPr="00503498">
        <w:rPr>
          <w:rFonts w:ascii="Times New Roman" w:hAnsi="Times New Roman"/>
        </w:rPr>
        <w:t>te for new or changing information concerning the solicitation.</w:t>
      </w:r>
      <w:r>
        <w:rPr>
          <w:rFonts w:ascii="Times New Roman" w:hAnsi="Times New Roman"/>
        </w:rPr>
        <w:t xml:space="preserve"> If the Bidder registers its contact information with the Purchasing Manager, the Purchasing Manager will provide any Amendments / Addendums to the solicitation to the bidder at its registered contact email. Registration of contact information is offered as a convenience to the bidder and does not relieve the bidder from its responsibility to monitor the website for new or changing information concerning the solicitation.</w:t>
      </w:r>
    </w:p>
    <w:p w:rsidR="00D20805" w:rsidRDefault="00D20805" w:rsidP="00D20805">
      <w:pPr>
        <w:widowControl w:val="0"/>
        <w:tabs>
          <w:tab w:val="left" w:pos="360"/>
          <w:tab w:val="left" w:pos="6300"/>
          <w:tab w:val="left" w:pos="8100"/>
          <w:tab w:val="left" w:pos="10080"/>
        </w:tabs>
        <w:spacing w:after="0"/>
        <w:rPr>
          <w:rFonts w:ascii="Times New Roman" w:hAnsi="Times New Roman"/>
        </w:rPr>
      </w:pPr>
    </w:p>
    <w:p w:rsidR="00AF0D99" w:rsidRPr="00E837F2" w:rsidRDefault="00D20805" w:rsidP="00A550A1">
      <w:pPr>
        <w:pStyle w:val="Default"/>
        <w:ind w:firstLine="720"/>
        <w:jc w:val="both"/>
        <w:rPr>
          <w:rFonts w:ascii="Times New Roman" w:hAnsi="Times New Roman" w:cs="Times New Roman"/>
          <w:b/>
          <w:bCs/>
          <w:sz w:val="22"/>
          <w:szCs w:val="22"/>
        </w:rPr>
      </w:pPr>
      <w:r>
        <w:rPr>
          <w:rFonts w:ascii="Times New Roman" w:hAnsi="Times New Roman"/>
          <w:b/>
        </w:rPr>
        <w:t xml:space="preserve">1.7 </w:t>
      </w:r>
      <w:r w:rsidR="00AF0D99" w:rsidRPr="00E837F2">
        <w:rPr>
          <w:rFonts w:ascii="Times New Roman" w:hAnsi="Times New Roman"/>
          <w:b/>
          <w:sz w:val="22"/>
          <w:szCs w:val="22"/>
        </w:rPr>
        <w:t>Specifications Exceptions, Omissions, or Errors</w:t>
      </w:r>
    </w:p>
    <w:p w:rsidR="00AF0D99" w:rsidRDefault="00AF0D99" w:rsidP="00AF0D99">
      <w:pPr>
        <w:pStyle w:val="Default"/>
        <w:jc w:val="both"/>
        <w:rPr>
          <w:rFonts w:ascii="Times New Roman" w:hAnsi="Times New Roman" w:cs="Times New Roman"/>
          <w:sz w:val="22"/>
          <w:szCs w:val="22"/>
        </w:rPr>
      </w:pPr>
      <w:r>
        <w:rPr>
          <w:rFonts w:ascii="Times New Roman" w:hAnsi="Times New Roman" w:cs="Times New Roman"/>
          <w:sz w:val="22"/>
          <w:szCs w:val="22"/>
        </w:rPr>
        <w:t xml:space="preserve">Specifications are based on the most current literature available. Bidder shall notify the Agency, through e-mail notification or by attending the Pre-Bid Conference prior to bid opening, of any potential specification change, omission or error in the manufacturer’s specifications, which conflict with the bid specifications. </w:t>
      </w:r>
    </w:p>
    <w:p w:rsidR="00D20805" w:rsidRPr="00082573" w:rsidRDefault="00AF0D99" w:rsidP="00A550A1">
      <w:pPr>
        <w:pStyle w:val="Default"/>
        <w:ind w:firstLine="720"/>
        <w:jc w:val="both"/>
        <w:rPr>
          <w:rFonts w:ascii="Times New Roman" w:hAnsi="Times New Roman" w:cs="Times New Roman"/>
          <w:b/>
          <w:sz w:val="22"/>
          <w:szCs w:val="22"/>
        </w:rPr>
      </w:pPr>
      <w:r w:rsidRPr="00082573">
        <w:rPr>
          <w:rFonts w:ascii="Times New Roman" w:hAnsi="Times New Roman" w:cs="Times New Roman"/>
          <w:b/>
          <w:sz w:val="22"/>
          <w:szCs w:val="22"/>
        </w:rPr>
        <w:lastRenderedPageBreak/>
        <w:t xml:space="preserve">1.8 </w:t>
      </w:r>
      <w:r w:rsidR="00D20805" w:rsidRPr="00082573">
        <w:rPr>
          <w:rFonts w:ascii="Times New Roman" w:hAnsi="Times New Roman"/>
          <w:b/>
          <w:sz w:val="22"/>
          <w:szCs w:val="22"/>
        </w:rPr>
        <w:t>Option / Warranty Pricing</w:t>
      </w:r>
    </w:p>
    <w:p w:rsidR="00D20805" w:rsidRDefault="00D20805" w:rsidP="00D20805">
      <w:pPr>
        <w:widowControl w:val="0"/>
        <w:tabs>
          <w:tab w:val="left" w:pos="360"/>
          <w:tab w:val="left" w:pos="6300"/>
          <w:tab w:val="left" w:pos="8100"/>
          <w:tab w:val="left" w:pos="10080"/>
        </w:tabs>
        <w:spacing w:after="0"/>
        <w:rPr>
          <w:rFonts w:ascii="Times New Roman" w:hAnsi="Times New Roman"/>
        </w:rPr>
      </w:pPr>
      <w:r>
        <w:rPr>
          <w:rFonts w:ascii="Times New Roman" w:hAnsi="Times New Roman"/>
        </w:rPr>
        <w:t>Bidder shall disclose any manufacture warrant</w:t>
      </w:r>
      <w:r w:rsidR="006A6727">
        <w:rPr>
          <w:rFonts w:ascii="Times New Roman" w:hAnsi="Times New Roman"/>
        </w:rPr>
        <w:t>y</w:t>
      </w:r>
      <w:r>
        <w:rPr>
          <w:rFonts w:ascii="Times New Roman" w:hAnsi="Times New Roman"/>
        </w:rPr>
        <w:t xml:space="preserve"> provision on any materials procured in the project and any of the submitted options. </w:t>
      </w:r>
      <w:r w:rsidR="003777A2">
        <w:rPr>
          <w:rFonts w:ascii="Times New Roman" w:hAnsi="Times New Roman"/>
        </w:rPr>
        <w:t xml:space="preserve">Copies of all warranty documents will be required for equipment payments. </w:t>
      </w:r>
      <w:r>
        <w:rPr>
          <w:rFonts w:ascii="Times New Roman" w:hAnsi="Times New Roman"/>
        </w:rPr>
        <w:t>Any violations of this requirement, or any awarded integrator determined to be charging agencies an additional price for manufacturer included warranties, will be submit to withdrawal from the bid at th</w:t>
      </w:r>
      <w:r w:rsidR="00A550A1">
        <w:rPr>
          <w:rFonts w:ascii="Times New Roman" w:hAnsi="Times New Roman"/>
        </w:rPr>
        <w:t>e contract manager’s discretion.</w:t>
      </w:r>
    </w:p>
    <w:p w:rsidR="00A550A1" w:rsidRDefault="00A550A1" w:rsidP="00D20805">
      <w:pPr>
        <w:pStyle w:val="Default"/>
        <w:rPr>
          <w:rFonts w:ascii="Times New Roman" w:hAnsi="Times New Roman"/>
          <w:color w:val="auto"/>
          <w:sz w:val="22"/>
          <w:szCs w:val="22"/>
        </w:rPr>
      </w:pPr>
    </w:p>
    <w:p w:rsidR="00D20805" w:rsidRDefault="00A550A1" w:rsidP="00D20805">
      <w:pPr>
        <w:pStyle w:val="Default"/>
        <w:rPr>
          <w:rFonts w:ascii="Times New Roman" w:hAnsi="Times New Roman" w:cs="Times New Roman"/>
          <w:b/>
          <w:bCs/>
          <w:sz w:val="22"/>
          <w:szCs w:val="22"/>
        </w:rPr>
      </w:pPr>
      <w:r>
        <w:rPr>
          <w:rFonts w:ascii="Times New Roman" w:hAnsi="Times New Roman" w:cs="Times New Roman"/>
          <w:b/>
          <w:bCs/>
          <w:sz w:val="22"/>
          <w:szCs w:val="22"/>
        </w:rPr>
        <w:t xml:space="preserve">2.  </w:t>
      </w:r>
      <w:r w:rsidR="00D20805">
        <w:rPr>
          <w:rFonts w:ascii="Times New Roman" w:hAnsi="Times New Roman" w:cs="Times New Roman"/>
          <w:b/>
          <w:bCs/>
          <w:sz w:val="22"/>
          <w:szCs w:val="22"/>
        </w:rPr>
        <w:t>BID PROCEDURES AND INSTRUCTIONS</w:t>
      </w:r>
    </w:p>
    <w:p w:rsidR="00D20805" w:rsidRPr="00755FA7" w:rsidRDefault="006A6727" w:rsidP="00A550A1">
      <w:pPr>
        <w:pStyle w:val="Default"/>
        <w:ind w:firstLine="720"/>
        <w:rPr>
          <w:rFonts w:ascii="Times New Roman" w:hAnsi="Times New Roman" w:cs="Times New Roman"/>
          <w:sz w:val="22"/>
          <w:szCs w:val="22"/>
        </w:rPr>
      </w:pPr>
      <w:r>
        <w:rPr>
          <w:rFonts w:ascii="Times New Roman" w:hAnsi="Times New Roman" w:cs="Times New Roman"/>
          <w:b/>
          <w:bCs/>
          <w:sz w:val="22"/>
          <w:szCs w:val="22"/>
        </w:rPr>
        <w:t xml:space="preserve">2.1 </w:t>
      </w:r>
      <w:r w:rsidR="00D20805" w:rsidRPr="00755FA7">
        <w:rPr>
          <w:rFonts w:ascii="Times New Roman" w:hAnsi="Times New Roman" w:cs="Times New Roman"/>
          <w:b/>
          <w:bCs/>
          <w:sz w:val="22"/>
          <w:szCs w:val="22"/>
        </w:rPr>
        <w:t xml:space="preserve">Reasonable Accommodations </w:t>
      </w:r>
    </w:p>
    <w:p w:rsidR="00D20805" w:rsidRDefault="00D20805" w:rsidP="00A550A1">
      <w:pPr>
        <w:pStyle w:val="Default"/>
        <w:rPr>
          <w:rFonts w:ascii="Times New Roman" w:hAnsi="Times New Roman" w:cs="Times New Roman"/>
          <w:sz w:val="22"/>
          <w:szCs w:val="22"/>
        </w:rPr>
      </w:pPr>
      <w:r w:rsidRPr="00755FA7">
        <w:rPr>
          <w:rFonts w:ascii="Times New Roman" w:hAnsi="Times New Roman" w:cs="Times New Roman"/>
          <w:sz w:val="22"/>
          <w:szCs w:val="22"/>
        </w:rPr>
        <w:t xml:space="preserve">The Agency will provide reasonable accommodations, including the provision of informational material in an alternative format, for individuals with disabilities upon request. If you need information in an alternative format or accommodations at a </w:t>
      </w:r>
      <w:r w:rsidR="006A6727">
        <w:rPr>
          <w:rFonts w:ascii="Times New Roman" w:hAnsi="Times New Roman" w:cs="Times New Roman"/>
          <w:sz w:val="22"/>
          <w:szCs w:val="22"/>
        </w:rPr>
        <w:t>Bid meeting</w:t>
      </w:r>
      <w:r w:rsidRPr="00755FA7">
        <w:rPr>
          <w:rFonts w:ascii="Times New Roman" w:hAnsi="Times New Roman" w:cs="Times New Roman"/>
          <w:sz w:val="22"/>
          <w:szCs w:val="22"/>
        </w:rPr>
        <w:t>, contact the Purchasing</w:t>
      </w:r>
      <w:r>
        <w:rPr>
          <w:rFonts w:ascii="Times New Roman" w:hAnsi="Times New Roman" w:cs="Times New Roman"/>
          <w:sz w:val="22"/>
          <w:szCs w:val="22"/>
        </w:rPr>
        <w:t xml:space="preserve"> Manager</w:t>
      </w:r>
      <w:r w:rsidRPr="00755FA7">
        <w:rPr>
          <w:rFonts w:ascii="Times New Roman" w:hAnsi="Times New Roman" w:cs="Times New Roman"/>
          <w:sz w:val="22"/>
          <w:szCs w:val="22"/>
        </w:rPr>
        <w:t xml:space="preserve">. </w:t>
      </w:r>
    </w:p>
    <w:p w:rsidR="006A6727" w:rsidRDefault="006A6727" w:rsidP="006A6727">
      <w:pPr>
        <w:pStyle w:val="Default"/>
        <w:rPr>
          <w:rFonts w:ascii="Times New Roman" w:hAnsi="Times New Roman" w:cs="Times New Roman"/>
          <w:b/>
          <w:bCs/>
          <w:sz w:val="22"/>
          <w:szCs w:val="22"/>
        </w:rPr>
      </w:pPr>
    </w:p>
    <w:p w:rsidR="006A6727" w:rsidRPr="00755FA7" w:rsidRDefault="006A6727" w:rsidP="00A550A1">
      <w:pPr>
        <w:pStyle w:val="Default"/>
        <w:ind w:firstLine="720"/>
        <w:rPr>
          <w:rFonts w:ascii="Times New Roman" w:hAnsi="Times New Roman" w:cs="Times New Roman"/>
          <w:sz w:val="22"/>
          <w:szCs w:val="22"/>
        </w:rPr>
      </w:pPr>
      <w:r>
        <w:rPr>
          <w:rFonts w:ascii="Times New Roman" w:hAnsi="Times New Roman" w:cs="Times New Roman"/>
          <w:b/>
          <w:bCs/>
          <w:sz w:val="22"/>
          <w:szCs w:val="22"/>
        </w:rPr>
        <w:t xml:space="preserve">2.2 </w:t>
      </w:r>
      <w:r w:rsidR="00512FD6">
        <w:rPr>
          <w:rFonts w:ascii="Times New Roman" w:hAnsi="Times New Roman" w:cs="Times New Roman"/>
          <w:b/>
          <w:bCs/>
          <w:sz w:val="22"/>
          <w:szCs w:val="22"/>
        </w:rPr>
        <w:t>Bid</w:t>
      </w:r>
      <w:r w:rsidRPr="00755FA7">
        <w:rPr>
          <w:rFonts w:ascii="Times New Roman" w:hAnsi="Times New Roman" w:cs="Times New Roman"/>
          <w:b/>
          <w:bCs/>
          <w:sz w:val="22"/>
          <w:szCs w:val="22"/>
        </w:rPr>
        <w:t xml:space="preserve"> Contents and Delivery Requirements </w:t>
      </w:r>
    </w:p>
    <w:p w:rsidR="006A6727" w:rsidRPr="00755FA7" w:rsidRDefault="003777A2" w:rsidP="006A6727">
      <w:pPr>
        <w:pStyle w:val="Default"/>
        <w:rPr>
          <w:rFonts w:ascii="Times New Roman" w:hAnsi="Times New Roman" w:cs="Times New Roman"/>
          <w:sz w:val="22"/>
          <w:szCs w:val="22"/>
        </w:rPr>
      </w:pPr>
      <w:r>
        <w:rPr>
          <w:rFonts w:ascii="Times New Roman" w:hAnsi="Times New Roman" w:cs="Times New Roman"/>
          <w:sz w:val="22"/>
          <w:szCs w:val="22"/>
        </w:rPr>
        <w:t>Bidders</w:t>
      </w:r>
      <w:r w:rsidR="006A6727" w:rsidRPr="00755FA7">
        <w:rPr>
          <w:rFonts w:ascii="Times New Roman" w:hAnsi="Times New Roman" w:cs="Times New Roman"/>
          <w:sz w:val="22"/>
          <w:szCs w:val="22"/>
        </w:rPr>
        <w:t xml:space="preserve"> shall submit an original </w:t>
      </w:r>
      <w:r w:rsidR="006A6727">
        <w:rPr>
          <w:rFonts w:ascii="Times New Roman" w:hAnsi="Times New Roman" w:cs="Times New Roman"/>
          <w:sz w:val="22"/>
          <w:szCs w:val="22"/>
        </w:rPr>
        <w:t>Bid</w:t>
      </w:r>
      <w:r w:rsidR="006A6727" w:rsidRPr="00755FA7">
        <w:rPr>
          <w:rFonts w:ascii="Times New Roman" w:hAnsi="Times New Roman" w:cs="Times New Roman"/>
          <w:sz w:val="22"/>
          <w:szCs w:val="22"/>
        </w:rPr>
        <w:t xml:space="preserve"> document </w:t>
      </w:r>
      <w:r w:rsidR="006A6727">
        <w:rPr>
          <w:rFonts w:ascii="Times New Roman" w:hAnsi="Times New Roman" w:cs="Times New Roman"/>
          <w:sz w:val="22"/>
          <w:szCs w:val="22"/>
        </w:rPr>
        <w:t xml:space="preserve">as described in Bid instructions </w:t>
      </w:r>
      <w:r w:rsidR="006A6727" w:rsidRPr="00755FA7">
        <w:rPr>
          <w:rFonts w:ascii="Times New Roman" w:hAnsi="Times New Roman" w:cs="Times New Roman"/>
          <w:sz w:val="22"/>
          <w:szCs w:val="22"/>
        </w:rPr>
        <w:t xml:space="preserve">by the </w:t>
      </w:r>
      <w:r w:rsidR="006A6727">
        <w:rPr>
          <w:rFonts w:ascii="Times New Roman" w:hAnsi="Times New Roman" w:cs="Times New Roman"/>
          <w:sz w:val="22"/>
          <w:szCs w:val="22"/>
        </w:rPr>
        <w:t>Proposal</w:t>
      </w:r>
      <w:r w:rsidR="006A6727" w:rsidRPr="00755FA7">
        <w:rPr>
          <w:rFonts w:ascii="Times New Roman" w:hAnsi="Times New Roman" w:cs="Times New Roman"/>
          <w:sz w:val="22"/>
          <w:szCs w:val="22"/>
        </w:rPr>
        <w:t xml:space="preserve"> Due Date in the Calendar of Events to:</w:t>
      </w:r>
    </w:p>
    <w:p w:rsidR="006A6727" w:rsidRPr="00F968B6" w:rsidRDefault="006A6727" w:rsidP="006A6727">
      <w:pPr>
        <w:pStyle w:val="Default"/>
        <w:rPr>
          <w:rFonts w:ascii="Times New Roman" w:hAnsi="Times New Roman" w:cs="Times New Roman"/>
          <w:sz w:val="10"/>
          <w:szCs w:val="22"/>
        </w:rPr>
      </w:pPr>
      <w:r w:rsidRPr="00755FA7">
        <w:rPr>
          <w:rFonts w:ascii="Times New Roman" w:hAnsi="Times New Roman" w:cs="Times New Roman"/>
          <w:sz w:val="22"/>
          <w:szCs w:val="22"/>
        </w:rPr>
        <w:t xml:space="preserve"> </w:t>
      </w:r>
    </w:p>
    <w:p w:rsidR="006A6727" w:rsidRPr="00755FA7" w:rsidRDefault="006A6727" w:rsidP="006A6727">
      <w:pPr>
        <w:pStyle w:val="Default"/>
        <w:ind w:firstLine="720"/>
        <w:rPr>
          <w:rFonts w:ascii="Times New Roman" w:hAnsi="Times New Roman" w:cs="Times New Roman"/>
          <w:sz w:val="22"/>
          <w:szCs w:val="22"/>
        </w:rPr>
      </w:pPr>
      <w:r w:rsidRPr="00755FA7">
        <w:rPr>
          <w:rFonts w:ascii="Times New Roman" w:hAnsi="Times New Roman" w:cs="Times New Roman"/>
          <w:b/>
          <w:bCs/>
          <w:sz w:val="22"/>
          <w:szCs w:val="22"/>
        </w:rPr>
        <w:t xml:space="preserve">USPS/Mailing Address </w:t>
      </w:r>
      <w:r w:rsidRPr="00755FA7">
        <w:rPr>
          <w:rFonts w:ascii="Times New Roman" w:hAnsi="Times New Roman" w:cs="Times New Roman"/>
          <w:b/>
          <w:bCs/>
          <w:sz w:val="22"/>
          <w:szCs w:val="22"/>
        </w:rPr>
        <w:tab/>
      </w:r>
      <w:r w:rsidRPr="00755FA7">
        <w:rPr>
          <w:rFonts w:ascii="Times New Roman" w:hAnsi="Times New Roman" w:cs="Times New Roman"/>
          <w:b/>
          <w:bCs/>
          <w:sz w:val="22"/>
          <w:szCs w:val="22"/>
        </w:rPr>
        <w:tab/>
      </w:r>
      <w:r w:rsidRPr="00755FA7">
        <w:rPr>
          <w:rFonts w:ascii="Times New Roman" w:hAnsi="Times New Roman" w:cs="Times New Roman"/>
          <w:b/>
          <w:bCs/>
          <w:sz w:val="22"/>
          <w:szCs w:val="22"/>
        </w:rPr>
        <w:tab/>
      </w:r>
      <w:r w:rsidRPr="00755FA7">
        <w:rPr>
          <w:rFonts w:ascii="Times New Roman" w:hAnsi="Times New Roman" w:cs="Times New Roman"/>
          <w:b/>
          <w:bCs/>
          <w:sz w:val="22"/>
          <w:szCs w:val="22"/>
        </w:rPr>
        <w:tab/>
        <w:t xml:space="preserve">   </w:t>
      </w:r>
      <w:r>
        <w:rPr>
          <w:rFonts w:ascii="Times New Roman" w:hAnsi="Times New Roman" w:cs="Times New Roman"/>
          <w:b/>
          <w:bCs/>
          <w:sz w:val="22"/>
          <w:szCs w:val="22"/>
        </w:rPr>
        <w:t xml:space="preserve">                </w:t>
      </w:r>
      <w:proofErr w:type="spellStart"/>
      <w:r w:rsidRPr="00755FA7">
        <w:rPr>
          <w:rFonts w:ascii="Times New Roman" w:hAnsi="Times New Roman" w:cs="Times New Roman"/>
          <w:b/>
          <w:bCs/>
          <w:sz w:val="22"/>
          <w:szCs w:val="22"/>
        </w:rPr>
        <w:t>Address</w:t>
      </w:r>
      <w:proofErr w:type="spellEnd"/>
      <w:r w:rsidRPr="00755FA7">
        <w:rPr>
          <w:rFonts w:ascii="Times New Roman" w:hAnsi="Times New Roman" w:cs="Times New Roman"/>
          <w:b/>
          <w:bCs/>
          <w:sz w:val="22"/>
          <w:szCs w:val="22"/>
        </w:rPr>
        <w:t xml:space="preserve"> for Hand-Delivery </w:t>
      </w:r>
    </w:p>
    <w:p w:rsidR="006A6727" w:rsidRPr="00755FA7" w:rsidRDefault="006A6727" w:rsidP="006A6727">
      <w:pPr>
        <w:pStyle w:val="Default"/>
        <w:ind w:firstLine="720"/>
        <w:rPr>
          <w:rFonts w:ascii="Times New Roman" w:hAnsi="Times New Roman" w:cs="Times New Roman"/>
          <w:sz w:val="22"/>
          <w:szCs w:val="22"/>
        </w:rPr>
      </w:pPr>
      <w:r w:rsidRPr="00755FA7">
        <w:rPr>
          <w:rFonts w:ascii="Times New Roman" w:hAnsi="Times New Roman" w:cs="Times New Roman"/>
          <w:sz w:val="22"/>
          <w:szCs w:val="22"/>
        </w:rPr>
        <w:t xml:space="preserve">Sheila Neal, Purchasing Manager </w:t>
      </w:r>
      <w:r w:rsidRPr="00755FA7">
        <w:rPr>
          <w:rFonts w:ascii="Times New Roman" w:hAnsi="Times New Roman" w:cs="Times New Roman"/>
          <w:sz w:val="22"/>
          <w:szCs w:val="22"/>
        </w:rPr>
        <w:tab/>
      </w:r>
      <w:r w:rsidRPr="00755FA7">
        <w:rPr>
          <w:rFonts w:ascii="Times New Roman" w:hAnsi="Times New Roman" w:cs="Times New Roman"/>
          <w:sz w:val="22"/>
          <w:szCs w:val="22"/>
        </w:rPr>
        <w:tab/>
      </w:r>
      <w:r w:rsidRPr="00755FA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755FA7">
        <w:rPr>
          <w:rFonts w:ascii="Times New Roman" w:hAnsi="Times New Roman" w:cs="Times New Roman"/>
          <w:sz w:val="22"/>
          <w:szCs w:val="22"/>
        </w:rPr>
        <w:t xml:space="preserve">SAME </w:t>
      </w:r>
    </w:p>
    <w:p w:rsidR="006A6727" w:rsidRPr="00755FA7" w:rsidRDefault="006A6727" w:rsidP="006A6727">
      <w:pPr>
        <w:pStyle w:val="Default"/>
        <w:ind w:firstLine="720"/>
        <w:rPr>
          <w:rFonts w:ascii="Times New Roman" w:hAnsi="Times New Roman" w:cs="Times New Roman"/>
          <w:sz w:val="22"/>
          <w:szCs w:val="22"/>
        </w:rPr>
      </w:pPr>
      <w:r w:rsidRPr="00755FA7">
        <w:rPr>
          <w:rFonts w:ascii="Times New Roman" w:hAnsi="Times New Roman" w:cs="Times New Roman"/>
          <w:sz w:val="22"/>
          <w:szCs w:val="22"/>
        </w:rPr>
        <w:t xml:space="preserve">Manatee County Port Authority </w:t>
      </w:r>
      <w:r w:rsidRPr="00755FA7">
        <w:rPr>
          <w:rFonts w:ascii="Times New Roman" w:hAnsi="Times New Roman" w:cs="Times New Roman"/>
          <w:sz w:val="22"/>
          <w:szCs w:val="22"/>
        </w:rPr>
        <w:tab/>
      </w:r>
      <w:r w:rsidRPr="00755FA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755FA7">
        <w:rPr>
          <w:rFonts w:ascii="Times New Roman" w:hAnsi="Times New Roman" w:cs="Times New Roman"/>
          <w:b/>
          <w:bCs/>
          <w:sz w:val="22"/>
          <w:szCs w:val="22"/>
        </w:rPr>
        <w:t xml:space="preserve">OR </w:t>
      </w:r>
    </w:p>
    <w:p w:rsidR="006A6727" w:rsidRPr="00755FA7" w:rsidRDefault="006A6727" w:rsidP="006A6727">
      <w:pPr>
        <w:pStyle w:val="Default"/>
        <w:ind w:firstLine="720"/>
        <w:rPr>
          <w:rFonts w:ascii="Times New Roman" w:hAnsi="Times New Roman" w:cs="Times New Roman"/>
          <w:sz w:val="22"/>
          <w:szCs w:val="22"/>
        </w:rPr>
      </w:pPr>
      <w:r w:rsidRPr="00755FA7">
        <w:rPr>
          <w:rFonts w:ascii="Times New Roman" w:hAnsi="Times New Roman" w:cs="Times New Roman"/>
          <w:sz w:val="22"/>
          <w:szCs w:val="22"/>
        </w:rPr>
        <w:t>300 Tampa Bay Way, Suite 1</w:t>
      </w:r>
    </w:p>
    <w:p w:rsidR="006A6727" w:rsidRPr="00755FA7" w:rsidRDefault="006A6727" w:rsidP="006A6727">
      <w:pPr>
        <w:pStyle w:val="Default"/>
        <w:ind w:firstLine="720"/>
        <w:rPr>
          <w:rFonts w:ascii="Times New Roman" w:hAnsi="Times New Roman" w:cs="Times New Roman"/>
          <w:sz w:val="22"/>
          <w:szCs w:val="22"/>
        </w:rPr>
      </w:pPr>
      <w:r w:rsidRPr="00755FA7">
        <w:rPr>
          <w:rFonts w:ascii="Times New Roman" w:hAnsi="Times New Roman" w:cs="Times New Roman"/>
          <w:sz w:val="22"/>
          <w:szCs w:val="22"/>
        </w:rPr>
        <w:t>Palmetto, FL 34221</w:t>
      </w:r>
    </w:p>
    <w:p w:rsidR="006A6727" w:rsidRPr="00EC4D07" w:rsidRDefault="006A6727" w:rsidP="006A6727">
      <w:pPr>
        <w:pStyle w:val="Default"/>
        <w:ind w:firstLine="720"/>
        <w:rPr>
          <w:rFonts w:ascii="Times New Roman" w:hAnsi="Times New Roman"/>
          <w:sz w:val="22"/>
        </w:rPr>
      </w:pPr>
      <w:r w:rsidRPr="00755FA7">
        <w:rPr>
          <w:rFonts w:ascii="Times New Roman" w:hAnsi="Times New Roman" w:cs="Times New Roman"/>
          <w:sz w:val="22"/>
          <w:szCs w:val="22"/>
        </w:rPr>
        <w:t xml:space="preserve"> </w:t>
      </w:r>
    </w:p>
    <w:p w:rsidR="006A6727" w:rsidRPr="00755FA7" w:rsidRDefault="006A6727" w:rsidP="006A6727">
      <w:pPr>
        <w:pStyle w:val="Default"/>
        <w:rPr>
          <w:rFonts w:ascii="Times New Roman" w:hAnsi="Times New Roman" w:cs="Times New Roman"/>
          <w:sz w:val="22"/>
          <w:szCs w:val="22"/>
        </w:rPr>
      </w:pPr>
      <w:r w:rsidRPr="00755FA7">
        <w:rPr>
          <w:rFonts w:ascii="Times New Roman" w:hAnsi="Times New Roman" w:cs="Times New Roman"/>
          <w:sz w:val="22"/>
          <w:szCs w:val="22"/>
        </w:rPr>
        <w:t xml:space="preserve">All </w:t>
      </w:r>
      <w:r w:rsidR="00F968B6">
        <w:rPr>
          <w:rFonts w:ascii="Times New Roman" w:hAnsi="Times New Roman" w:cs="Times New Roman"/>
          <w:sz w:val="22"/>
          <w:szCs w:val="22"/>
        </w:rPr>
        <w:t>Bids</w:t>
      </w:r>
      <w:r w:rsidRPr="00755FA7">
        <w:rPr>
          <w:rFonts w:ascii="Times New Roman" w:hAnsi="Times New Roman" w:cs="Times New Roman"/>
          <w:sz w:val="22"/>
          <w:szCs w:val="22"/>
        </w:rPr>
        <w:t xml:space="preserve"> must be packaged (envelope or box), sealed and show the following information on the outside of the package:</w:t>
      </w:r>
    </w:p>
    <w:p w:rsidR="006A6727" w:rsidRPr="00755FA7" w:rsidRDefault="006A6727" w:rsidP="006A6727">
      <w:pPr>
        <w:pStyle w:val="Default"/>
        <w:rPr>
          <w:rFonts w:ascii="Times New Roman" w:hAnsi="Times New Roman" w:cs="Times New Roman"/>
          <w:sz w:val="22"/>
          <w:szCs w:val="22"/>
        </w:rPr>
      </w:pPr>
      <w:r w:rsidRPr="00755FA7">
        <w:rPr>
          <w:rFonts w:ascii="Times New Roman" w:hAnsi="Times New Roman" w:cs="Times New Roman"/>
          <w:sz w:val="22"/>
          <w:szCs w:val="22"/>
        </w:rPr>
        <w:t xml:space="preserve"> </w:t>
      </w:r>
      <w:r w:rsidR="00AF0D99">
        <w:rPr>
          <w:rFonts w:ascii="Times New Roman" w:hAnsi="Times New Roman" w:cs="Times New Roman"/>
          <w:sz w:val="22"/>
          <w:szCs w:val="22"/>
        </w:rPr>
        <w:t>Bidder’s</w:t>
      </w:r>
      <w:r w:rsidRPr="00755FA7">
        <w:rPr>
          <w:rFonts w:ascii="Times New Roman" w:hAnsi="Times New Roman" w:cs="Times New Roman"/>
          <w:sz w:val="22"/>
          <w:szCs w:val="22"/>
        </w:rPr>
        <w:t xml:space="preserve"> Name and Address </w:t>
      </w:r>
    </w:p>
    <w:p w:rsidR="006A6727" w:rsidRPr="00755FA7" w:rsidRDefault="006A6727" w:rsidP="006A6727">
      <w:pPr>
        <w:pStyle w:val="Default"/>
        <w:spacing w:after="11"/>
        <w:rPr>
          <w:rFonts w:ascii="Times New Roman" w:hAnsi="Times New Roman" w:cs="Times New Roman"/>
          <w:sz w:val="22"/>
          <w:szCs w:val="22"/>
        </w:rPr>
      </w:pPr>
      <w:r w:rsidRPr="00755FA7">
        <w:rPr>
          <w:rFonts w:ascii="Times New Roman" w:hAnsi="Times New Roman" w:cs="Times New Roman"/>
          <w:sz w:val="22"/>
          <w:szCs w:val="22"/>
        </w:rPr>
        <w:t xml:space="preserve"> Invitation to </w:t>
      </w:r>
      <w:r>
        <w:rPr>
          <w:rFonts w:ascii="Times New Roman" w:hAnsi="Times New Roman" w:cs="Times New Roman"/>
          <w:sz w:val="22"/>
          <w:szCs w:val="22"/>
        </w:rPr>
        <w:t>Bid</w:t>
      </w:r>
      <w:r w:rsidRPr="00755FA7">
        <w:rPr>
          <w:rFonts w:ascii="Times New Roman" w:hAnsi="Times New Roman" w:cs="Times New Roman"/>
          <w:sz w:val="22"/>
          <w:szCs w:val="22"/>
        </w:rPr>
        <w:t xml:space="preserve"> Title</w:t>
      </w:r>
      <w:r>
        <w:rPr>
          <w:rFonts w:ascii="Times New Roman" w:hAnsi="Times New Roman" w:cs="Times New Roman"/>
          <w:sz w:val="22"/>
          <w:szCs w:val="22"/>
        </w:rPr>
        <w:t xml:space="preserve"> (See upper left hand box of ITB</w:t>
      </w:r>
      <w:r w:rsidRPr="00755FA7">
        <w:rPr>
          <w:rFonts w:ascii="Times New Roman" w:hAnsi="Times New Roman" w:cs="Times New Roman"/>
          <w:sz w:val="22"/>
          <w:szCs w:val="22"/>
        </w:rPr>
        <w:t xml:space="preserve"> cover page) </w:t>
      </w:r>
    </w:p>
    <w:p w:rsidR="006A6727" w:rsidRPr="00755FA7" w:rsidRDefault="006A6727" w:rsidP="006A6727">
      <w:pPr>
        <w:pStyle w:val="Default"/>
        <w:rPr>
          <w:rFonts w:ascii="Times New Roman" w:hAnsi="Times New Roman" w:cs="Times New Roman"/>
          <w:sz w:val="22"/>
          <w:szCs w:val="22"/>
        </w:rPr>
      </w:pPr>
      <w:r w:rsidRPr="00755FA7">
        <w:rPr>
          <w:rFonts w:ascii="Times New Roman" w:hAnsi="Times New Roman" w:cs="Times New Roman"/>
          <w:sz w:val="22"/>
          <w:szCs w:val="22"/>
        </w:rPr>
        <w:t xml:space="preserve"> </w:t>
      </w:r>
      <w:r>
        <w:rPr>
          <w:rFonts w:ascii="Times New Roman" w:hAnsi="Times New Roman" w:cs="Times New Roman"/>
          <w:sz w:val="22"/>
          <w:szCs w:val="22"/>
        </w:rPr>
        <w:t>ITB / Referenced</w:t>
      </w:r>
      <w:r w:rsidRPr="00755FA7">
        <w:rPr>
          <w:rFonts w:ascii="Times New Roman" w:hAnsi="Times New Roman" w:cs="Times New Roman"/>
          <w:sz w:val="22"/>
          <w:szCs w:val="22"/>
        </w:rPr>
        <w:t xml:space="preserve"> Due Date (See upper left hand box of IT</w:t>
      </w:r>
      <w:r>
        <w:rPr>
          <w:rFonts w:ascii="Times New Roman" w:hAnsi="Times New Roman" w:cs="Times New Roman"/>
          <w:sz w:val="22"/>
          <w:szCs w:val="22"/>
        </w:rPr>
        <w:t>B</w:t>
      </w:r>
      <w:r w:rsidRPr="00755FA7">
        <w:rPr>
          <w:rFonts w:ascii="Times New Roman" w:hAnsi="Times New Roman" w:cs="Times New Roman"/>
          <w:sz w:val="22"/>
          <w:szCs w:val="22"/>
        </w:rPr>
        <w:t xml:space="preserve"> cover page and Calendar of Events) </w:t>
      </w:r>
    </w:p>
    <w:p w:rsidR="006A6727" w:rsidRPr="00EC4D07" w:rsidRDefault="006A6727" w:rsidP="006A6727">
      <w:pPr>
        <w:pStyle w:val="Default"/>
        <w:rPr>
          <w:rFonts w:ascii="Times New Roman" w:hAnsi="Times New Roman"/>
          <w:sz w:val="22"/>
        </w:rPr>
      </w:pPr>
    </w:p>
    <w:p w:rsidR="006A6727" w:rsidRDefault="006A6727" w:rsidP="006A6727">
      <w:pPr>
        <w:pStyle w:val="Default"/>
        <w:jc w:val="both"/>
        <w:rPr>
          <w:rFonts w:ascii="Times New Roman" w:hAnsi="Times New Roman" w:cs="Times New Roman"/>
          <w:sz w:val="22"/>
          <w:szCs w:val="22"/>
        </w:rPr>
      </w:pPr>
      <w:r>
        <w:rPr>
          <w:rFonts w:ascii="Times New Roman" w:hAnsi="Times New Roman" w:cs="Times New Roman"/>
          <w:sz w:val="22"/>
          <w:szCs w:val="22"/>
        </w:rPr>
        <w:t>Bids</w:t>
      </w:r>
      <w:r w:rsidRPr="00755FA7">
        <w:rPr>
          <w:rFonts w:ascii="Times New Roman" w:hAnsi="Times New Roman" w:cs="Times New Roman"/>
          <w:sz w:val="22"/>
          <w:szCs w:val="22"/>
        </w:rPr>
        <w:t xml:space="preserve"> must be date and time stamped</w:t>
      </w:r>
      <w:r>
        <w:rPr>
          <w:rFonts w:ascii="Times New Roman" w:hAnsi="Times New Roman" w:cs="Times New Roman"/>
          <w:sz w:val="22"/>
          <w:szCs w:val="22"/>
        </w:rPr>
        <w:t>,</w:t>
      </w:r>
      <w:r w:rsidRPr="00755FA7">
        <w:rPr>
          <w:rFonts w:ascii="Times New Roman" w:hAnsi="Times New Roman" w:cs="Times New Roman"/>
          <w:sz w:val="22"/>
          <w:szCs w:val="22"/>
        </w:rPr>
        <w:t xml:space="preserve"> at the office</w:t>
      </w:r>
      <w:r w:rsidR="00AB4E1C">
        <w:rPr>
          <w:rFonts w:ascii="Times New Roman" w:hAnsi="Times New Roman" w:cs="Times New Roman"/>
          <w:sz w:val="22"/>
          <w:szCs w:val="22"/>
        </w:rPr>
        <w:t xml:space="preserve">s of MCPA </w:t>
      </w:r>
      <w:r w:rsidRPr="00755FA7">
        <w:rPr>
          <w:rFonts w:ascii="Times New Roman" w:hAnsi="Times New Roman" w:cs="Times New Roman"/>
          <w:sz w:val="22"/>
          <w:szCs w:val="22"/>
        </w:rPr>
        <w:t xml:space="preserve">indicated above on or before the date and time </w:t>
      </w:r>
      <w:r>
        <w:rPr>
          <w:rFonts w:ascii="Times New Roman" w:hAnsi="Times New Roman" w:cs="Times New Roman"/>
          <w:sz w:val="22"/>
          <w:szCs w:val="22"/>
        </w:rPr>
        <w:t>Bids</w:t>
      </w:r>
      <w:r w:rsidRPr="00755FA7">
        <w:rPr>
          <w:rFonts w:ascii="Times New Roman" w:hAnsi="Times New Roman" w:cs="Times New Roman"/>
          <w:sz w:val="22"/>
          <w:szCs w:val="22"/>
        </w:rPr>
        <w:t xml:space="preserve"> are due. Late </w:t>
      </w:r>
      <w:r>
        <w:rPr>
          <w:rFonts w:ascii="Times New Roman" w:hAnsi="Times New Roman" w:cs="Times New Roman"/>
          <w:sz w:val="22"/>
          <w:szCs w:val="22"/>
        </w:rPr>
        <w:t>Bids</w:t>
      </w:r>
      <w:r w:rsidRPr="00755FA7">
        <w:rPr>
          <w:rFonts w:ascii="Times New Roman" w:hAnsi="Times New Roman" w:cs="Times New Roman"/>
          <w:sz w:val="22"/>
          <w:szCs w:val="22"/>
        </w:rPr>
        <w:t xml:space="preserve"> shall be rejected. </w:t>
      </w:r>
      <w:r>
        <w:rPr>
          <w:rFonts w:ascii="Times New Roman" w:hAnsi="Times New Roman" w:cs="Times New Roman"/>
          <w:sz w:val="22"/>
          <w:szCs w:val="22"/>
        </w:rPr>
        <w:t xml:space="preserve">Bids </w:t>
      </w:r>
      <w:r w:rsidRPr="00755FA7">
        <w:rPr>
          <w:rFonts w:ascii="Times New Roman" w:hAnsi="Times New Roman" w:cs="Times New Roman"/>
          <w:sz w:val="22"/>
          <w:szCs w:val="22"/>
        </w:rPr>
        <w:t xml:space="preserve">dated and time stamped in another office shall be rejected. </w:t>
      </w:r>
      <w:r>
        <w:rPr>
          <w:rFonts w:ascii="Times New Roman" w:hAnsi="Times New Roman" w:cs="Times New Roman"/>
          <w:sz w:val="22"/>
          <w:szCs w:val="22"/>
        </w:rPr>
        <w:t>Bids</w:t>
      </w:r>
      <w:r w:rsidRPr="00755FA7">
        <w:rPr>
          <w:rFonts w:ascii="Times New Roman" w:hAnsi="Times New Roman" w:cs="Times New Roman"/>
          <w:sz w:val="22"/>
          <w:szCs w:val="22"/>
        </w:rPr>
        <w:t xml:space="preserve"> that are not properly sealed shall be rejected. Receipt of a </w:t>
      </w:r>
      <w:r>
        <w:rPr>
          <w:rFonts w:ascii="Times New Roman" w:hAnsi="Times New Roman" w:cs="Times New Roman"/>
          <w:sz w:val="22"/>
          <w:szCs w:val="22"/>
        </w:rPr>
        <w:t>Bid</w:t>
      </w:r>
      <w:r w:rsidRPr="00755FA7">
        <w:rPr>
          <w:rFonts w:ascii="Times New Roman" w:hAnsi="Times New Roman" w:cs="Times New Roman"/>
          <w:sz w:val="22"/>
          <w:szCs w:val="22"/>
        </w:rPr>
        <w:t xml:space="preserve"> by the mail system does not constitute receipt of </w:t>
      </w:r>
      <w:r>
        <w:rPr>
          <w:rFonts w:ascii="Times New Roman" w:hAnsi="Times New Roman" w:cs="Times New Roman"/>
          <w:sz w:val="22"/>
          <w:szCs w:val="22"/>
        </w:rPr>
        <w:t xml:space="preserve">Bid </w:t>
      </w:r>
      <w:r w:rsidRPr="00755FA7">
        <w:rPr>
          <w:rFonts w:ascii="Times New Roman" w:hAnsi="Times New Roman" w:cs="Times New Roman"/>
          <w:sz w:val="22"/>
          <w:szCs w:val="22"/>
        </w:rPr>
        <w:t xml:space="preserve">by the Agency. Any </w:t>
      </w:r>
      <w:r>
        <w:rPr>
          <w:rFonts w:ascii="Times New Roman" w:hAnsi="Times New Roman" w:cs="Times New Roman"/>
          <w:sz w:val="22"/>
          <w:szCs w:val="22"/>
        </w:rPr>
        <w:t xml:space="preserve">Bid </w:t>
      </w:r>
      <w:r w:rsidRPr="00755FA7">
        <w:rPr>
          <w:rFonts w:ascii="Times New Roman" w:hAnsi="Times New Roman" w:cs="Times New Roman"/>
          <w:sz w:val="22"/>
          <w:szCs w:val="22"/>
        </w:rPr>
        <w:t xml:space="preserve">that is inadvertently opened as a result of not being properly and/or clearly marked shall be rejected. </w:t>
      </w:r>
      <w:r>
        <w:rPr>
          <w:rFonts w:ascii="Times New Roman" w:hAnsi="Times New Roman" w:cs="Times New Roman"/>
          <w:sz w:val="22"/>
          <w:szCs w:val="22"/>
        </w:rPr>
        <w:t>Bids</w:t>
      </w:r>
      <w:r w:rsidRPr="00755FA7">
        <w:rPr>
          <w:rFonts w:ascii="Times New Roman" w:hAnsi="Times New Roman" w:cs="Times New Roman"/>
          <w:sz w:val="22"/>
          <w:szCs w:val="22"/>
        </w:rPr>
        <w:t xml:space="preserve"> must be submitted separately and may not be included with sample packages or other </w:t>
      </w:r>
      <w:r>
        <w:rPr>
          <w:rFonts w:ascii="Times New Roman" w:hAnsi="Times New Roman" w:cs="Times New Roman"/>
          <w:sz w:val="22"/>
          <w:szCs w:val="22"/>
        </w:rPr>
        <w:t>Bid submittals</w:t>
      </w:r>
      <w:r w:rsidRPr="00755FA7">
        <w:rPr>
          <w:rFonts w:ascii="Times New Roman" w:hAnsi="Times New Roman" w:cs="Times New Roman"/>
          <w:sz w:val="22"/>
          <w:szCs w:val="22"/>
        </w:rPr>
        <w:t xml:space="preserve">. Emailed or faxed </w:t>
      </w:r>
      <w:r>
        <w:rPr>
          <w:rFonts w:ascii="Times New Roman" w:hAnsi="Times New Roman" w:cs="Times New Roman"/>
          <w:sz w:val="22"/>
          <w:szCs w:val="22"/>
        </w:rPr>
        <w:t>Proposal</w:t>
      </w:r>
      <w:r w:rsidRPr="00755FA7">
        <w:rPr>
          <w:rFonts w:ascii="Times New Roman" w:hAnsi="Times New Roman" w:cs="Times New Roman"/>
          <w:sz w:val="22"/>
          <w:szCs w:val="22"/>
        </w:rPr>
        <w:t>s are not allowed.</w:t>
      </w:r>
    </w:p>
    <w:p w:rsidR="00AB4E1C" w:rsidRPr="00755FA7" w:rsidRDefault="00AB4E1C" w:rsidP="006A6727">
      <w:pPr>
        <w:pStyle w:val="Default"/>
        <w:jc w:val="both"/>
        <w:rPr>
          <w:rFonts w:ascii="Times New Roman" w:hAnsi="Times New Roman" w:cs="Times New Roman"/>
          <w:sz w:val="22"/>
          <w:szCs w:val="22"/>
        </w:rPr>
      </w:pPr>
    </w:p>
    <w:p w:rsidR="00D17B94" w:rsidRDefault="00D17B94" w:rsidP="00A550A1">
      <w:pPr>
        <w:pStyle w:val="Default"/>
        <w:ind w:firstLine="720"/>
        <w:rPr>
          <w:rFonts w:ascii="Times New Roman" w:hAnsi="Times New Roman" w:cs="Times New Roman"/>
          <w:b/>
          <w:bCs/>
          <w:sz w:val="22"/>
          <w:szCs w:val="22"/>
        </w:rPr>
      </w:pPr>
      <w:r>
        <w:rPr>
          <w:rFonts w:ascii="Times New Roman" w:hAnsi="Times New Roman" w:cs="Times New Roman"/>
          <w:b/>
          <w:bCs/>
          <w:sz w:val="22"/>
          <w:szCs w:val="22"/>
        </w:rPr>
        <w:t xml:space="preserve">2.3 </w:t>
      </w:r>
      <w:r w:rsidRPr="00755FA7">
        <w:rPr>
          <w:rFonts w:ascii="Times New Roman" w:hAnsi="Times New Roman" w:cs="Times New Roman"/>
          <w:b/>
          <w:bCs/>
          <w:sz w:val="22"/>
          <w:szCs w:val="22"/>
        </w:rPr>
        <w:t xml:space="preserve">Format of </w:t>
      </w:r>
      <w:r>
        <w:rPr>
          <w:rFonts w:ascii="Times New Roman" w:hAnsi="Times New Roman" w:cs="Times New Roman"/>
          <w:b/>
          <w:bCs/>
          <w:sz w:val="22"/>
          <w:szCs w:val="22"/>
        </w:rPr>
        <w:t>Bid</w:t>
      </w:r>
      <w:r w:rsidRPr="00755FA7">
        <w:rPr>
          <w:rFonts w:ascii="Times New Roman" w:hAnsi="Times New Roman" w:cs="Times New Roman"/>
          <w:b/>
          <w:bCs/>
          <w:sz w:val="22"/>
          <w:szCs w:val="22"/>
        </w:rPr>
        <w:t xml:space="preserve"> </w:t>
      </w:r>
    </w:p>
    <w:p w:rsidR="00D17B94" w:rsidRPr="00755FA7" w:rsidRDefault="00AF0D99" w:rsidP="00D17B94">
      <w:pPr>
        <w:pStyle w:val="Default"/>
        <w:jc w:val="both"/>
        <w:rPr>
          <w:rFonts w:ascii="Times New Roman" w:hAnsi="Times New Roman" w:cs="Times New Roman"/>
          <w:sz w:val="22"/>
          <w:szCs w:val="22"/>
        </w:rPr>
      </w:pPr>
      <w:r>
        <w:rPr>
          <w:rFonts w:ascii="Times New Roman" w:hAnsi="Times New Roman" w:cs="Times New Roman"/>
          <w:sz w:val="22"/>
          <w:szCs w:val="22"/>
        </w:rPr>
        <w:t>Bidder’</w:t>
      </w:r>
      <w:r w:rsidR="00D17B94">
        <w:rPr>
          <w:rFonts w:ascii="Times New Roman" w:hAnsi="Times New Roman" w:cs="Times New Roman"/>
          <w:sz w:val="22"/>
          <w:szCs w:val="22"/>
        </w:rPr>
        <w:t xml:space="preserve">s </w:t>
      </w:r>
      <w:r w:rsidR="00D17B94" w:rsidRPr="00755FA7">
        <w:rPr>
          <w:rFonts w:ascii="Times New Roman" w:hAnsi="Times New Roman" w:cs="Times New Roman"/>
          <w:sz w:val="22"/>
          <w:szCs w:val="22"/>
        </w:rPr>
        <w:t>responding to this IT</w:t>
      </w:r>
      <w:r>
        <w:rPr>
          <w:rFonts w:ascii="Times New Roman" w:hAnsi="Times New Roman" w:cs="Times New Roman"/>
          <w:sz w:val="22"/>
          <w:szCs w:val="22"/>
        </w:rPr>
        <w:t>B</w:t>
      </w:r>
      <w:r w:rsidR="00D17B94" w:rsidRPr="00755FA7">
        <w:rPr>
          <w:rFonts w:ascii="Times New Roman" w:hAnsi="Times New Roman" w:cs="Times New Roman"/>
          <w:sz w:val="22"/>
          <w:szCs w:val="22"/>
        </w:rPr>
        <w:t xml:space="preserve"> must submit the following materials: </w:t>
      </w:r>
    </w:p>
    <w:p w:rsidR="00494E13" w:rsidRDefault="00D17B94" w:rsidP="00494E13">
      <w:pPr>
        <w:pStyle w:val="Default"/>
        <w:numPr>
          <w:ilvl w:val="0"/>
          <w:numId w:val="36"/>
        </w:numPr>
        <w:jc w:val="both"/>
        <w:rPr>
          <w:rFonts w:ascii="Times New Roman" w:hAnsi="Times New Roman" w:cs="Times New Roman"/>
          <w:sz w:val="22"/>
          <w:szCs w:val="22"/>
        </w:rPr>
      </w:pPr>
      <w:r w:rsidRPr="00494E13">
        <w:rPr>
          <w:rFonts w:ascii="Times New Roman" w:hAnsi="Times New Roman" w:cs="Times New Roman"/>
          <w:b/>
          <w:bCs/>
          <w:sz w:val="22"/>
          <w:szCs w:val="22"/>
        </w:rPr>
        <w:t>Signed Request for Bid Sheet</w:t>
      </w:r>
      <w:r w:rsidRPr="00494E13">
        <w:rPr>
          <w:rFonts w:ascii="Times New Roman" w:hAnsi="Times New Roman" w:cs="Times New Roman"/>
          <w:sz w:val="22"/>
          <w:szCs w:val="22"/>
        </w:rPr>
        <w:t xml:space="preserve">: The </w:t>
      </w:r>
      <w:r w:rsidR="00AF0D99" w:rsidRPr="00494E13">
        <w:rPr>
          <w:rFonts w:ascii="Times New Roman" w:hAnsi="Times New Roman" w:cs="Times New Roman"/>
          <w:sz w:val="22"/>
          <w:szCs w:val="22"/>
        </w:rPr>
        <w:t>Bid</w:t>
      </w:r>
      <w:r w:rsidRPr="00494E13">
        <w:rPr>
          <w:rFonts w:ascii="Times New Roman" w:hAnsi="Times New Roman" w:cs="Times New Roman"/>
          <w:sz w:val="22"/>
          <w:szCs w:val="22"/>
        </w:rPr>
        <w:t xml:space="preserve"> must include the signed Request for Bid sheet provided as the cover of this IT</w:t>
      </w:r>
      <w:r w:rsidR="00AF0D99" w:rsidRPr="00494E13">
        <w:rPr>
          <w:rFonts w:ascii="Times New Roman" w:hAnsi="Times New Roman" w:cs="Times New Roman"/>
          <w:sz w:val="22"/>
          <w:szCs w:val="22"/>
        </w:rPr>
        <w:t xml:space="preserve">B </w:t>
      </w:r>
      <w:r w:rsidRPr="00494E13">
        <w:rPr>
          <w:rFonts w:ascii="Times New Roman" w:hAnsi="Times New Roman" w:cs="Times New Roman"/>
          <w:sz w:val="22"/>
          <w:szCs w:val="22"/>
        </w:rPr>
        <w:t xml:space="preserve">package. A </w:t>
      </w:r>
      <w:r w:rsidR="00AF0D99" w:rsidRPr="00494E13">
        <w:rPr>
          <w:rFonts w:ascii="Times New Roman" w:hAnsi="Times New Roman" w:cs="Times New Roman"/>
          <w:sz w:val="22"/>
          <w:szCs w:val="22"/>
        </w:rPr>
        <w:t>Bid</w:t>
      </w:r>
      <w:r w:rsidRPr="00494E13">
        <w:rPr>
          <w:rFonts w:ascii="Times New Roman" w:hAnsi="Times New Roman" w:cs="Times New Roman"/>
          <w:sz w:val="22"/>
          <w:szCs w:val="22"/>
        </w:rPr>
        <w:t xml:space="preserve"> submitted in response to this ITB must be signed by the person in the </w:t>
      </w:r>
      <w:r w:rsidR="00A708CC" w:rsidRPr="00494E13">
        <w:rPr>
          <w:rFonts w:ascii="Times New Roman" w:hAnsi="Times New Roman" w:cs="Times New Roman"/>
          <w:sz w:val="22"/>
          <w:szCs w:val="22"/>
        </w:rPr>
        <w:t>Bidder</w:t>
      </w:r>
      <w:r w:rsidRPr="00494E13">
        <w:rPr>
          <w:rFonts w:ascii="Times New Roman" w:hAnsi="Times New Roman" w:cs="Times New Roman"/>
          <w:sz w:val="22"/>
          <w:szCs w:val="22"/>
        </w:rPr>
        <w:t xml:space="preserve">’s organization who is responsible for decisions regarding prices offered in the </w:t>
      </w:r>
      <w:r w:rsidR="00A708CC" w:rsidRPr="00494E13">
        <w:rPr>
          <w:rFonts w:ascii="Times New Roman" w:hAnsi="Times New Roman" w:cs="Times New Roman"/>
          <w:sz w:val="22"/>
          <w:szCs w:val="22"/>
        </w:rPr>
        <w:t>Bid</w:t>
      </w:r>
      <w:r w:rsidRPr="00494E13">
        <w:rPr>
          <w:rFonts w:ascii="Times New Roman" w:hAnsi="Times New Roman" w:cs="Times New Roman"/>
          <w:sz w:val="22"/>
          <w:szCs w:val="22"/>
        </w:rPr>
        <w:t xml:space="preserve"> or by a person who has been authorized in writing</w:t>
      </w:r>
      <w:r w:rsidR="00CB237B" w:rsidRPr="00494E13">
        <w:rPr>
          <w:rFonts w:ascii="Times New Roman" w:hAnsi="Times New Roman" w:cs="Times New Roman"/>
          <w:sz w:val="22"/>
          <w:szCs w:val="22"/>
        </w:rPr>
        <w:t xml:space="preserve"> to act as agent for the person </w:t>
      </w:r>
      <w:r w:rsidRPr="00494E13">
        <w:rPr>
          <w:rFonts w:ascii="Times New Roman" w:hAnsi="Times New Roman" w:cs="Times New Roman"/>
          <w:sz w:val="22"/>
          <w:szCs w:val="22"/>
        </w:rPr>
        <w:t>responsible for the decision on prices.</w:t>
      </w:r>
    </w:p>
    <w:p w:rsidR="00494E13" w:rsidRPr="00494E13" w:rsidRDefault="00CB237B" w:rsidP="00494E13">
      <w:pPr>
        <w:pStyle w:val="Default"/>
        <w:numPr>
          <w:ilvl w:val="0"/>
          <w:numId w:val="36"/>
        </w:numPr>
        <w:jc w:val="both"/>
        <w:rPr>
          <w:rFonts w:ascii="Times New Roman" w:hAnsi="Times New Roman" w:cs="Times New Roman"/>
          <w:sz w:val="22"/>
          <w:szCs w:val="22"/>
        </w:rPr>
      </w:pPr>
      <w:r w:rsidRPr="00494E13">
        <w:rPr>
          <w:rFonts w:ascii="Times New Roman" w:hAnsi="Times New Roman" w:cs="Times New Roman"/>
          <w:b/>
          <w:bCs/>
          <w:sz w:val="22"/>
          <w:szCs w:val="22"/>
        </w:rPr>
        <w:t>Bid / Cost Sheet</w:t>
      </w:r>
      <w:r w:rsidRPr="00494E13">
        <w:rPr>
          <w:rFonts w:ascii="Times New Roman" w:hAnsi="Times New Roman" w:cs="Times New Roman"/>
          <w:sz w:val="22"/>
          <w:szCs w:val="22"/>
        </w:rPr>
        <w:t>: Bidder must provide cost information on the Cost Sheet included in this ITB.</w:t>
      </w:r>
    </w:p>
    <w:p w:rsidR="00494E13" w:rsidRPr="00494E13" w:rsidRDefault="00CB237B" w:rsidP="00607B66">
      <w:pPr>
        <w:pStyle w:val="Default"/>
        <w:ind w:left="720"/>
        <w:jc w:val="both"/>
        <w:rPr>
          <w:rFonts w:ascii="Times New Roman" w:hAnsi="Times New Roman" w:cs="Times New Roman"/>
          <w:sz w:val="22"/>
          <w:szCs w:val="22"/>
        </w:rPr>
      </w:pPr>
      <w:r w:rsidRPr="00494E13">
        <w:rPr>
          <w:rFonts w:ascii="Times New Roman" w:hAnsi="Times New Roman" w:cs="Times New Roman"/>
          <w:sz w:val="22"/>
          <w:szCs w:val="22"/>
        </w:rPr>
        <w:t>All costs for furnishing the supplies / services, as set forth in the terms and conditions of this ITB, must be included in the Bid.</w:t>
      </w:r>
      <w:r w:rsidR="00494E13" w:rsidRPr="00494E13">
        <w:rPr>
          <w:rFonts w:ascii="Times New Roman" w:hAnsi="Times New Roman" w:cs="Times New Roman"/>
          <w:sz w:val="22"/>
          <w:szCs w:val="22"/>
        </w:rPr>
        <w:t xml:space="preserve"> </w:t>
      </w:r>
    </w:p>
    <w:p w:rsidR="00A708CC" w:rsidRPr="00494E13" w:rsidRDefault="00D17B94" w:rsidP="00494E13">
      <w:pPr>
        <w:pStyle w:val="Default"/>
        <w:numPr>
          <w:ilvl w:val="0"/>
          <w:numId w:val="36"/>
        </w:numPr>
        <w:jc w:val="both"/>
        <w:rPr>
          <w:rFonts w:ascii="Times New Roman" w:hAnsi="Times New Roman" w:cs="Times New Roman"/>
          <w:sz w:val="22"/>
          <w:szCs w:val="22"/>
        </w:rPr>
      </w:pPr>
      <w:r w:rsidRPr="00494E13">
        <w:rPr>
          <w:rFonts w:ascii="Times New Roman" w:hAnsi="Times New Roman" w:cs="Times New Roman"/>
          <w:b/>
          <w:bCs/>
          <w:sz w:val="22"/>
          <w:szCs w:val="22"/>
        </w:rPr>
        <w:t>Additional Information</w:t>
      </w:r>
      <w:r w:rsidRPr="00494E13">
        <w:rPr>
          <w:rFonts w:ascii="Times New Roman" w:hAnsi="Times New Roman" w:cs="Times New Roman"/>
          <w:sz w:val="22"/>
          <w:szCs w:val="22"/>
        </w:rPr>
        <w:t>: Please refer to Section</w:t>
      </w:r>
      <w:r w:rsidR="00AF0D99" w:rsidRPr="00494E13">
        <w:rPr>
          <w:rFonts w:ascii="Times New Roman" w:hAnsi="Times New Roman" w:cs="Times New Roman"/>
          <w:sz w:val="22"/>
          <w:szCs w:val="22"/>
        </w:rPr>
        <w:t xml:space="preserve"> </w:t>
      </w:r>
      <w:r w:rsidR="00A708CC" w:rsidRPr="00494E13">
        <w:rPr>
          <w:rFonts w:ascii="Times New Roman" w:hAnsi="Times New Roman" w:cs="Times New Roman"/>
          <w:sz w:val="22"/>
          <w:szCs w:val="22"/>
        </w:rPr>
        <w:t>6</w:t>
      </w:r>
      <w:r w:rsidR="008E2181" w:rsidRPr="00494E13">
        <w:rPr>
          <w:rFonts w:ascii="Times New Roman" w:hAnsi="Times New Roman" w:cs="Times New Roman"/>
          <w:sz w:val="22"/>
          <w:szCs w:val="22"/>
        </w:rPr>
        <w:t>,</w:t>
      </w:r>
      <w:r w:rsidRPr="00494E13">
        <w:rPr>
          <w:rFonts w:ascii="Times New Roman" w:hAnsi="Times New Roman" w:cs="Times New Roman"/>
          <w:sz w:val="22"/>
          <w:szCs w:val="22"/>
        </w:rPr>
        <w:t xml:space="preserve"> for a listing of required additional documents. The checklist included with this ITB is provided for the convenience of the </w:t>
      </w:r>
      <w:r w:rsidR="00A708CC" w:rsidRPr="00494E13">
        <w:rPr>
          <w:rFonts w:ascii="Times New Roman" w:hAnsi="Times New Roman" w:cs="Times New Roman"/>
          <w:sz w:val="22"/>
          <w:szCs w:val="22"/>
        </w:rPr>
        <w:t>Bidder</w:t>
      </w:r>
      <w:r w:rsidRPr="00494E13">
        <w:rPr>
          <w:rFonts w:ascii="Times New Roman" w:hAnsi="Times New Roman" w:cs="Times New Roman"/>
          <w:sz w:val="22"/>
          <w:szCs w:val="22"/>
        </w:rPr>
        <w:t xml:space="preserve">. The </w:t>
      </w:r>
      <w:r w:rsidR="00A708CC" w:rsidRPr="00494E13">
        <w:rPr>
          <w:rFonts w:ascii="Times New Roman" w:hAnsi="Times New Roman" w:cs="Times New Roman"/>
          <w:sz w:val="22"/>
          <w:szCs w:val="22"/>
        </w:rPr>
        <w:t>Bidder</w:t>
      </w:r>
      <w:r w:rsidRPr="00494E13">
        <w:rPr>
          <w:rFonts w:ascii="Times New Roman" w:hAnsi="Times New Roman" w:cs="Times New Roman"/>
          <w:sz w:val="22"/>
          <w:szCs w:val="22"/>
        </w:rPr>
        <w:t xml:space="preserve"> is not required to submit the checklist with its </w:t>
      </w:r>
      <w:r w:rsidR="00A708CC" w:rsidRPr="00494E13">
        <w:rPr>
          <w:rFonts w:ascii="Times New Roman" w:hAnsi="Times New Roman" w:cs="Times New Roman"/>
          <w:sz w:val="22"/>
          <w:szCs w:val="22"/>
        </w:rPr>
        <w:t>Bid</w:t>
      </w:r>
      <w:r w:rsidRPr="00494E13">
        <w:rPr>
          <w:rFonts w:ascii="Times New Roman" w:hAnsi="Times New Roman" w:cs="Times New Roman"/>
          <w:sz w:val="22"/>
          <w:szCs w:val="22"/>
        </w:rPr>
        <w:t xml:space="preserve"> package.</w:t>
      </w:r>
      <w:r w:rsidR="00A708CC" w:rsidRPr="00494E13">
        <w:rPr>
          <w:rFonts w:ascii="Times New Roman" w:hAnsi="Times New Roman" w:cs="Times New Roman"/>
          <w:sz w:val="22"/>
          <w:szCs w:val="22"/>
        </w:rPr>
        <w:t xml:space="preserve"> </w:t>
      </w:r>
    </w:p>
    <w:p w:rsidR="003777A2" w:rsidRDefault="003777A2" w:rsidP="003777A2">
      <w:pPr>
        <w:pStyle w:val="Default"/>
        <w:jc w:val="both"/>
        <w:rPr>
          <w:rFonts w:ascii="Times New Roman" w:hAnsi="Times New Roman" w:cs="Times New Roman"/>
          <w:sz w:val="22"/>
          <w:szCs w:val="22"/>
        </w:rPr>
      </w:pPr>
    </w:p>
    <w:p w:rsidR="003777A2" w:rsidRDefault="003777A2" w:rsidP="003777A2">
      <w:pPr>
        <w:pStyle w:val="Default"/>
        <w:jc w:val="both"/>
        <w:rPr>
          <w:rFonts w:ascii="Times New Roman" w:hAnsi="Times New Roman" w:cs="Times New Roman"/>
          <w:sz w:val="22"/>
          <w:szCs w:val="22"/>
        </w:rPr>
      </w:pPr>
    </w:p>
    <w:p w:rsidR="003777A2" w:rsidRDefault="003777A2" w:rsidP="003777A2">
      <w:pPr>
        <w:pStyle w:val="Default"/>
        <w:jc w:val="both"/>
        <w:rPr>
          <w:rFonts w:ascii="Times New Roman" w:hAnsi="Times New Roman" w:cs="Times New Roman"/>
          <w:sz w:val="22"/>
          <w:szCs w:val="22"/>
        </w:rPr>
      </w:pPr>
    </w:p>
    <w:p w:rsidR="003777A2" w:rsidRDefault="003777A2" w:rsidP="003777A2">
      <w:pPr>
        <w:pStyle w:val="Default"/>
        <w:jc w:val="both"/>
        <w:rPr>
          <w:rFonts w:ascii="Times New Roman" w:hAnsi="Times New Roman" w:cs="Times New Roman"/>
          <w:sz w:val="22"/>
          <w:szCs w:val="22"/>
        </w:rPr>
      </w:pPr>
    </w:p>
    <w:p w:rsidR="003777A2" w:rsidRPr="00F968B6" w:rsidRDefault="003777A2" w:rsidP="003777A2">
      <w:pPr>
        <w:pStyle w:val="Default"/>
        <w:jc w:val="both"/>
        <w:rPr>
          <w:rFonts w:ascii="Times New Roman" w:hAnsi="Times New Roman" w:cs="Times New Roman"/>
          <w:sz w:val="22"/>
          <w:szCs w:val="22"/>
        </w:rPr>
      </w:pPr>
    </w:p>
    <w:p w:rsidR="00A708CC" w:rsidRPr="00F968B6" w:rsidRDefault="00A708CC" w:rsidP="00344C70">
      <w:pPr>
        <w:pStyle w:val="Default"/>
        <w:ind w:left="90"/>
        <w:jc w:val="both"/>
        <w:rPr>
          <w:rFonts w:ascii="Times New Roman" w:hAnsi="Times New Roman" w:cs="Times New Roman"/>
          <w:iCs/>
          <w:sz w:val="6"/>
        </w:rPr>
      </w:pPr>
    </w:p>
    <w:p w:rsidR="00A708CC" w:rsidRPr="00454A61" w:rsidRDefault="00A708CC" w:rsidP="0078102C">
      <w:pPr>
        <w:pStyle w:val="Default"/>
        <w:ind w:left="90" w:firstLine="630"/>
        <w:jc w:val="both"/>
        <w:rPr>
          <w:rFonts w:ascii="Times New Roman" w:hAnsi="Times New Roman" w:cs="Times New Roman"/>
          <w:b/>
          <w:iCs/>
          <w:sz w:val="22"/>
        </w:rPr>
      </w:pPr>
      <w:r w:rsidRPr="00454A61">
        <w:rPr>
          <w:rFonts w:ascii="Times New Roman" w:hAnsi="Times New Roman" w:cs="Times New Roman"/>
          <w:b/>
          <w:iCs/>
          <w:sz w:val="22"/>
        </w:rPr>
        <w:lastRenderedPageBreak/>
        <w:t>2.</w:t>
      </w:r>
      <w:r w:rsidR="00C03EDC" w:rsidRPr="00454A61">
        <w:rPr>
          <w:rFonts w:ascii="Times New Roman" w:hAnsi="Times New Roman" w:cs="Times New Roman"/>
          <w:b/>
          <w:iCs/>
          <w:sz w:val="22"/>
        </w:rPr>
        <w:t>4</w:t>
      </w:r>
      <w:r w:rsidR="00A379C7">
        <w:rPr>
          <w:rFonts w:ascii="Times New Roman" w:hAnsi="Times New Roman" w:cs="Times New Roman"/>
          <w:b/>
          <w:iCs/>
          <w:sz w:val="22"/>
        </w:rPr>
        <w:t xml:space="preserve"> Communications / Q</w:t>
      </w:r>
      <w:r w:rsidRPr="00454A61">
        <w:rPr>
          <w:rFonts w:ascii="Times New Roman" w:hAnsi="Times New Roman" w:cs="Times New Roman"/>
          <w:b/>
          <w:iCs/>
          <w:sz w:val="22"/>
        </w:rPr>
        <w:t xml:space="preserve">uestions </w:t>
      </w:r>
    </w:p>
    <w:p w:rsidR="00344C70" w:rsidRDefault="00A379C7" w:rsidP="00A708CC">
      <w:pPr>
        <w:pStyle w:val="Default"/>
        <w:ind w:left="90"/>
        <w:jc w:val="both"/>
        <w:rPr>
          <w:rFonts w:ascii="Times New Roman" w:hAnsi="Times New Roman" w:cs="Times New Roman"/>
          <w:iCs/>
        </w:rPr>
      </w:pPr>
      <w:r>
        <w:rPr>
          <w:rFonts w:ascii="Times New Roman" w:hAnsi="Times New Roman" w:cs="Times New Roman"/>
          <w:iCs/>
        </w:rPr>
        <w:t xml:space="preserve">All communications </w:t>
      </w:r>
      <w:r w:rsidR="000B44FF">
        <w:rPr>
          <w:rFonts w:ascii="Times New Roman" w:hAnsi="Times New Roman" w:cs="Times New Roman"/>
          <w:iCs/>
        </w:rPr>
        <w:t xml:space="preserve">relating to </w:t>
      </w:r>
      <w:r>
        <w:rPr>
          <w:rFonts w:ascii="Times New Roman" w:hAnsi="Times New Roman" w:cs="Times New Roman"/>
          <w:iCs/>
        </w:rPr>
        <w:t>q</w:t>
      </w:r>
      <w:r w:rsidR="00344C70" w:rsidRPr="00A708CC">
        <w:rPr>
          <w:rFonts w:ascii="Times New Roman" w:hAnsi="Times New Roman" w:cs="Times New Roman"/>
          <w:iCs/>
        </w:rPr>
        <w:t xml:space="preserve">uestions concerning this ITB must be submitted in writing to the Purchasing Manager on or before the Deadline for Submitting Written Questions provided in the Calendar of Events. Bidders are expected to raise any questions, exceptions or additions concerning the ITB document prior to this deadline. If a Bidder discovers any significant ambiguity, error, conflict, discrepancy, omission or other deficiency in this ITB, the Bidder must immediately notify the Purchasing Manager and request modification or clarification of the ITB document. All questions will be recorded by the Agency. All questions and answers will be provided </w:t>
      </w:r>
      <w:r w:rsidR="00036FCF">
        <w:rPr>
          <w:rFonts w:ascii="Times New Roman" w:hAnsi="Times New Roman" w:cs="Times New Roman"/>
          <w:iCs/>
        </w:rPr>
        <w:t xml:space="preserve">by </w:t>
      </w:r>
      <w:r w:rsidR="00344C70" w:rsidRPr="00A708CC">
        <w:rPr>
          <w:rFonts w:ascii="Times New Roman" w:hAnsi="Times New Roman" w:cs="Times New Roman"/>
          <w:iCs/>
        </w:rPr>
        <w:t>the Purchasing Manager through written notific</w:t>
      </w:r>
      <w:r w:rsidR="00C03EDC">
        <w:rPr>
          <w:rFonts w:ascii="Times New Roman" w:hAnsi="Times New Roman" w:cs="Times New Roman"/>
          <w:iCs/>
        </w:rPr>
        <w:t>ation, electronically or in hard</w:t>
      </w:r>
      <w:r w:rsidR="00344C70" w:rsidRPr="00A708CC">
        <w:rPr>
          <w:rFonts w:ascii="Times New Roman" w:hAnsi="Times New Roman" w:cs="Times New Roman"/>
          <w:iCs/>
        </w:rPr>
        <w:t xml:space="preserve"> copy, to all registered Bidders.</w:t>
      </w:r>
    </w:p>
    <w:p w:rsidR="00C03EDC" w:rsidRPr="003777A2" w:rsidRDefault="00C03EDC" w:rsidP="00A708CC">
      <w:pPr>
        <w:pStyle w:val="Default"/>
        <w:ind w:left="90"/>
        <w:jc w:val="both"/>
        <w:rPr>
          <w:rFonts w:ascii="Times New Roman" w:hAnsi="Times New Roman" w:cs="Times New Roman"/>
          <w:iCs/>
          <w:sz w:val="14"/>
        </w:rPr>
      </w:pPr>
    </w:p>
    <w:p w:rsidR="00C03EDC" w:rsidRDefault="00C03EDC" w:rsidP="0078102C">
      <w:pPr>
        <w:pStyle w:val="Default"/>
        <w:ind w:firstLine="720"/>
        <w:rPr>
          <w:rFonts w:ascii="Times New Roman" w:hAnsi="Times New Roman" w:cs="Times New Roman"/>
          <w:b/>
          <w:bCs/>
          <w:sz w:val="22"/>
          <w:szCs w:val="22"/>
        </w:rPr>
      </w:pPr>
      <w:r>
        <w:rPr>
          <w:rFonts w:ascii="Times New Roman" w:hAnsi="Times New Roman" w:cs="Times New Roman"/>
          <w:b/>
          <w:bCs/>
          <w:sz w:val="22"/>
          <w:szCs w:val="22"/>
        </w:rPr>
        <w:t xml:space="preserve">2.5 Pre-Bid Meeting - Invitation to Qualify </w:t>
      </w:r>
    </w:p>
    <w:p w:rsidR="00036FCF" w:rsidRDefault="00C03EDC" w:rsidP="00C03EDC">
      <w:pPr>
        <w:pStyle w:val="Default"/>
        <w:rPr>
          <w:rFonts w:ascii="Times New Roman" w:hAnsi="Times New Roman" w:cs="Times New Roman"/>
          <w:sz w:val="22"/>
          <w:szCs w:val="22"/>
        </w:rPr>
      </w:pPr>
      <w:r w:rsidRPr="00736456">
        <w:rPr>
          <w:rFonts w:ascii="Times New Roman" w:hAnsi="Times New Roman" w:cs="Times New Roman"/>
          <w:sz w:val="22"/>
          <w:szCs w:val="22"/>
          <w:u w:val="single"/>
        </w:rPr>
        <w:t xml:space="preserve">Attending the Pre-Bid meeting is mandatory for all </w:t>
      </w:r>
      <w:r w:rsidR="00A964ED" w:rsidRPr="00736456">
        <w:rPr>
          <w:rFonts w:ascii="Times New Roman" w:hAnsi="Times New Roman" w:cs="Times New Roman"/>
          <w:sz w:val="22"/>
          <w:szCs w:val="22"/>
          <w:u w:val="single"/>
        </w:rPr>
        <w:t>Bidders;</w:t>
      </w:r>
      <w:r>
        <w:rPr>
          <w:rFonts w:ascii="Times New Roman" w:hAnsi="Times New Roman" w:cs="Times New Roman"/>
          <w:sz w:val="22"/>
          <w:szCs w:val="22"/>
        </w:rPr>
        <w:t xml:space="preserve"> </w:t>
      </w:r>
      <w:r w:rsidR="009C6FA6">
        <w:rPr>
          <w:rFonts w:ascii="Times New Roman" w:hAnsi="Times New Roman" w:cs="Times New Roman"/>
          <w:sz w:val="22"/>
          <w:szCs w:val="22"/>
        </w:rPr>
        <w:t>each</w:t>
      </w:r>
      <w:r>
        <w:rPr>
          <w:rFonts w:ascii="Times New Roman" w:hAnsi="Times New Roman" w:cs="Times New Roman"/>
          <w:sz w:val="22"/>
          <w:szCs w:val="22"/>
        </w:rPr>
        <w:t xml:space="preserve"> Bidder</w:t>
      </w:r>
      <w:r w:rsidR="009C6FA6">
        <w:rPr>
          <w:rFonts w:ascii="Times New Roman" w:hAnsi="Times New Roman" w:cs="Times New Roman"/>
          <w:sz w:val="22"/>
          <w:szCs w:val="22"/>
        </w:rPr>
        <w:t xml:space="preserve"> shall </w:t>
      </w:r>
      <w:r>
        <w:rPr>
          <w:rFonts w:ascii="Times New Roman" w:hAnsi="Times New Roman" w:cs="Times New Roman"/>
          <w:sz w:val="22"/>
          <w:szCs w:val="22"/>
        </w:rPr>
        <w:t>register for this project.</w:t>
      </w:r>
      <w:r w:rsidR="009C6FA6" w:rsidRPr="009C6FA6">
        <w:rPr>
          <w:rFonts w:ascii="Times New Roman" w:hAnsi="Times New Roman" w:cs="Times New Roman"/>
          <w:sz w:val="22"/>
          <w:szCs w:val="22"/>
        </w:rPr>
        <w:t xml:space="preserve"> </w:t>
      </w:r>
      <w:r w:rsidR="009C6FA6">
        <w:rPr>
          <w:rFonts w:ascii="Times New Roman" w:hAnsi="Times New Roman" w:cs="Times New Roman"/>
          <w:sz w:val="22"/>
          <w:szCs w:val="22"/>
        </w:rPr>
        <w:t xml:space="preserve">See (ITB Page # 1 for schedule of events). </w:t>
      </w:r>
      <w:r>
        <w:rPr>
          <w:rFonts w:ascii="Times New Roman" w:hAnsi="Times New Roman" w:cs="Times New Roman"/>
          <w:sz w:val="22"/>
          <w:szCs w:val="22"/>
        </w:rPr>
        <w:t xml:space="preserve"> After a brief questions &amp; answers discussion, all Bidders will visit all service sites. </w:t>
      </w:r>
      <w:r w:rsidR="009C6FA6">
        <w:rPr>
          <w:rFonts w:ascii="Times New Roman" w:hAnsi="Times New Roman" w:cs="Times New Roman"/>
          <w:sz w:val="22"/>
          <w:szCs w:val="22"/>
        </w:rPr>
        <w:t xml:space="preserve">A written record of questions asked and answered at the Bidder’s meeting will be provided per Section 2.4, </w:t>
      </w:r>
      <w:r w:rsidR="00036FCF">
        <w:rPr>
          <w:rFonts w:ascii="Times New Roman" w:hAnsi="Times New Roman" w:cs="Times New Roman"/>
          <w:sz w:val="22"/>
          <w:szCs w:val="22"/>
        </w:rPr>
        <w:t>(</w:t>
      </w:r>
      <w:r w:rsidR="009C6FA6">
        <w:rPr>
          <w:rFonts w:ascii="Times New Roman" w:hAnsi="Times New Roman" w:cs="Times New Roman"/>
          <w:sz w:val="22"/>
          <w:szCs w:val="22"/>
        </w:rPr>
        <w:t>Communications with Bidders</w:t>
      </w:r>
      <w:r w:rsidR="00036FCF">
        <w:rPr>
          <w:rFonts w:ascii="Times New Roman" w:hAnsi="Times New Roman" w:cs="Times New Roman"/>
          <w:sz w:val="22"/>
          <w:szCs w:val="22"/>
        </w:rPr>
        <w:t>)</w:t>
      </w:r>
      <w:r w:rsidR="009C6FA6">
        <w:rPr>
          <w:rFonts w:ascii="Times New Roman" w:hAnsi="Times New Roman" w:cs="Times New Roman"/>
          <w:sz w:val="22"/>
          <w:szCs w:val="22"/>
        </w:rPr>
        <w:t>.</w:t>
      </w:r>
    </w:p>
    <w:p w:rsidR="00C03EDC" w:rsidRDefault="00C03EDC" w:rsidP="00C03EDC">
      <w:pPr>
        <w:pStyle w:val="Default"/>
        <w:rPr>
          <w:rFonts w:ascii="Times New Roman" w:hAnsi="Times New Roman" w:cs="Times New Roman"/>
          <w:sz w:val="22"/>
          <w:szCs w:val="22"/>
        </w:rPr>
      </w:pPr>
      <w:r>
        <w:rPr>
          <w:rFonts w:ascii="Times New Roman" w:hAnsi="Times New Roman" w:cs="Times New Roman"/>
          <w:sz w:val="22"/>
          <w:szCs w:val="22"/>
        </w:rPr>
        <w:t>Bidders that are unable to attend will be disqualified for ITB</w:t>
      </w:r>
      <w:r w:rsidR="00036FCF">
        <w:rPr>
          <w:rFonts w:ascii="Times New Roman" w:hAnsi="Times New Roman" w:cs="Times New Roman"/>
          <w:sz w:val="22"/>
          <w:szCs w:val="22"/>
        </w:rPr>
        <w:t>.</w:t>
      </w:r>
    </w:p>
    <w:p w:rsidR="00036FCF" w:rsidRPr="003777A2" w:rsidRDefault="00036FCF" w:rsidP="00C03EDC">
      <w:pPr>
        <w:pStyle w:val="Default"/>
        <w:rPr>
          <w:rFonts w:ascii="Times New Roman" w:hAnsi="Times New Roman" w:cs="Times New Roman"/>
          <w:sz w:val="16"/>
          <w:szCs w:val="22"/>
        </w:rPr>
      </w:pPr>
    </w:p>
    <w:p w:rsidR="00344C70" w:rsidRPr="009C6FA6" w:rsidRDefault="009C6FA6" w:rsidP="009C6FA6">
      <w:pPr>
        <w:pStyle w:val="Heading2"/>
        <w:numPr>
          <w:ilvl w:val="0"/>
          <w:numId w:val="0"/>
        </w:numPr>
        <w:ind w:left="810" w:hanging="720"/>
        <w:rPr>
          <w:rFonts w:ascii="Times New Roman" w:hAnsi="Times New Roman" w:cs="Times New Roman"/>
          <w:iCs/>
          <w:szCs w:val="24"/>
        </w:rPr>
      </w:pPr>
      <w:r>
        <w:rPr>
          <w:rFonts w:ascii="Times New Roman" w:hAnsi="Times New Roman" w:cs="Times New Roman"/>
          <w:iCs/>
          <w:szCs w:val="24"/>
        </w:rPr>
        <w:t xml:space="preserve">3. </w:t>
      </w:r>
      <w:r w:rsidRPr="009C6FA6">
        <w:rPr>
          <w:rFonts w:ascii="Times New Roman" w:hAnsi="Times New Roman" w:cs="Times New Roman"/>
          <w:iCs/>
          <w:szCs w:val="24"/>
        </w:rPr>
        <w:t>BID ACCEPTANCE / VERIFICATION AND AWARD</w:t>
      </w:r>
    </w:p>
    <w:p w:rsidR="007F6D0B" w:rsidRDefault="009C6FA6" w:rsidP="007F6D0B">
      <w:pPr>
        <w:pStyle w:val="Heading2"/>
        <w:numPr>
          <w:ilvl w:val="0"/>
          <w:numId w:val="0"/>
        </w:numPr>
        <w:spacing w:before="0" w:after="0"/>
        <w:ind w:left="90" w:firstLine="630"/>
        <w:rPr>
          <w:rFonts w:ascii="Times New Roman" w:hAnsi="Times New Roman" w:cs="Times New Roman"/>
          <w:iCs/>
          <w:szCs w:val="24"/>
        </w:rPr>
      </w:pPr>
      <w:r>
        <w:rPr>
          <w:rFonts w:ascii="Times New Roman" w:hAnsi="Times New Roman" w:cs="Times New Roman"/>
          <w:iCs/>
          <w:szCs w:val="24"/>
        </w:rPr>
        <w:t>3.</w:t>
      </w:r>
      <w:r w:rsidR="002A0B34">
        <w:rPr>
          <w:rFonts w:ascii="Times New Roman" w:hAnsi="Times New Roman" w:cs="Times New Roman"/>
          <w:iCs/>
          <w:szCs w:val="24"/>
        </w:rPr>
        <w:t xml:space="preserve">1 </w:t>
      </w:r>
      <w:r>
        <w:rPr>
          <w:rFonts w:ascii="Times New Roman" w:hAnsi="Times New Roman" w:cs="Times New Roman"/>
          <w:iCs/>
          <w:szCs w:val="24"/>
        </w:rPr>
        <w:t>Bid Opening</w:t>
      </w:r>
    </w:p>
    <w:p w:rsidR="00344C70" w:rsidRDefault="001B1A32" w:rsidP="007F6D0B">
      <w:pPr>
        <w:pStyle w:val="Heading2"/>
        <w:numPr>
          <w:ilvl w:val="0"/>
          <w:numId w:val="0"/>
        </w:numPr>
        <w:spacing w:before="0" w:after="0"/>
        <w:ind w:left="90"/>
        <w:rPr>
          <w:rFonts w:ascii="Times New Roman" w:hAnsi="Times New Roman" w:cs="Times New Roman"/>
          <w:b w:val="0"/>
          <w:iCs/>
          <w:szCs w:val="24"/>
        </w:rPr>
      </w:pPr>
      <w:r>
        <w:rPr>
          <w:rFonts w:ascii="Times New Roman" w:hAnsi="Times New Roman" w:cs="Times New Roman"/>
          <w:b w:val="0"/>
          <w:iCs/>
          <w:szCs w:val="24"/>
        </w:rPr>
        <w:t xml:space="preserve">Bids </w:t>
      </w:r>
      <w:r w:rsidR="00344C70" w:rsidRPr="00344C70">
        <w:rPr>
          <w:rFonts w:ascii="Times New Roman" w:hAnsi="Times New Roman" w:cs="Times New Roman"/>
          <w:b w:val="0"/>
          <w:iCs/>
          <w:szCs w:val="24"/>
        </w:rPr>
        <w:t xml:space="preserve">will be opened </w:t>
      </w:r>
      <w:r w:rsidR="009C6FA6">
        <w:rPr>
          <w:rFonts w:ascii="Times New Roman" w:hAnsi="Times New Roman" w:cs="Times New Roman"/>
          <w:b w:val="0"/>
          <w:iCs/>
          <w:szCs w:val="24"/>
        </w:rPr>
        <w:t xml:space="preserve">on the Bid Opening date and time specified in the Calendar of Events. </w:t>
      </w:r>
      <w:r w:rsidR="00A964ED">
        <w:rPr>
          <w:rFonts w:ascii="Times New Roman" w:hAnsi="Times New Roman" w:cs="Times New Roman"/>
          <w:b w:val="0"/>
          <w:iCs/>
          <w:szCs w:val="24"/>
        </w:rPr>
        <w:t>Bidders</w:t>
      </w:r>
      <w:r w:rsidR="002A0B34">
        <w:rPr>
          <w:rFonts w:ascii="Times New Roman" w:hAnsi="Times New Roman" w:cs="Times New Roman"/>
          <w:b w:val="0"/>
          <w:iCs/>
          <w:szCs w:val="24"/>
        </w:rPr>
        <w:t xml:space="preserve"> are</w:t>
      </w:r>
      <w:r w:rsidR="009C6FA6">
        <w:rPr>
          <w:rFonts w:ascii="Times New Roman" w:hAnsi="Times New Roman" w:cs="Times New Roman"/>
          <w:b w:val="0"/>
          <w:iCs/>
          <w:szCs w:val="24"/>
        </w:rPr>
        <w:t xml:space="preserve"> </w:t>
      </w:r>
      <w:r w:rsidR="002A0B34">
        <w:rPr>
          <w:rFonts w:ascii="Times New Roman" w:hAnsi="Times New Roman" w:cs="Times New Roman"/>
          <w:b w:val="0"/>
          <w:iCs/>
          <w:szCs w:val="24"/>
        </w:rPr>
        <w:t xml:space="preserve">welcome to attend </w:t>
      </w:r>
      <w:r w:rsidR="009C6FA6">
        <w:rPr>
          <w:rFonts w:ascii="Times New Roman" w:hAnsi="Times New Roman" w:cs="Times New Roman"/>
          <w:b w:val="0"/>
          <w:iCs/>
          <w:szCs w:val="24"/>
        </w:rPr>
        <w:t>the Bid Opening</w:t>
      </w:r>
      <w:r w:rsidR="002A0B34">
        <w:rPr>
          <w:rFonts w:ascii="Times New Roman" w:hAnsi="Times New Roman" w:cs="Times New Roman"/>
          <w:b w:val="0"/>
          <w:iCs/>
          <w:szCs w:val="24"/>
        </w:rPr>
        <w:t xml:space="preserve">. </w:t>
      </w:r>
      <w:r w:rsidR="00344C70" w:rsidRPr="00344C70">
        <w:rPr>
          <w:rFonts w:ascii="Times New Roman" w:hAnsi="Times New Roman" w:cs="Times New Roman"/>
          <w:b w:val="0"/>
          <w:iCs/>
          <w:szCs w:val="24"/>
        </w:rPr>
        <w:t xml:space="preserve">All information will be announced, logged and placed on file for Public viewing at the time of Proposal opening. The </w:t>
      </w:r>
      <w:r w:rsidR="002A0B34">
        <w:rPr>
          <w:rFonts w:ascii="Times New Roman" w:hAnsi="Times New Roman" w:cs="Times New Roman"/>
          <w:b w:val="0"/>
          <w:iCs/>
          <w:szCs w:val="24"/>
        </w:rPr>
        <w:t>Bid</w:t>
      </w:r>
      <w:r w:rsidR="00344C70" w:rsidRPr="00344C70">
        <w:rPr>
          <w:rFonts w:ascii="Times New Roman" w:hAnsi="Times New Roman" w:cs="Times New Roman"/>
          <w:b w:val="0"/>
          <w:iCs/>
          <w:szCs w:val="24"/>
        </w:rPr>
        <w:t xml:space="preserve"> opening will be held at the following location: </w:t>
      </w:r>
    </w:p>
    <w:p w:rsidR="00344C70" w:rsidRDefault="00344C70" w:rsidP="001B1A32">
      <w:pPr>
        <w:pStyle w:val="Heading2"/>
        <w:numPr>
          <w:ilvl w:val="0"/>
          <w:numId w:val="0"/>
        </w:numPr>
        <w:ind w:left="90"/>
        <w:jc w:val="center"/>
        <w:rPr>
          <w:rFonts w:ascii="Times New Roman" w:hAnsi="Times New Roman" w:cs="Times New Roman"/>
          <w:iCs/>
          <w:szCs w:val="24"/>
        </w:rPr>
      </w:pPr>
      <w:r w:rsidRPr="00344C70">
        <w:rPr>
          <w:rFonts w:ascii="Times New Roman" w:hAnsi="Times New Roman" w:cs="Times New Roman"/>
          <w:iCs/>
          <w:szCs w:val="24"/>
        </w:rPr>
        <w:t>Port Manatee Administration Office</w:t>
      </w:r>
    </w:p>
    <w:p w:rsidR="00344C70" w:rsidRDefault="00344C70" w:rsidP="001B1A32">
      <w:pPr>
        <w:pStyle w:val="Heading2"/>
        <w:numPr>
          <w:ilvl w:val="0"/>
          <w:numId w:val="0"/>
        </w:numPr>
        <w:ind w:left="90"/>
        <w:jc w:val="center"/>
        <w:rPr>
          <w:rFonts w:ascii="Times New Roman" w:hAnsi="Times New Roman" w:cs="Times New Roman"/>
          <w:iCs/>
          <w:szCs w:val="24"/>
        </w:rPr>
      </w:pPr>
      <w:r w:rsidRPr="00344C70">
        <w:rPr>
          <w:rFonts w:ascii="Times New Roman" w:hAnsi="Times New Roman" w:cs="Times New Roman"/>
          <w:iCs/>
          <w:szCs w:val="24"/>
        </w:rPr>
        <w:t>300 Tampa Bay Way</w:t>
      </w:r>
    </w:p>
    <w:p w:rsidR="00344C70" w:rsidRDefault="00344C70" w:rsidP="001B1A32">
      <w:pPr>
        <w:pStyle w:val="Heading2"/>
        <w:numPr>
          <w:ilvl w:val="0"/>
          <w:numId w:val="0"/>
        </w:numPr>
        <w:ind w:left="90"/>
        <w:jc w:val="center"/>
        <w:rPr>
          <w:rFonts w:ascii="Times New Roman" w:hAnsi="Times New Roman" w:cs="Times New Roman"/>
          <w:iCs/>
          <w:szCs w:val="24"/>
        </w:rPr>
      </w:pPr>
      <w:r w:rsidRPr="00344C70">
        <w:rPr>
          <w:rFonts w:ascii="Times New Roman" w:hAnsi="Times New Roman" w:cs="Times New Roman"/>
          <w:iCs/>
          <w:szCs w:val="24"/>
        </w:rPr>
        <w:t>Palmetto, FL 34221</w:t>
      </w:r>
    </w:p>
    <w:p w:rsidR="002A0B34" w:rsidRDefault="002A0B34" w:rsidP="007F6D0B">
      <w:pPr>
        <w:spacing w:after="0"/>
        <w:ind w:firstLine="720"/>
        <w:rPr>
          <w:rFonts w:ascii="Times New Roman" w:hAnsi="Times New Roman" w:cs="Times New Roman"/>
          <w:b/>
        </w:rPr>
      </w:pPr>
      <w:r w:rsidRPr="002A0B34">
        <w:rPr>
          <w:rFonts w:ascii="Times New Roman" w:hAnsi="Times New Roman" w:cs="Times New Roman"/>
          <w:b/>
        </w:rPr>
        <w:t>3.2</w:t>
      </w:r>
      <w:r>
        <w:rPr>
          <w:rFonts w:ascii="Times New Roman" w:hAnsi="Times New Roman" w:cs="Times New Roman"/>
          <w:b/>
        </w:rPr>
        <w:t xml:space="preserve"> Bid Review and Verification </w:t>
      </w:r>
    </w:p>
    <w:p w:rsidR="00C30A5E" w:rsidRDefault="00C30A5E" w:rsidP="007F6D0B">
      <w:pPr>
        <w:pStyle w:val="Default"/>
        <w:rPr>
          <w:rFonts w:ascii="Times New Roman" w:hAnsi="Times New Roman" w:cs="Times New Roman"/>
          <w:sz w:val="22"/>
          <w:szCs w:val="22"/>
        </w:rPr>
      </w:pPr>
      <w:r>
        <w:rPr>
          <w:rFonts w:ascii="Times New Roman" w:hAnsi="Times New Roman" w:cs="Times New Roman"/>
          <w:sz w:val="22"/>
          <w:szCs w:val="22"/>
        </w:rPr>
        <w:t>E</w:t>
      </w:r>
      <w:r w:rsidRPr="00755FA7">
        <w:rPr>
          <w:rFonts w:ascii="Times New Roman" w:hAnsi="Times New Roman" w:cs="Times New Roman"/>
          <w:sz w:val="22"/>
          <w:szCs w:val="22"/>
        </w:rPr>
        <w:t xml:space="preserve">ligible responsive </w:t>
      </w:r>
      <w:r>
        <w:rPr>
          <w:rFonts w:ascii="Times New Roman" w:hAnsi="Times New Roman" w:cs="Times New Roman"/>
          <w:sz w:val="22"/>
          <w:szCs w:val="22"/>
        </w:rPr>
        <w:t xml:space="preserve">Bids </w:t>
      </w:r>
      <w:r w:rsidRPr="00755FA7">
        <w:rPr>
          <w:rFonts w:ascii="Times New Roman" w:hAnsi="Times New Roman" w:cs="Times New Roman"/>
          <w:sz w:val="22"/>
          <w:szCs w:val="22"/>
        </w:rPr>
        <w:t xml:space="preserve">will be evaluated to determine if all contract requirements are met. </w:t>
      </w:r>
      <w:r>
        <w:rPr>
          <w:rFonts w:ascii="Times New Roman" w:hAnsi="Times New Roman" w:cs="Times New Roman"/>
          <w:sz w:val="22"/>
          <w:szCs w:val="22"/>
        </w:rPr>
        <w:t xml:space="preserve">Bids </w:t>
      </w:r>
      <w:r w:rsidRPr="00755FA7">
        <w:rPr>
          <w:rFonts w:ascii="Times New Roman" w:hAnsi="Times New Roman" w:cs="Times New Roman"/>
          <w:sz w:val="22"/>
          <w:szCs w:val="22"/>
        </w:rPr>
        <w:t xml:space="preserve">that do not meet all contract requirements of this solicitation or fail to provide all required information, documents, or materials will be rejected as non-responsive. </w:t>
      </w:r>
      <w:r>
        <w:rPr>
          <w:rFonts w:ascii="Times New Roman" w:hAnsi="Times New Roman" w:cs="Times New Roman"/>
          <w:sz w:val="22"/>
          <w:szCs w:val="22"/>
        </w:rPr>
        <w:t>Bidder’s</w:t>
      </w:r>
      <w:r w:rsidRPr="00755FA7">
        <w:rPr>
          <w:rFonts w:ascii="Times New Roman" w:hAnsi="Times New Roman" w:cs="Times New Roman"/>
          <w:sz w:val="22"/>
          <w:szCs w:val="22"/>
        </w:rPr>
        <w:t xml:space="preserve"> whose </w:t>
      </w:r>
      <w:r>
        <w:rPr>
          <w:rFonts w:ascii="Times New Roman" w:hAnsi="Times New Roman" w:cs="Times New Roman"/>
          <w:sz w:val="22"/>
          <w:szCs w:val="22"/>
        </w:rPr>
        <w:t>qualifications</w:t>
      </w:r>
      <w:r w:rsidRPr="00755FA7">
        <w:rPr>
          <w:rFonts w:ascii="Times New Roman" w:hAnsi="Times New Roman" w:cs="Times New Roman"/>
          <w:sz w:val="22"/>
          <w:szCs w:val="22"/>
        </w:rPr>
        <w:t>, past performance, or current status do not reflect the capability, integrity or reliability</w:t>
      </w:r>
    </w:p>
    <w:p w:rsidR="00C30A5E" w:rsidRDefault="00C30A5E" w:rsidP="00C30A5E">
      <w:pPr>
        <w:pStyle w:val="Default"/>
        <w:rPr>
          <w:rFonts w:ascii="Times New Roman" w:hAnsi="Times New Roman" w:cs="Times New Roman"/>
          <w:sz w:val="22"/>
          <w:szCs w:val="22"/>
        </w:rPr>
      </w:pPr>
      <w:proofErr w:type="gramStart"/>
      <w:r>
        <w:rPr>
          <w:rFonts w:ascii="Times New Roman" w:hAnsi="Times New Roman" w:cs="Times New Roman"/>
          <w:sz w:val="22"/>
          <w:szCs w:val="22"/>
        </w:rPr>
        <w:t>to</w:t>
      </w:r>
      <w:proofErr w:type="gramEnd"/>
      <w:r>
        <w:rPr>
          <w:rFonts w:ascii="Times New Roman" w:hAnsi="Times New Roman" w:cs="Times New Roman"/>
          <w:sz w:val="22"/>
          <w:szCs w:val="22"/>
        </w:rPr>
        <w:t xml:space="preserve"> </w:t>
      </w:r>
      <w:r w:rsidRPr="00755FA7">
        <w:rPr>
          <w:rFonts w:ascii="Times New Roman" w:hAnsi="Times New Roman" w:cs="Times New Roman"/>
          <w:sz w:val="22"/>
          <w:szCs w:val="22"/>
        </w:rPr>
        <w:t>fully and in good faith perform the requirements of the contract</w:t>
      </w:r>
      <w:r>
        <w:rPr>
          <w:rFonts w:ascii="Times New Roman" w:hAnsi="Times New Roman" w:cs="Times New Roman"/>
          <w:sz w:val="22"/>
          <w:szCs w:val="22"/>
        </w:rPr>
        <w:t xml:space="preserve"> shall be rejected. </w:t>
      </w:r>
    </w:p>
    <w:p w:rsidR="002A0B34" w:rsidRPr="002A0B34" w:rsidRDefault="002A0B34" w:rsidP="002A0B34">
      <w:pPr>
        <w:rPr>
          <w:rFonts w:ascii="Times New Roman" w:hAnsi="Times New Roman" w:cs="Times New Roman"/>
          <w:b/>
        </w:rPr>
      </w:pPr>
    </w:p>
    <w:p w:rsidR="00C30A5E" w:rsidRPr="00755FA7" w:rsidRDefault="00C30A5E" w:rsidP="0078102C">
      <w:pPr>
        <w:pStyle w:val="Default"/>
        <w:ind w:firstLine="720"/>
        <w:rPr>
          <w:rFonts w:ascii="Times New Roman" w:hAnsi="Times New Roman" w:cs="Times New Roman"/>
          <w:sz w:val="22"/>
          <w:szCs w:val="22"/>
        </w:rPr>
      </w:pPr>
      <w:r>
        <w:rPr>
          <w:rFonts w:ascii="Times New Roman" w:hAnsi="Times New Roman" w:cs="Times New Roman"/>
          <w:b/>
          <w:bCs/>
          <w:sz w:val="22"/>
          <w:szCs w:val="22"/>
        </w:rPr>
        <w:t xml:space="preserve">3.3 Bid </w:t>
      </w:r>
      <w:r w:rsidRPr="00755FA7">
        <w:rPr>
          <w:rFonts w:ascii="Times New Roman" w:hAnsi="Times New Roman" w:cs="Times New Roman"/>
          <w:b/>
          <w:bCs/>
          <w:sz w:val="22"/>
          <w:szCs w:val="22"/>
        </w:rPr>
        <w:t xml:space="preserve">Acceptance </w:t>
      </w:r>
    </w:p>
    <w:p w:rsidR="00C30A5E" w:rsidRDefault="00C30A5E" w:rsidP="00C30A5E">
      <w:pPr>
        <w:pStyle w:val="Default"/>
        <w:jc w:val="both"/>
        <w:rPr>
          <w:rFonts w:ascii="Times New Roman" w:hAnsi="Times New Roman" w:cs="Times New Roman"/>
          <w:sz w:val="22"/>
          <w:szCs w:val="22"/>
        </w:rPr>
      </w:pPr>
      <w:r>
        <w:rPr>
          <w:rFonts w:ascii="Times New Roman" w:hAnsi="Times New Roman" w:cs="Times New Roman"/>
          <w:sz w:val="22"/>
          <w:szCs w:val="22"/>
        </w:rPr>
        <w:t>Bids</w:t>
      </w:r>
      <w:r w:rsidRPr="00755FA7">
        <w:rPr>
          <w:rFonts w:ascii="Times New Roman" w:hAnsi="Times New Roman" w:cs="Times New Roman"/>
          <w:sz w:val="22"/>
          <w:szCs w:val="22"/>
        </w:rPr>
        <w:t xml:space="preserve"> that do not comply with instructions contained in this IT</w:t>
      </w:r>
      <w:r>
        <w:rPr>
          <w:rFonts w:ascii="Times New Roman" w:hAnsi="Times New Roman" w:cs="Times New Roman"/>
          <w:sz w:val="22"/>
          <w:szCs w:val="22"/>
        </w:rPr>
        <w:t>B</w:t>
      </w:r>
      <w:r w:rsidRPr="00755FA7">
        <w:rPr>
          <w:rFonts w:ascii="Times New Roman" w:hAnsi="Times New Roman" w:cs="Times New Roman"/>
          <w:sz w:val="22"/>
          <w:szCs w:val="22"/>
        </w:rPr>
        <w:t xml:space="preserve"> may be rejected by the Agency. </w:t>
      </w:r>
    </w:p>
    <w:p w:rsidR="00C30A5E" w:rsidRDefault="00C30A5E" w:rsidP="00C30A5E">
      <w:pPr>
        <w:pStyle w:val="Default"/>
        <w:jc w:val="both"/>
        <w:rPr>
          <w:rFonts w:ascii="Times New Roman" w:hAnsi="Times New Roman" w:cs="Times New Roman"/>
          <w:sz w:val="22"/>
          <w:szCs w:val="22"/>
        </w:rPr>
      </w:pPr>
      <w:r w:rsidRPr="00755FA7">
        <w:rPr>
          <w:rFonts w:ascii="Times New Roman" w:hAnsi="Times New Roman" w:cs="Times New Roman"/>
          <w:sz w:val="22"/>
          <w:szCs w:val="22"/>
        </w:rPr>
        <w:t xml:space="preserve">The Agency reserves the right to waive a particular specification if no </w:t>
      </w:r>
      <w:r>
        <w:rPr>
          <w:rFonts w:ascii="Times New Roman" w:hAnsi="Times New Roman" w:cs="Times New Roman"/>
          <w:sz w:val="22"/>
          <w:szCs w:val="22"/>
        </w:rPr>
        <w:t>Bidder</w:t>
      </w:r>
      <w:r w:rsidRPr="00755FA7">
        <w:rPr>
          <w:rFonts w:ascii="Times New Roman" w:hAnsi="Times New Roman" w:cs="Times New Roman"/>
          <w:sz w:val="22"/>
          <w:szCs w:val="22"/>
        </w:rPr>
        <w:t xml:space="preserve"> meets that specification. The Agency retains the right to accept or reject any or all</w:t>
      </w:r>
      <w:r>
        <w:rPr>
          <w:rFonts w:ascii="Times New Roman" w:hAnsi="Times New Roman" w:cs="Times New Roman"/>
          <w:sz w:val="22"/>
          <w:szCs w:val="22"/>
        </w:rPr>
        <w:t xml:space="preserve"> Bids</w:t>
      </w:r>
      <w:r w:rsidRPr="00755FA7">
        <w:rPr>
          <w:rFonts w:ascii="Times New Roman" w:hAnsi="Times New Roman" w:cs="Times New Roman"/>
          <w:sz w:val="22"/>
          <w:szCs w:val="22"/>
        </w:rPr>
        <w:t>, or accept or reject any part of a</w:t>
      </w:r>
      <w:r>
        <w:rPr>
          <w:rFonts w:ascii="Times New Roman" w:hAnsi="Times New Roman" w:cs="Times New Roman"/>
          <w:sz w:val="22"/>
          <w:szCs w:val="22"/>
        </w:rPr>
        <w:t xml:space="preserve"> Bid</w:t>
      </w:r>
      <w:r w:rsidRPr="00755FA7">
        <w:rPr>
          <w:rFonts w:ascii="Times New Roman" w:hAnsi="Times New Roman" w:cs="Times New Roman"/>
          <w:sz w:val="22"/>
          <w:szCs w:val="22"/>
        </w:rPr>
        <w:t xml:space="preserve">, deemed to be in the best interest of the Agency and the State of Florida. The Agency shall be the sole judge as to compliance with the instructions contained in this </w:t>
      </w:r>
      <w:r>
        <w:rPr>
          <w:rFonts w:ascii="Times New Roman" w:hAnsi="Times New Roman" w:cs="Times New Roman"/>
          <w:sz w:val="22"/>
          <w:szCs w:val="22"/>
        </w:rPr>
        <w:t>ITB</w:t>
      </w:r>
      <w:r w:rsidRPr="00755FA7">
        <w:rPr>
          <w:rFonts w:ascii="Times New Roman" w:hAnsi="Times New Roman" w:cs="Times New Roman"/>
          <w:sz w:val="22"/>
          <w:szCs w:val="22"/>
        </w:rPr>
        <w:t xml:space="preserve">. </w:t>
      </w:r>
      <w:r>
        <w:rPr>
          <w:rFonts w:ascii="Times New Roman" w:hAnsi="Times New Roman" w:cs="Times New Roman"/>
          <w:sz w:val="22"/>
          <w:szCs w:val="22"/>
        </w:rPr>
        <w:t>Bids shall be firm for acceptance for sixty (60) days from date of Bid Opening unless otherwise noted. Bid submittal constitutes a commitment to perform the work as specified in accordance with the provisions herein and correct deficiencies manifested within one year of completion of the work.</w:t>
      </w:r>
    </w:p>
    <w:p w:rsidR="003777A2" w:rsidRPr="003777A2" w:rsidRDefault="003777A2" w:rsidP="00C30A5E">
      <w:pPr>
        <w:pStyle w:val="Default"/>
        <w:jc w:val="both"/>
        <w:rPr>
          <w:rFonts w:ascii="Times New Roman" w:hAnsi="Times New Roman" w:cs="Times New Roman"/>
          <w:sz w:val="16"/>
          <w:szCs w:val="22"/>
        </w:rPr>
      </w:pPr>
    </w:p>
    <w:p w:rsidR="00C30A5E" w:rsidRPr="00B361F1" w:rsidRDefault="00C30A5E" w:rsidP="0078102C">
      <w:pPr>
        <w:pStyle w:val="Default"/>
        <w:ind w:firstLine="720"/>
        <w:rPr>
          <w:rFonts w:ascii="Times New Roman" w:hAnsi="Times New Roman" w:cs="Times New Roman"/>
          <w:b/>
          <w:sz w:val="22"/>
          <w:szCs w:val="22"/>
        </w:rPr>
      </w:pPr>
      <w:r w:rsidRPr="007F6D0B">
        <w:rPr>
          <w:rFonts w:ascii="Times New Roman" w:hAnsi="Times New Roman" w:cs="Times New Roman"/>
          <w:b/>
          <w:sz w:val="22"/>
        </w:rPr>
        <w:t>3.4</w:t>
      </w:r>
      <w:r w:rsidRPr="007F6D0B">
        <w:rPr>
          <w:rFonts w:ascii="Times New Roman" w:hAnsi="Times New Roman" w:cs="Times New Roman"/>
          <w:sz w:val="22"/>
        </w:rPr>
        <w:t xml:space="preserve"> </w:t>
      </w:r>
      <w:r w:rsidRPr="00B361F1">
        <w:rPr>
          <w:rFonts w:ascii="Times New Roman" w:hAnsi="Times New Roman" w:cs="Times New Roman"/>
          <w:b/>
          <w:sz w:val="22"/>
          <w:szCs w:val="22"/>
        </w:rPr>
        <w:t xml:space="preserve">Bid </w:t>
      </w:r>
      <w:r w:rsidR="00A964ED" w:rsidRPr="00B361F1">
        <w:rPr>
          <w:rFonts w:ascii="Times New Roman" w:hAnsi="Times New Roman" w:cs="Times New Roman"/>
          <w:b/>
          <w:sz w:val="22"/>
          <w:szCs w:val="22"/>
        </w:rPr>
        <w:t>Withdrawal</w:t>
      </w:r>
    </w:p>
    <w:p w:rsidR="00C30A5E" w:rsidRPr="00755FA7" w:rsidRDefault="00C30A5E" w:rsidP="00C30A5E">
      <w:pPr>
        <w:pStyle w:val="Default"/>
        <w:jc w:val="both"/>
        <w:rPr>
          <w:rFonts w:ascii="Times New Roman" w:hAnsi="Times New Roman" w:cs="Times New Roman"/>
          <w:sz w:val="22"/>
          <w:szCs w:val="22"/>
        </w:rPr>
      </w:pPr>
      <w:r>
        <w:rPr>
          <w:rFonts w:ascii="Times New Roman" w:hAnsi="Times New Roman" w:cs="Times New Roman"/>
          <w:sz w:val="22"/>
          <w:szCs w:val="22"/>
        </w:rPr>
        <w:t xml:space="preserve">Bidder warrants by virtue of bidding the prices quoted in the bid response will be good for an evaluation period of </w:t>
      </w:r>
      <w:r w:rsidRPr="00755FA7">
        <w:rPr>
          <w:rFonts w:ascii="Times New Roman" w:hAnsi="Times New Roman" w:cs="Times New Roman"/>
          <w:sz w:val="22"/>
          <w:szCs w:val="22"/>
        </w:rPr>
        <w:t>sixty (60) days from date of</w:t>
      </w:r>
      <w:r>
        <w:rPr>
          <w:rFonts w:ascii="Times New Roman" w:hAnsi="Times New Roman" w:cs="Times New Roman"/>
          <w:sz w:val="22"/>
          <w:szCs w:val="22"/>
        </w:rPr>
        <w:t xml:space="preserve"> Bid</w:t>
      </w:r>
      <w:r w:rsidRPr="00755FA7">
        <w:rPr>
          <w:rFonts w:ascii="Times New Roman" w:hAnsi="Times New Roman" w:cs="Times New Roman"/>
          <w:sz w:val="22"/>
          <w:szCs w:val="22"/>
        </w:rPr>
        <w:t xml:space="preserve"> opening unless otherwise </w:t>
      </w:r>
      <w:r>
        <w:rPr>
          <w:rFonts w:ascii="Times New Roman" w:hAnsi="Times New Roman" w:cs="Times New Roman"/>
          <w:sz w:val="22"/>
          <w:szCs w:val="22"/>
        </w:rPr>
        <w:t>stated. Bidders will not be allowed to withdraw their bids after the opening time and date</w:t>
      </w:r>
      <w:r w:rsidRPr="00755FA7">
        <w:rPr>
          <w:rFonts w:ascii="Times New Roman" w:hAnsi="Times New Roman" w:cs="Times New Roman"/>
          <w:sz w:val="22"/>
          <w:szCs w:val="22"/>
        </w:rPr>
        <w:t>.</w:t>
      </w:r>
    </w:p>
    <w:p w:rsidR="00C30A5E" w:rsidRDefault="00C30A5E" w:rsidP="002A0B34">
      <w:pPr>
        <w:rPr>
          <w:rFonts w:ascii="Times New Roman" w:hAnsi="Times New Roman" w:cs="Times New Roman"/>
          <w:sz w:val="12"/>
        </w:rPr>
      </w:pPr>
    </w:p>
    <w:p w:rsidR="003777A2" w:rsidRDefault="003777A2" w:rsidP="002A0B34">
      <w:pPr>
        <w:rPr>
          <w:rFonts w:ascii="Times New Roman" w:hAnsi="Times New Roman" w:cs="Times New Roman"/>
          <w:sz w:val="12"/>
        </w:rPr>
      </w:pPr>
    </w:p>
    <w:p w:rsidR="003777A2" w:rsidRDefault="003777A2" w:rsidP="002A0B34">
      <w:pPr>
        <w:rPr>
          <w:rFonts w:ascii="Times New Roman" w:hAnsi="Times New Roman" w:cs="Times New Roman"/>
          <w:sz w:val="12"/>
        </w:rPr>
      </w:pPr>
    </w:p>
    <w:p w:rsidR="003777A2" w:rsidRDefault="003777A2" w:rsidP="002A0B34">
      <w:pPr>
        <w:rPr>
          <w:rFonts w:ascii="Times New Roman" w:hAnsi="Times New Roman" w:cs="Times New Roman"/>
          <w:sz w:val="12"/>
        </w:rPr>
      </w:pPr>
    </w:p>
    <w:p w:rsidR="00C30A5E" w:rsidRPr="00755FA7" w:rsidRDefault="00C30A5E" w:rsidP="0078102C">
      <w:pPr>
        <w:pStyle w:val="Default"/>
        <w:ind w:firstLine="720"/>
        <w:rPr>
          <w:rFonts w:ascii="Times New Roman" w:hAnsi="Times New Roman" w:cs="Times New Roman"/>
          <w:b/>
          <w:bCs/>
          <w:sz w:val="22"/>
          <w:szCs w:val="22"/>
        </w:rPr>
      </w:pPr>
      <w:r w:rsidRPr="00036FCF">
        <w:rPr>
          <w:rFonts w:ascii="Times New Roman" w:hAnsi="Times New Roman" w:cs="Times New Roman"/>
          <w:b/>
        </w:rPr>
        <w:lastRenderedPageBreak/>
        <w:t>3.5</w:t>
      </w:r>
      <w:r>
        <w:rPr>
          <w:rFonts w:ascii="Times New Roman" w:hAnsi="Times New Roman" w:cs="Times New Roman"/>
        </w:rPr>
        <w:t xml:space="preserve"> </w:t>
      </w:r>
      <w:r w:rsidRPr="00755FA7">
        <w:rPr>
          <w:rFonts w:ascii="Times New Roman" w:hAnsi="Times New Roman" w:cs="Times New Roman"/>
          <w:b/>
          <w:bCs/>
          <w:sz w:val="22"/>
          <w:szCs w:val="22"/>
        </w:rPr>
        <w:t xml:space="preserve">Basis for Award </w:t>
      </w:r>
    </w:p>
    <w:p w:rsidR="00C30A5E" w:rsidRDefault="00C30A5E" w:rsidP="00C30A5E">
      <w:pPr>
        <w:rPr>
          <w:rFonts w:ascii="Times New Roman" w:hAnsi="Times New Roman" w:cs="Times New Roman"/>
        </w:rPr>
      </w:pPr>
      <w:r w:rsidRPr="00755FA7">
        <w:rPr>
          <w:rFonts w:ascii="Times New Roman" w:hAnsi="Times New Roman" w:cs="Times New Roman"/>
        </w:rPr>
        <w:t xml:space="preserve">The Agency will evaluate each submission and select the </w:t>
      </w:r>
      <w:r>
        <w:rPr>
          <w:rFonts w:ascii="Times New Roman" w:hAnsi="Times New Roman" w:cs="Times New Roman"/>
        </w:rPr>
        <w:t>lowest responsive bid.</w:t>
      </w:r>
      <w:r w:rsidRPr="00755FA7">
        <w:rPr>
          <w:rFonts w:ascii="Times New Roman" w:hAnsi="Times New Roman" w:cs="Times New Roman"/>
        </w:rPr>
        <w:t xml:space="preserve">  This determination will be based upon a number of factors including </w:t>
      </w:r>
      <w:r>
        <w:rPr>
          <w:rFonts w:ascii="Times New Roman" w:hAnsi="Times New Roman" w:cs="Times New Roman"/>
        </w:rPr>
        <w:t>price, products, reliability and references,</w:t>
      </w:r>
      <w:r w:rsidRPr="00755FA7">
        <w:rPr>
          <w:rFonts w:ascii="Times New Roman" w:hAnsi="Times New Roman" w:cs="Times New Roman"/>
        </w:rPr>
        <w:t xml:space="preserve"> The Agency will award to the </w:t>
      </w:r>
      <w:r>
        <w:rPr>
          <w:rFonts w:ascii="Times New Roman" w:hAnsi="Times New Roman" w:cs="Times New Roman"/>
        </w:rPr>
        <w:t xml:space="preserve">lowest or </w:t>
      </w:r>
      <w:r w:rsidRPr="00755FA7">
        <w:rPr>
          <w:rFonts w:ascii="Times New Roman" w:hAnsi="Times New Roman" w:cs="Times New Roman"/>
        </w:rPr>
        <w:t xml:space="preserve">best responsible </w:t>
      </w:r>
      <w:r>
        <w:rPr>
          <w:rFonts w:ascii="Times New Roman" w:hAnsi="Times New Roman" w:cs="Times New Roman"/>
        </w:rPr>
        <w:t>bidder</w:t>
      </w:r>
      <w:r w:rsidRPr="00755FA7">
        <w:rPr>
          <w:rFonts w:ascii="Times New Roman" w:hAnsi="Times New Roman" w:cs="Times New Roman"/>
        </w:rPr>
        <w:t xml:space="preserve">, whose qualifications may be determined by necessary facilities, ability, resources, and proven experience to perform the work in a satisfactory manner. </w:t>
      </w:r>
      <w:r w:rsidR="006E1C3E">
        <w:rPr>
          <w:rFonts w:ascii="Times New Roman" w:hAnsi="Times New Roman" w:cs="Times New Roman"/>
        </w:rPr>
        <w:t>Bidders</w:t>
      </w:r>
      <w:r w:rsidRPr="00755FA7">
        <w:rPr>
          <w:rFonts w:ascii="Times New Roman" w:hAnsi="Times New Roman" w:cs="Times New Roman"/>
        </w:rPr>
        <w:t xml:space="preserve"> are hereby advised that the Agency reserves the right to reject any </w:t>
      </w:r>
      <w:r w:rsidR="006E1C3E">
        <w:rPr>
          <w:rFonts w:ascii="Times New Roman" w:hAnsi="Times New Roman" w:cs="Times New Roman"/>
        </w:rPr>
        <w:t xml:space="preserve">Bid </w:t>
      </w:r>
      <w:r w:rsidRPr="00755FA7">
        <w:rPr>
          <w:rFonts w:ascii="Times New Roman" w:hAnsi="Times New Roman" w:cs="Times New Roman"/>
        </w:rPr>
        <w:t xml:space="preserve">not considered to be competitive in nature based on the best pricing information available. Furthermore, the Agency reserves the right to reject any or all </w:t>
      </w:r>
      <w:r w:rsidR="006E1C3E">
        <w:rPr>
          <w:rFonts w:ascii="Times New Roman" w:hAnsi="Times New Roman" w:cs="Times New Roman"/>
        </w:rPr>
        <w:t>Bids</w:t>
      </w:r>
      <w:r w:rsidRPr="00755FA7">
        <w:rPr>
          <w:rFonts w:ascii="Times New Roman" w:hAnsi="Times New Roman" w:cs="Times New Roman"/>
        </w:rPr>
        <w:t>, in whole or in part, and/or make awards either as individual items or as a total combined</w:t>
      </w:r>
      <w:r w:rsidR="006E1C3E">
        <w:rPr>
          <w:rFonts w:ascii="Times New Roman" w:hAnsi="Times New Roman" w:cs="Times New Roman"/>
        </w:rPr>
        <w:t xml:space="preserve"> Bid</w:t>
      </w:r>
      <w:r w:rsidRPr="00755FA7">
        <w:rPr>
          <w:rFonts w:ascii="Times New Roman" w:hAnsi="Times New Roman" w:cs="Times New Roman"/>
        </w:rPr>
        <w:t>, whichever they consider in the best interest of the Agency, and to waive any informality in any proposal. Additionally, the Agency reserves the right to waive any minor irregularity, technicality, or omission if it is determined that doing so will serve the Agency’s best interest</w:t>
      </w:r>
      <w:r w:rsidR="006E1C3E">
        <w:rPr>
          <w:rFonts w:ascii="Times New Roman" w:hAnsi="Times New Roman" w:cs="Times New Roman"/>
        </w:rPr>
        <w:t>.</w:t>
      </w:r>
    </w:p>
    <w:p w:rsidR="00736456" w:rsidRPr="0078102C" w:rsidRDefault="00736456" w:rsidP="0078102C">
      <w:pPr>
        <w:pStyle w:val="Default"/>
        <w:numPr>
          <w:ilvl w:val="1"/>
          <w:numId w:val="33"/>
        </w:numPr>
        <w:rPr>
          <w:rFonts w:ascii="Times New Roman" w:hAnsi="Times New Roman" w:cs="Times New Roman"/>
          <w:b/>
          <w:sz w:val="22"/>
          <w:szCs w:val="22"/>
        </w:rPr>
      </w:pPr>
      <w:r w:rsidRPr="0078102C">
        <w:rPr>
          <w:rFonts w:ascii="Times New Roman" w:hAnsi="Times New Roman" w:cs="Times New Roman"/>
          <w:b/>
          <w:sz w:val="22"/>
          <w:szCs w:val="22"/>
        </w:rPr>
        <w:t>Award</w:t>
      </w:r>
    </w:p>
    <w:p w:rsidR="00736456" w:rsidRPr="00736456" w:rsidRDefault="00736456" w:rsidP="00736456">
      <w:pPr>
        <w:pStyle w:val="Default"/>
        <w:rPr>
          <w:rFonts w:ascii="Times New Roman" w:hAnsi="Times New Roman" w:cs="Times New Roman"/>
          <w:sz w:val="22"/>
          <w:szCs w:val="22"/>
        </w:rPr>
      </w:pPr>
      <w:r>
        <w:rPr>
          <w:rFonts w:ascii="Times New Roman" w:hAnsi="Times New Roman" w:cs="Times New Roman"/>
          <w:sz w:val="22"/>
          <w:szCs w:val="22"/>
        </w:rPr>
        <w:t>All Bidders that submitted a Bid will be notified in writing of the Agency’s award of a Contract as a result of this ITB. Upon issuance of notice or 30 days after the opening the responsive bids, whichever is earlier, copies of the Bids responsive to this ITB are available for public inspection upon request to the Agency.</w:t>
      </w:r>
    </w:p>
    <w:p w:rsidR="00736456" w:rsidRPr="00736456" w:rsidRDefault="00736456" w:rsidP="00736456">
      <w:pPr>
        <w:pStyle w:val="Default"/>
        <w:ind w:left="360"/>
        <w:rPr>
          <w:rFonts w:ascii="Times New Roman" w:hAnsi="Times New Roman" w:cs="Times New Roman"/>
          <w:sz w:val="22"/>
          <w:szCs w:val="22"/>
        </w:rPr>
      </w:pPr>
    </w:p>
    <w:p w:rsidR="004A4111" w:rsidRDefault="0078102C" w:rsidP="0078102C">
      <w:pPr>
        <w:pStyle w:val="Default"/>
        <w:ind w:left="720"/>
        <w:rPr>
          <w:rFonts w:ascii="Times New Roman" w:hAnsi="Times New Roman" w:cs="Times New Roman"/>
          <w:sz w:val="22"/>
          <w:szCs w:val="22"/>
        </w:rPr>
      </w:pPr>
      <w:r>
        <w:rPr>
          <w:rFonts w:ascii="Times New Roman" w:hAnsi="Times New Roman" w:cs="Times New Roman"/>
          <w:b/>
          <w:bCs/>
          <w:sz w:val="22"/>
          <w:szCs w:val="22"/>
        </w:rPr>
        <w:t xml:space="preserve">3.7 </w:t>
      </w:r>
      <w:r w:rsidR="004A4111" w:rsidRPr="00755FA7">
        <w:rPr>
          <w:rFonts w:ascii="Times New Roman" w:hAnsi="Times New Roman" w:cs="Times New Roman"/>
          <w:b/>
          <w:bCs/>
          <w:sz w:val="22"/>
          <w:szCs w:val="22"/>
        </w:rPr>
        <w:t>Tax Exemptions</w:t>
      </w:r>
    </w:p>
    <w:p w:rsidR="00736456" w:rsidRDefault="004A4111" w:rsidP="00736456">
      <w:pPr>
        <w:pStyle w:val="Default"/>
        <w:rPr>
          <w:rFonts w:ascii="Times New Roman" w:hAnsi="Times New Roman" w:cs="Times New Roman"/>
          <w:sz w:val="22"/>
          <w:szCs w:val="22"/>
        </w:rPr>
      </w:pPr>
      <w:r w:rsidRPr="00BC5CC8">
        <w:rPr>
          <w:rFonts w:ascii="Times New Roman" w:hAnsi="Times New Roman" w:cs="Times New Roman"/>
          <w:sz w:val="22"/>
          <w:szCs w:val="22"/>
        </w:rPr>
        <w:t>All State and Federal tax exemptions applicable to the units of local government of the State of Florida will apply, and appropriate certifications furnished.</w:t>
      </w:r>
    </w:p>
    <w:p w:rsidR="00736456" w:rsidRDefault="00736456" w:rsidP="00736456">
      <w:pPr>
        <w:pStyle w:val="Default"/>
        <w:rPr>
          <w:rFonts w:ascii="Times New Roman" w:hAnsi="Times New Roman" w:cs="Times New Roman"/>
          <w:sz w:val="22"/>
          <w:szCs w:val="22"/>
        </w:rPr>
      </w:pPr>
    </w:p>
    <w:p w:rsidR="004A4111" w:rsidRPr="00271901" w:rsidRDefault="00736456" w:rsidP="0078102C">
      <w:pPr>
        <w:pStyle w:val="Default"/>
        <w:ind w:firstLine="720"/>
        <w:rPr>
          <w:rFonts w:ascii="Times New Roman" w:hAnsi="Times New Roman"/>
          <w:b/>
          <w:sz w:val="22"/>
        </w:rPr>
      </w:pPr>
      <w:r w:rsidRPr="00736456">
        <w:rPr>
          <w:rFonts w:ascii="Times New Roman" w:hAnsi="Times New Roman" w:cs="Times New Roman"/>
          <w:b/>
          <w:sz w:val="22"/>
          <w:szCs w:val="22"/>
        </w:rPr>
        <w:t>3.8</w:t>
      </w:r>
      <w:r>
        <w:rPr>
          <w:rFonts w:ascii="Times New Roman" w:hAnsi="Times New Roman" w:cs="Times New Roman"/>
          <w:sz w:val="22"/>
          <w:szCs w:val="22"/>
        </w:rPr>
        <w:t xml:space="preserve"> </w:t>
      </w:r>
      <w:r w:rsidR="003001C0">
        <w:rPr>
          <w:rFonts w:ascii="Times New Roman" w:hAnsi="Times New Roman"/>
          <w:b/>
          <w:sz w:val="22"/>
        </w:rPr>
        <w:t xml:space="preserve">Term </w:t>
      </w:r>
    </w:p>
    <w:p w:rsidR="004A4111" w:rsidRDefault="003001C0" w:rsidP="0078102C">
      <w:pPr>
        <w:pStyle w:val="Default"/>
        <w:jc w:val="both"/>
        <w:rPr>
          <w:rFonts w:ascii="Times New Roman" w:hAnsi="Times New Roman"/>
          <w:sz w:val="22"/>
        </w:rPr>
      </w:pPr>
      <w:r>
        <w:rPr>
          <w:rFonts w:ascii="Times New Roman" w:hAnsi="Times New Roman"/>
          <w:sz w:val="22"/>
        </w:rPr>
        <w:t>Bidders must submit one fixed price per site/location for the entire contract period. The Vendor must maintain a fixed pric</w:t>
      </w:r>
      <w:r w:rsidR="00843B8F">
        <w:rPr>
          <w:rFonts w:ascii="Times New Roman" w:hAnsi="Times New Roman"/>
          <w:sz w:val="22"/>
        </w:rPr>
        <w:t xml:space="preserve">ing </w:t>
      </w:r>
      <w:r>
        <w:rPr>
          <w:rFonts w:ascii="Times New Roman" w:hAnsi="Times New Roman"/>
          <w:sz w:val="22"/>
        </w:rPr>
        <w:t xml:space="preserve">for </w:t>
      </w:r>
      <w:r w:rsidR="004A4111">
        <w:rPr>
          <w:rFonts w:ascii="Times New Roman" w:hAnsi="Times New Roman"/>
          <w:sz w:val="22"/>
        </w:rPr>
        <w:t xml:space="preserve">3 consecutive years. </w:t>
      </w:r>
    </w:p>
    <w:p w:rsidR="00736456" w:rsidRDefault="00736456" w:rsidP="004A4111">
      <w:pPr>
        <w:pStyle w:val="Default"/>
        <w:ind w:left="360"/>
        <w:jc w:val="both"/>
        <w:rPr>
          <w:rFonts w:ascii="Times New Roman" w:hAnsi="Times New Roman"/>
          <w:sz w:val="22"/>
        </w:rPr>
      </w:pPr>
    </w:p>
    <w:p w:rsidR="004A4111" w:rsidRPr="00113321" w:rsidRDefault="00736456" w:rsidP="0078102C">
      <w:pPr>
        <w:pStyle w:val="Default"/>
        <w:ind w:firstLine="720"/>
        <w:rPr>
          <w:rFonts w:ascii="Times New Roman" w:hAnsi="Times New Roman" w:cs="Times New Roman"/>
          <w:sz w:val="22"/>
          <w:szCs w:val="22"/>
        </w:rPr>
      </w:pPr>
      <w:r>
        <w:rPr>
          <w:rFonts w:ascii="Times New Roman" w:hAnsi="Times New Roman" w:cs="Times New Roman"/>
          <w:b/>
          <w:sz w:val="22"/>
          <w:szCs w:val="22"/>
        </w:rPr>
        <w:t>3.9</w:t>
      </w:r>
      <w:r w:rsidR="004A4111">
        <w:rPr>
          <w:rFonts w:ascii="Times New Roman" w:hAnsi="Times New Roman" w:cs="Times New Roman"/>
          <w:b/>
          <w:sz w:val="22"/>
          <w:szCs w:val="22"/>
        </w:rPr>
        <w:t xml:space="preserve"> </w:t>
      </w:r>
      <w:r w:rsidR="004A4111" w:rsidRPr="009B739C">
        <w:rPr>
          <w:rFonts w:ascii="Times New Roman" w:hAnsi="Times New Roman" w:cs="Times New Roman"/>
          <w:b/>
          <w:sz w:val="22"/>
          <w:szCs w:val="22"/>
        </w:rPr>
        <w:t xml:space="preserve">Required </w:t>
      </w:r>
      <w:r w:rsidR="004A4111" w:rsidRPr="00BC5CC8">
        <w:rPr>
          <w:rFonts w:ascii="Times New Roman" w:hAnsi="Times New Roman" w:cs="Times New Roman"/>
          <w:b/>
          <w:sz w:val="22"/>
          <w:szCs w:val="22"/>
        </w:rPr>
        <w:t>Disclosure</w:t>
      </w:r>
    </w:p>
    <w:p w:rsidR="004A4111" w:rsidRDefault="004A4111" w:rsidP="004A4111">
      <w:pPr>
        <w:pStyle w:val="Default"/>
        <w:jc w:val="both"/>
        <w:rPr>
          <w:rFonts w:ascii="Times New Roman" w:hAnsi="Times New Roman" w:cs="Times New Roman"/>
          <w:sz w:val="22"/>
          <w:szCs w:val="22"/>
        </w:rPr>
      </w:pPr>
      <w:r>
        <w:rPr>
          <w:rFonts w:ascii="Times New Roman" w:hAnsi="Times New Roman" w:cs="Times New Roman"/>
          <w:sz w:val="22"/>
          <w:szCs w:val="22"/>
        </w:rPr>
        <w:t>Upon submission of Proposal,</w:t>
      </w:r>
      <w:r w:rsidRPr="00BC5CC8">
        <w:rPr>
          <w:rFonts w:ascii="Times New Roman" w:hAnsi="Times New Roman" w:cs="Times New Roman"/>
          <w:sz w:val="22"/>
          <w:szCs w:val="22"/>
        </w:rPr>
        <w:t xml:space="preserve"> the </w:t>
      </w:r>
      <w:r>
        <w:rPr>
          <w:rFonts w:ascii="Times New Roman" w:hAnsi="Times New Roman" w:cs="Times New Roman"/>
          <w:sz w:val="22"/>
          <w:szCs w:val="22"/>
        </w:rPr>
        <w:t>Propos</w:t>
      </w:r>
      <w:r w:rsidRPr="00BC5CC8">
        <w:rPr>
          <w:rFonts w:ascii="Times New Roman" w:hAnsi="Times New Roman" w:cs="Times New Roman"/>
          <w:sz w:val="22"/>
          <w:szCs w:val="22"/>
        </w:rPr>
        <w:t xml:space="preserve">er shall disclose all material facts pertaining to any felony conviction </w:t>
      </w:r>
      <w:r>
        <w:rPr>
          <w:rFonts w:ascii="Times New Roman" w:hAnsi="Times New Roman" w:cs="Times New Roman"/>
          <w:sz w:val="22"/>
          <w:szCs w:val="22"/>
        </w:rPr>
        <w:t xml:space="preserve">or any pending </w:t>
      </w:r>
      <w:r w:rsidRPr="00BC5CC8">
        <w:rPr>
          <w:rFonts w:ascii="Times New Roman" w:hAnsi="Times New Roman" w:cs="Times New Roman"/>
          <w:sz w:val="22"/>
          <w:szCs w:val="22"/>
        </w:rPr>
        <w:t>felony charges in the last three (3) years in this state or any other state of the United States against (</w:t>
      </w:r>
      <w:proofErr w:type="spellStart"/>
      <w:r w:rsidRPr="00BC5CC8">
        <w:rPr>
          <w:rFonts w:ascii="Times New Roman" w:hAnsi="Times New Roman" w:cs="Times New Roman"/>
          <w:sz w:val="22"/>
          <w:szCs w:val="22"/>
        </w:rPr>
        <w:t>i</w:t>
      </w:r>
      <w:proofErr w:type="spellEnd"/>
      <w:r w:rsidRPr="00BC5CC8">
        <w:rPr>
          <w:rFonts w:ascii="Times New Roman" w:hAnsi="Times New Roman" w:cs="Times New Roman"/>
          <w:sz w:val="22"/>
          <w:szCs w:val="22"/>
        </w:rPr>
        <w:t xml:space="preserve">) </w:t>
      </w:r>
      <w:r>
        <w:rPr>
          <w:rFonts w:ascii="Times New Roman" w:hAnsi="Times New Roman" w:cs="Times New Roman"/>
          <w:sz w:val="22"/>
          <w:szCs w:val="22"/>
        </w:rPr>
        <w:t>Proposer</w:t>
      </w:r>
      <w:r w:rsidRPr="00BC5CC8">
        <w:rPr>
          <w:rFonts w:ascii="Times New Roman" w:hAnsi="Times New Roman" w:cs="Times New Roman"/>
          <w:sz w:val="22"/>
          <w:szCs w:val="22"/>
        </w:rPr>
        <w:t xml:space="preserve">, (ii) any business entity related to or affiliated with </w:t>
      </w:r>
      <w:r>
        <w:rPr>
          <w:rFonts w:ascii="Times New Roman" w:hAnsi="Times New Roman" w:cs="Times New Roman"/>
          <w:sz w:val="22"/>
          <w:szCs w:val="22"/>
        </w:rPr>
        <w:t>Proposer</w:t>
      </w:r>
      <w:r w:rsidRPr="00BC5CC8">
        <w:rPr>
          <w:rFonts w:ascii="Times New Roman" w:hAnsi="Times New Roman" w:cs="Times New Roman"/>
          <w:sz w:val="22"/>
          <w:szCs w:val="22"/>
        </w:rPr>
        <w:t xml:space="preserve">, or (iii) any present or former executive employee, officer, director, stockholder, partner or owner of </w:t>
      </w:r>
      <w:r>
        <w:rPr>
          <w:rFonts w:ascii="Times New Roman" w:hAnsi="Times New Roman" w:cs="Times New Roman"/>
          <w:sz w:val="22"/>
          <w:szCs w:val="22"/>
        </w:rPr>
        <w:t>Entity</w:t>
      </w:r>
      <w:r w:rsidRPr="00BC5CC8">
        <w:rPr>
          <w:rFonts w:ascii="Times New Roman" w:hAnsi="Times New Roman" w:cs="Times New Roman"/>
          <w:sz w:val="22"/>
          <w:szCs w:val="22"/>
        </w:rPr>
        <w:t xml:space="preserve"> or affiliated entity.  This disclosure shall not apply to any person or entity which is only a stockholder, which person or entity owns 20 percent or less of the outstanding shares of a </w:t>
      </w:r>
      <w:r>
        <w:rPr>
          <w:rFonts w:ascii="Times New Roman" w:hAnsi="Times New Roman" w:cs="Times New Roman"/>
          <w:sz w:val="22"/>
          <w:szCs w:val="22"/>
        </w:rPr>
        <w:t>Proposer</w:t>
      </w:r>
      <w:r w:rsidRPr="00BC5CC8">
        <w:rPr>
          <w:rFonts w:ascii="Times New Roman" w:hAnsi="Times New Roman" w:cs="Times New Roman"/>
          <w:sz w:val="22"/>
          <w:szCs w:val="22"/>
        </w:rPr>
        <w:t xml:space="preserve"> whose stock is publicly owned and traded.</w:t>
      </w:r>
    </w:p>
    <w:p w:rsidR="004A4111" w:rsidRDefault="004A4111" w:rsidP="004A4111">
      <w:pPr>
        <w:pStyle w:val="Default"/>
        <w:jc w:val="both"/>
        <w:rPr>
          <w:rFonts w:ascii="Times New Roman" w:hAnsi="Times New Roman" w:cs="Times New Roman"/>
          <w:sz w:val="22"/>
          <w:szCs w:val="22"/>
        </w:rPr>
      </w:pPr>
    </w:p>
    <w:p w:rsidR="004A4111" w:rsidRDefault="00A964ED" w:rsidP="0078102C">
      <w:pPr>
        <w:pStyle w:val="Default"/>
        <w:ind w:firstLine="720"/>
        <w:jc w:val="both"/>
        <w:rPr>
          <w:rFonts w:ascii="Times New Roman" w:hAnsi="Times New Roman" w:cs="Times New Roman"/>
          <w:b/>
          <w:sz w:val="22"/>
          <w:szCs w:val="22"/>
        </w:rPr>
      </w:pPr>
      <w:r>
        <w:rPr>
          <w:rFonts w:ascii="Times New Roman" w:hAnsi="Times New Roman" w:cs="Times New Roman"/>
          <w:b/>
          <w:sz w:val="22"/>
          <w:szCs w:val="22"/>
        </w:rPr>
        <w:t xml:space="preserve">3.10 </w:t>
      </w:r>
      <w:r w:rsidRPr="00F9636F">
        <w:rPr>
          <w:rFonts w:ascii="Times New Roman" w:hAnsi="Times New Roman" w:cs="Times New Roman"/>
          <w:b/>
          <w:sz w:val="22"/>
          <w:szCs w:val="22"/>
        </w:rPr>
        <w:t>Bid</w:t>
      </w:r>
      <w:r w:rsidR="004A4111">
        <w:rPr>
          <w:rFonts w:ascii="Times New Roman" w:hAnsi="Times New Roman" w:cs="Times New Roman"/>
          <w:b/>
          <w:sz w:val="22"/>
          <w:szCs w:val="22"/>
        </w:rPr>
        <w:t xml:space="preserve"> </w:t>
      </w:r>
      <w:r w:rsidR="004A4111" w:rsidRPr="00F9636F">
        <w:rPr>
          <w:rFonts w:ascii="Times New Roman" w:hAnsi="Times New Roman" w:cs="Times New Roman"/>
          <w:b/>
          <w:sz w:val="22"/>
          <w:szCs w:val="22"/>
        </w:rPr>
        <w:t>Protest</w:t>
      </w:r>
    </w:p>
    <w:p w:rsidR="004A4111" w:rsidRPr="002E223A" w:rsidRDefault="004A4111" w:rsidP="004A4111">
      <w:pPr>
        <w:spacing w:after="0"/>
        <w:ind w:left="720" w:right="220" w:hanging="720"/>
        <w:jc w:val="both"/>
        <w:rPr>
          <w:rFonts w:ascii="Times New Roman" w:hAnsi="Times New Roman" w:cs="Times New Roman"/>
          <w:sz w:val="24"/>
          <w:szCs w:val="24"/>
        </w:rPr>
      </w:pPr>
      <w:r w:rsidRPr="002E223A">
        <w:rPr>
          <w:rFonts w:ascii="Times New Roman" w:hAnsi="Times New Roman" w:cs="Times New Roman"/>
          <w:spacing w:val="3"/>
          <w:sz w:val="24"/>
          <w:szCs w:val="24"/>
        </w:rPr>
        <w:t>B</w:t>
      </w:r>
      <w:r w:rsidRPr="002E223A">
        <w:rPr>
          <w:rFonts w:ascii="Times New Roman" w:hAnsi="Times New Roman" w:cs="Times New Roman"/>
          <w:sz w:val="24"/>
          <w:szCs w:val="24"/>
        </w:rPr>
        <w:t>y submi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ng</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6"/>
          <w:sz w:val="24"/>
          <w:szCs w:val="24"/>
        </w:rPr>
        <w:t xml:space="preserve"> </w:t>
      </w:r>
      <w:r>
        <w:rPr>
          <w:rFonts w:ascii="Times New Roman" w:hAnsi="Times New Roman" w:cs="Times New Roman"/>
          <w:sz w:val="24"/>
          <w:szCs w:val="24"/>
        </w:rPr>
        <w:t>Proposal</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 xml:space="preserve">the </w:t>
      </w:r>
      <w:r>
        <w:rPr>
          <w:rFonts w:ascii="Times New Roman" w:hAnsi="Times New Roman" w:cs="Times New Roman"/>
          <w:sz w:val="24"/>
          <w:szCs w:val="24"/>
        </w:rPr>
        <w:t>Agency</w:t>
      </w:r>
      <w:r w:rsidRPr="002E223A">
        <w:rPr>
          <w:rFonts w:ascii="Times New Roman" w:hAnsi="Times New Roman" w:cs="Times New Roman"/>
          <w:sz w:val="24"/>
          <w:szCs w:val="24"/>
        </w:rPr>
        <w:t xml:space="preserve">, </w:t>
      </w:r>
      <w:r>
        <w:rPr>
          <w:rFonts w:ascii="Times New Roman" w:hAnsi="Times New Roman" w:cs="Times New Roman"/>
          <w:sz w:val="24"/>
          <w:szCs w:val="24"/>
        </w:rPr>
        <w:t>parties</w:t>
      </w:r>
      <w:r w:rsidRPr="002E223A">
        <w:rPr>
          <w:rFonts w:ascii="Times New Roman" w:hAnsi="Times New Roman" w:cs="Times New Roman"/>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pacing w:val="-2"/>
          <w:sz w:val="24"/>
          <w:szCs w:val="24"/>
        </w:rPr>
        <w:t>g</w:t>
      </w:r>
      <w:r w:rsidRPr="002E223A">
        <w:rPr>
          <w:rFonts w:ascii="Times New Roman" w:hAnsi="Times New Roman" w:cs="Times New Roman"/>
          <w:sz w:val="24"/>
          <w:szCs w:val="24"/>
        </w:rPr>
        <w:t>ree</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the 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ce</w:t>
      </w:r>
      <w:r w:rsidRPr="002E223A">
        <w:rPr>
          <w:rFonts w:ascii="Times New Roman" w:hAnsi="Times New Roman" w:cs="Times New Roman"/>
          <w:sz w:val="24"/>
          <w:szCs w:val="24"/>
        </w:rPr>
        <w:t>ss set</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fo</w:t>
      </w:r>
      <w:r w:rsidRPr="002E223A">
        <w:rPr>
          <w:rFonts w:ascii="Times New Roman" w:hAnsi="Times New Roman" w:cs="Times New Roman"/>
          <w:spacing w:val="-1"/>
          <w:sz w:val="24"/>
          <w:szCs w:val="24"/>
        </w:rPr>
        <w:t>r</w:t>
      </w:r>
      <w:r w:rsidRPr="002E223A">
        <w:rPr>
          <w:rFonts w:ascii="Times New Roman" w:hAnsi="Times New Roman" w:cs="Times New Roman"/>
          <w:spacing w:val="2"/>
          <w:sz w:val="24"/>
          <w:szCs w:val="24"/>
        </w:rPr>
        <w:t>t</w:t>
      </w:r>
      <w:r w:rsidRPr="002E223A">
        <w:rPr>
          <w:rFonts w:ascii="Times New Roman" w:hAnsi="Times New Roman" w:cs="Times New Roman"/>
          <w:sz w:val="24"/>
          <w:szCs w:val="24"/>
        </w:rPr>
        <w:t xml:space="preserve">h in </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 xml:space="preserve">his </w:t>
      </w:r>
      <w:r w:rsidRPr="002E223A">
        <w:rPr>
          <w:rFonts w:ascii="Times New Roman" w:hAnsi="Times New Roman" w:cs="Times New Roman"/>
          <w:spacing w:val="1"/>
          <w:sz w:val="24"/>
          <w:szCs w:val="24"/>
        </w:rPr>
        <w:t>S</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w:t>
      </w:r>
    </w:p>
    <w:p w:rsidR="004A4111" w:rsidRPr="002E223A" w:rsidRDefault="004A4111" w:rsidP="004A4111">
      <w:pPr>
        <w:spacing w:before="16" w:after="0" w:line="260" w:lineRule="exact"/>
        <w:ind w:right="220"/>
        <w:rPr>
          <w:rFonts w:ascii="Times New Roman" w:hAnsi="Times New Roman" w:cs="Times New Roman"/>
          <w:sz w:val="24"/>
          <w:szCs w:val="24"/>
        </w:rPr>
      </w:pPr>
    </w:p>
    <w:p w:rsidR="004A4111" w:rsidRPr="000E0FC3" w:rsidRDefault="004A4111" w:rsidP="004A4111">
      <w:pPr>
        <w:pStyle w:val="ListParagraph"/>
        <w:widowControl w:val="0"/>
        <w:numPr>
          <w:ilvl w:val="0"/>
          <w:numId w:val="11"/>
        </w:numPr>
        <w:spacing w:before="16" w:after="0" w:line="260" w:lineRule="exact"/>
        <w:ind w:left="1080" w:right="220"/>
        <w:contextualSpacing/>
        <w:jc w:val="both"/>
        <w:rPr>
          <w:rFonts w:ascii="Times New Roman" w:hAnsi="Times New Roman"/>
          <w:sz w:val="24"/>
          <w:szCs w:val="24"/>
        </w:rPr>
      </w:pPr>
      <w:r w:rsidRPr="000E0FC3">
        <w:rPr>
          <w:rFonts w:ascii="Times New Roman" w:eastAsia="Times New Roman" w:hAnsi="Times New Roman"/>
          <w:sz w:val="24"/>
          <w:szCs w:val="24"/>
        </w:rPr>
        <w:t>Notice of</w:t>
      </w:r>
      <w:r w:rsidRPr="000E0FC3">
        <w:rPr>
          <w:rFonts w:ascii="Times New Roman" w:eastAsia="Times New Roman" w:hAnsi="Times New Roman"/>
          <w:spacing w:val="1"/>
          <w:sz w:val="24"/>
          <w:szCs w:val="24"/>
        </w:rPr>
        <w:t xml:space="preserve"> P</w:t>
      </w:r>
      <w:r w:rsidRPr="000E0FC3">
        <w:rPr>
          <w:rFonts w:ascii="Times New Roman" w:eastAsia="Times New Roman" w:hAnsi="Times New Roman"/>
          <w:sz w:val="24"/>
          <w:szCs w:val="24"/>
        </w:rPr>
        <w:t>rot</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st</w:t>
      </w:r>
      <w:r w:rsidRPr="000E0FC3">
        <w:rPr>
          <w:rFonts w:ascii="Times New Roman" w:eastAsia="Times New Roman" w:hAnsi="Times New Roman"/>
          <w:spacing w:val="4"/>
          <w:sz w:val="24"/>
          <w:szCs w:val="24"/>
        </w:rPr>
        <w:t xml:space="preserve"> </w:t>
      </w:r>
      <w:r w:rsidRPr="000E0FC3">
        <w:rPr>
          <w:rFonts w:ascii="Times New Roman" w:eastAsia="Times New Roman" w:hAnsi="Times New Roman"/>
          <w:sz w:val="24"/>
          <w:szCs w:val="24"/>
        </w:rPr>
        <w:t>-</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Noti</w:t>
      </w:r>
      <w:r w:rsidRPr="000E0FC3">
        <w:rPr>
          <w:rFonts w:ascii="Times New Roman" w:eastAsia="Times New Roman" w:hAnsi="Times New Roman"/>
          <w:spacing w:val="-3"/>
          <w:sz w:val="24"/>
          <w:szCs w:val="24"/>
        </w:rPr>
        <w:t>c</w:t>
      </w:r>
      <w:r w:rsidRPr="000E0FC3">
        <w:rPr>
          <w:rFonts w:ascii="Times New Roman" w:eastAsia="Times New Roman" w:hAnsi="Times New Roman"/>
          <w:sz w:val="24"/>
          <w:szCs w:val="24"/>
        </w:rPr>
        <w:t>e</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of</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ll</w:t>
      </w:r>
      <w:r w:rsidRPr="000E0FC3">
        <w:rPr>
          <w:rFonts w:ascii="Times New Roman" w:eastAsia="Times New Roman" w:hAnsi="Times New Roman"/>
          <w:spacing w:val="2"/>
          <w:sz w:val="24"/>
          <w:szCs w:val="24"/>
        </w:rPr>
        <w:t xml:space="preserve"> </w:t>
      </w:r>
      <w:r>
        <w:rPr>
          <w:rFonts w:ascii="Times New Roman" w:eastAsia="Times New Roman" w:hAnsi="Times New Roman"/>
          <w:sz w:val="24"/>
          <w:szCs w:val="24"/>
        </w:rPr>
        <w:t>Agency</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z w:val="24"/>
          <w:szCs w:val="24"/>
        </w:rPr>
        <w:t>d</w:t>
      </w:r>
      <w:r w:rsidRPr="000E0FC3">
        <w:rPr>
          <w:rFonts w:ascii="Times New Roman" w:eastAsia="Times New Roman" w:hAnsi="Times New Roman"/>
          <w:spacing w:val="-1"/>
          <w:sz w:val="24"/>
          <w:szCs w:val="24"/>
        </w:rPr>
        <w:t>ec</w:t>
      </w:r>
      <w:r w:rsidRPr="000E0FC3">
        <w:rPr>
          <w:rFonts w:ascii="Times New Roman" w:eastAsia="Times New Roman" w:hAnsi="Times New Roman"/>
          <w:sz w:val="24"/>
          <w:szCs w:val="24"/>
        </w:rPr>
        <w:t>is</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o</w:t>
      </w:r>
      <w:r w:rsidRPr="000E0FC3">
        <w:rPr>
          <w:rFonts w:ascii="Times New Roman" w:eastAsia="Times New Roman" w:hAnsi="Times New Roman"/>
          <w:spacing w:val="-2"/>
          <w:sz w:val="24"/>
          <w:szCs w:val="24"/>
        </w:rPr>
        <w:t>n</w:t>
      </w:r>
      <w:r w:rsidRPr="000E0FC3">
        <w:rPr>
          <w:rFonts w:ascii="Times New Roman" w:eastAsia="Times New Roman" w:hAnsi="Times New Roman"/>
          <w:sz w:val="24"/>
          <w:szCs w:val="24"/>
        </w:rPr>
        <w:t>s</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z w:val="24"/>
          <w:szCs w:val="24"/>
        </w:rPr>
        <w:t>or</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in</w:t>
      </w:r>
      <w:r w:rsidRPr="000E0FC3">
        <w:rPr>
          <w:rFonts w:ascii="Times New Roman" w:eastAsia="Times New Roman" w:hAnsi="Times New Roman"/>
          <w:spacing w:val="1"/>
          <w:sz w:val="24"/>
          <w:szCs w:val="24"/>
        </w:rPr>
        <w:t>t</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nd</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d</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z w:val="24"/>
          <w:szCs w:val="24"/>
        </w:rPr>
        <w:t>d</w:t>
      </w:r>
      <w:r w:rsidRPr="000E0FC3">
        <w:rPr>
          <w:rFonts w:ascii="Times New Roman" w:eastAsia="Times New Roman" w:hAnsi="Times New Roman"/>
          <w:spacing w:val="-1"/>
          <w:sz w:val="24"/>
          <w:szCs w:val="24"/>
        </w:rPr>
        <w:t>ec</w:t>
      </w:r>
      <w:r w:rsidRPr="000E0FC3">
        <w:rPr>
          <w:rFonts w:ascii="Times New Roman" w:eastAsia="Times New Roman" w:hAnsi="Times New Roman"/>
          <w:sz w:val="24"/>
          <w:szCs w:val="24"/>
        </w:rPr>
        <w:t>is</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ons</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pacing w:val="-2"/>
          <w:sz w:val="24"/>
          <w:szCs w:val="24"/>
        </w:rPr>
        <w:t>s</w:t>
      </w:r>
      <w:r w:rsidRPr="000E0FC3">
        <w:rPr>
          <w:rFonts w:ascii="Times New Roman" w:eastAsia="Times New Roman" w:hAnsi="Times New Roman"/>
          <w:sz w:val="24"/>
          <w:szCs w:val="24"/>
        </w:rPr>
        <w:t>h</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ll</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z w:val="24"/>
          <w:szCs w:val="24"/>
        </w:rPr>
        <w:t>be</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pacing w:val="2"/>
          <w:sz w:val="24"/>
          <w:szCs w:val="24"/>
        </w:rPr>
        <w:t>b</w:t>
      </w:r>
      <w:r w:rsidRPr="000E0FC3">
        <w:rPr>
          <w:rFonts w:ascii="Times New Roman" w:eastAsia="Times New Roman" w:hAnsi="Times New Roman"/>
          <w:sz w:val="24"/>
          <w:szCs w:val="24"/>
        </w:rPr>
        <w:t xml:space="preserve">y </w:t>
      </w:r>
      <w:r w:rsidRPr="000E0FC3">
        <w:rPr>
          <w:rFonts w:ascii="Times New Roman" w:eastAsia="Times New Roman" w:hAnsi="Times New Roman"/>
          <w:spacing w:val="-1"/>
          <w:sz w:val="24"/>
          <w:szCs w:val="24"/>
        </w:rPr>
        <w:t>ce</w:t>
      </w:r>
      <w:r w:rsidRPr="000E0FC3">
        <w:rPr>
          <w:rFonts w:ascii="Times New Roman" w:eastAsia="Times New Roman" w:hAnsi="Times New Roman"/>
          <w:sz w:val="24"/>
          <w:szCs w:val="24"/>
        </w:rPr>
        <w:t>rtifi</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d</w:t>
      </w:r>
      <w:r w:rsidRPr="000E0FC3">
        <w:rPr>
          <w:rFonts w:ascii="Times New Roman" w:eastAsia="Times New Roman" w:hAnsi="Times New Roman"/>
          <w:spacing w:val="14"/>
          <w:sz w:val="24"/>
          <w:szCs w:val="24"/>
        </w:rPr>
        <w:t xml:space="preserve"> </w:t>
      </w:r>
      <w:r w:rsidRPr="000E0FC3">
        <w:rPr>
          <w:rFonts w:ascii="Times New Roman" w:eastAsia="Times New Roman" w:hAnsi="Times New Roman"/>
          <w:spacing w:val="3"/>
          <w:sz w:val="24"/>
          <w:szCs w:val="24"/>
        </w:rPr>
        <w:t>m</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il</w:t>
      </w:r>
      <w:r w:rsidRPr="000E0FC3">
        <w:rPr>
          <w:rFonts w:ascii="Times New Roman" w:eastAsia="Times New Roman" w:hAnsi="Times New Roman"/>
          <w:spacing w:val="15"/>
          <w:sz w:val="24"/>
          <w:szCs w:val="24"/>
        </w:rPr>
        <w:t xml:space="preserve"> </w:t>
      </w:r>
      <w:r w:rsidRPr="000E0FC3">
        <w:rPr>
          <w:rFonts w:ascii="Times New Roman" w:eastAsia="Times New Roman" w:hAnsi="Times New Roman"/>
          <w:sz w:val="24"/>
          <w:szCs w:val="24"/>
        </w:rPr>
        <w:t>or</w:t>
      </w:r>
      <w:r w:rsidRPr="000E0FC3">
        <w:rPr>
          <w:rFonts w:ascii="Times New Roman" w:eastAsia="Times New Roman" w:hAnsi="Times New Roman"/>
          <w:spacing w:val="13"/>
          <w:sz w:val="24"/>
          <w:szCs w:val="24"/>
        </w:rPr>
        <w:t xml:space="preserve"> </w:t>
      </w:r>
      <w:r w:rsidRPr="000E0FC3">
        <w:rPr>
          <w:rFonts w:ascii="Times New Roman" w:eastAsia="Times New Roman" w:hAnsi="Times New Roman"/>
          <w:spacing w:val="-1"/>
          <w:sz w:val="24"/>
          <w:szCs w:val="24"/>
        </w:rPr>
        <w:t>c</w:t>
      </w:r>
      <w:r w:rsidRPr="000E0FC3">
        <w:rPr>
          <w:rFonts w:ascii="Times New Roman" w:eastAsia="Times New Roman" w:hAnsi="Times New Roman"/>
          <w:sz w:val="24"/>
          <w:szCs w:val="24"/>
        </w:rPr>
        <w:t>o</w:t>
      </w:r>
      <w:r w:rsidRPr="000E0FC3">
        <w:rPr>
          <w:rFonts w:ascii="Times New Roman" w:eastAsia="Times New Roman" w:hAnsi="Times New Roman"/>
          <w:spacing w:val="2"/>
          <w:sz w:val="24"/>
          <w:szCs w:val="24"/>
        </w:rPr>
        <w:t>u</w:t>
      </w:r>
      <w:r w:rsidRPr="000E0FC3">
        <w:rPr>
          <w:rFonts w:ascii="Times New Roman" w:eastAsia="Times New Roman" w:hAnsi="Times New Roman"/>
          <w:sz w:val="24"/>
          <w:szCs w:val="24"/>
        </w:rPr>
        <w:t>ri</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r</w:t>
      </w:r>
      <w:r w:rsidRPr="000E0FC3">
        <w:rPr>
          <w:rFonts w:ascii="Times New Roman" w:eastAsia="Times New Roman" w:hAnsi="Times New Roman"/>
          <w:spacing w:val="16"/>
          <w:sz w:val="24"/>
          <w:szCs w:val="24"/>
        </w:rPr>
        <w:t xml:space="preserve"> </w:t>
      </w:r>
      <w:r w:rsidRPr="000E0FC3">
        <w:rPr>
          <w:rFonts w:ascii="Times New Roman" w:eastAsia="Times New Roman" w:hAnsi="Times New Roman"/>
          <w:sz w:val="24"/>
          <w:szCs w:val="24"/>
        </w:rPr>
        <w:t>s</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rvi</w:t>
      </w:r>
      <w:r w:rsidRPr="000E0FC3">
        <w:rPr>
          <w:rFonts w:ascii="Times New Roman" w:eastAsia="Times New Roman" w:hAnsi="Times New Roman"/>
          <w:spacing w:val="-1"/>
          <w:sz w:val="24"/>
          <w:szCs w:val="24"/>
        </w:rPr>
        <w:t>ce</w:t>
      </w:r>
      <w:r w:rsidRPr="000E0FC3">
        <w:rPr>
          <w:rFonts w:ascii="Times New Roman" w:eastAsia="Times New Roman" w:hAnsi="Times New Roman"/>
          <w:sz w:val="24"/>
          <w:szCs w:val="24"/>
        </w:rPr>
        <w:t xml:space="preserve">s. </w:t>
      </w:r>
      <w:r w:rsidRPr="000E0FC3">
        <w:rPr>
          <w:rFonts w:ascii="Times New Roman" w:eastAsia="Times New Roman" w:hAnsi="Times New Roman"/>
          <w:spacing w:val="31"/>
          <w:sz w:val="24"/>
          <w:szCs w:val="24"/>
        </w:rPr>
        <w:t xml:space="preserve"> </w:t>
      </w:r>
      <w:r w:rsidRPr="000E0FC3">
        <w:rPr>
          <w:rFonts w:ascii="Times New Roman" w:eastAsia="Times New Roman" w:hAnsi="Times New Roman"/>
          <w:sz w:val="24"/>
          <w:szCs w:val="24"/>
        </w:rPr>
        <w:t>A</w:t>
      </w:r>
      <w:r w:rsidRPr="000E0FC3">
        <w:rPr>
          <w:rFonts w:ascii="Times New Roman" w:eastAsia="Times New Roman" w:hAnsi="Times New Roman"/>
          <w:spacing w:val="4"/>
          <w:sz w:val="24"/>
          <w:szCs w:val="24"/>
        </w:rPr>
        <w:t>n</w:t>
      </w:r>
      <w:r w:rsidRPr="000E0FC3">
        <w:rPr>
          <w:rFonts w:ascii="Times New Roman" w:eastAsia="Times New Roman" w:hAnsi="Times New Roman"/>
          <w:sz w:val="24"/>
          <w:szCs w:val="24"/>
        </w:rPr>
        <w:t>y</w:t>
      </w:r>
      <w:r w:rsidRPr="000E0FC3">
        <w:rPr>
          <w:rFonts w:ascii="Times New Roman" w:eastAsia="Times New Roman" w:hAnsi="Times New Roman"/>
          <w:spacing w:val="9"/>
          <w:sz w:val="24"/>
          <w:szCs w:val="24"/>
        </w:rPr>
        <w:t xml:space="preserve"> </w:t>
      </w:r>
      <w:r w:rsidRPr="000E0FC3">
        <w:rPr>
          <w:rFonts w:ascii="Times New Roman" w:eastAsia="Times New Roman" w:hAnsi="Times New Roman"/>
          <w:sz w:val="24"/>
          <w:szCs w:val="24"/>
        </w:rPr>
        <w:t>p</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rson</w:t>
      </w:r>
      <w:r w:rsidRPr="000E0FC3">
        <w:rPr>
          <w:rFonts w:ascii="Times New Roman" w:eastAsia="Times New Roman" w:hAnsi="Times New Roman"/>
          <w:spacing w:val="14"/>
          <w:sz w:val="24"/>
          <w:szCs w:val="24"/>
        </w:rPr>
        <w:t xml:space="preserve"> </w:t>
      </w:r>
      <w:r w:rsidRPr="000E0FC3">
        <w:rPr>
          <w:rFonts w:ascii="Times New Roman" w:eastAsia="Times New Roman" w:hAnsi="Times New Roman"/>
          <w:spacing w:val="-1"/>
          <w:sz w:val="24"/>
          <w:szCs w:val="24"/>
        </w:rPr>
        <w:t>a</w:t>
      </w:r>
      <w:r w:rsidRPr="000E0FC3">
        <w:rPr>
          <w:rFonts w:ascii="Times New Roman" w:eastAsia="Times New Roman" w:hAnsi="Times New Roman"/>
          <w:spacing w:val="2"/>
          <w:sz w:val="24"/>
          <w:szCs w:val="24"/>
        </w:rPr>
        <w:t>d</w:t>
      </w:r>
      <w:r w:rsidRPr="000E0FC3">
        <w:rPr>
          <w:rFonts w:ascii="Times New Roman" w:eastAsia="Times New Roman" w:hAnsi="Times New Roman"/>
          <w:sz w:val="24"/>
          <w:szCs w:val="24"/>
        </w:rPr>
        <w:t>v</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rs</w:t>
      </w:r>
      <w:r w:rsidRPr="000E0FC3">
        <w:rPr>
          <w:rFonts w:ascii="Times New Roman" w:eastAsia="Times New Roman" w:hAnsi="Times New Roman"/>
          <w:spacing w:val="-1"/>
          <w:sz w:val="24"/>
          <w:szCs w:val="24"/>
        </w:rPr>
        <w:t>e</w:t>
      </w:r>
      <w:r w:rsidRPr="000E0FC3">
        <w:rPr>
          <w:rFonts w:ascii="Times New Roman" w:eastAsia="Times New Roman" w:hAnsi="Times New Roman"/>
          <w:spacing w:val="5"/>
          <w:sz w:val="24"/>
          <w:szCs w:val="24"/>
        </w:rPr>
        <w:t>l</w:t>
      </w:r>
      <w:r w:rsidRPr="000E0FC3">
        <w:rPr>
          <w:rFonts w:ascii="Times New Roman" w:eastAsia="Times New Roman" w:hAnsi="Times New Roman"/>
          <w:sz w:val="24"/>
          <w:szCs w:val="24"/>
        </w:rPr>
        <w:t>y</w:t>
      </w:r>
      <w:r w:rsidRPr="000E0FC3">
        <w:rPr>
          <w:rFonts w:ascii="Times New Roman" w:eastAsia="Times New Roman" w:hAnsi="Times New Roman"/>
          <w:spacing w:val="9"/>
          <w:sz w:val="24"/>
          <w:szCs w:val="24"/>
        </w:rPr>
        <w:t xml:space="preserve"> </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f</w:t>
      </w:r>
      <w:r w:rsidRPr="000E0FC3">
        <w:rPr>
          <w:rFonts w:ascii="Times New Roman" w:eastAsia="Times New Roman" w:hAnsi="Times New Roman"/>
          <w:spacing w:val="-1"/>
          <w:sz w:val="24"/>
          <w:szCs w:val="24"/>
        </w:rPr>
        <w:t>f</w:t>
      </w:r>
      <w:r w:rsidRPr="000E0FC3">
        <w:rPr>
          <w:rFonts w:ascii="Times New Roman" w:eastAsia="Times New Roman" w:hAnsi="Times New Roman"/>
          <w:spacing w:val="1"/>
          <w:sz w:val="24"/>
          <w:szCs w:val="24"/>
        </w:rPr>
        <w:t>e</w:t>
      </w:r>
      <w:r w:rsidRPr="000E0FC3">
        <w:rPr>
          <w:rFonts w:ascii="Times New Roman" w:eastAsia="Times New Roman" w:hAnsi="Times New Roman"/>
          <w:spacing w:val="-1"/>
          <w:sz w:val="24"/>
          <w:szCs w:val="24"/>
        </w:rPr>
        <w:t>c</w:t>
      </w:r>
      <w:r w:rsidRPr="000E0FC3">
        <w:rPr>
          <w:rFonts w:ascii="Times New Roman" w:eastAsia="Times New Roman" w:hAnsi="Times New Roman"/>
          <w:sz w:val="24"/>
          <w:szCs w:val="24"/>
        </w:rPr>
        <w:t>ted</w:t>
      </w:r>
      <w:r w:rsidRPr="000E0FC3">
        <w:rPr>
          <w:rFonts w:ascii="Times New Roman" w:eastAsia="Times New Roman" w:hAnsi="Times New Roman"/>
          <w:spacing w:val="14"/>
          <w:sz w:val="24"/>
          <w:szCs w:val="24"/>
        </w:rPr>
        <w:t xml:space="preserve"> </w:t>
      </w:r>
      <w:r w:rsidRPr="000E0FC3">
        <w:rPr>
          <w:rFonts w:ascii="Times New Roman" w:eastAsia="Times New Roman" w:hAnsi="Times New Roman"/>
          <w:spacing w:val="5"/>
          <w:sz w:val="24"/>
          <w:szCs w:val="24"/>
        </w:rPr>
        <w:t>b</w:t>
      </w:r>
      <w:r w:rsidRPr="000E0FC3">
        <w:rPr>
          <w:rFonts w:ascii="Times New Roman" w:eastAsia="Times New Roman" w:hAnsi="Times New Roman"/>
          <w:sz w:val="24"/>
          <w:szCs w:val="24"/>
        </w:rPr>
        <w:t>y</w:t>
      </w:r>
      <w:r w:rsidRPr="000E0FC3">
        <w:rPr>
          <w:rFonts w:ascii="Times New Roman" w:eastAsia="Times New Roman" w:hAnsi="Times New Roman"/>
          <w:spacing w:val="12"/>
          <w:sz w:val="24"/>
          <w:szCs w:val="24"/>
        </w:rPr>
        <w:t xml:space="preserve"> </w:t>
      </w:r>
      <w:r>
        <w:rPr>
          <w:rFonts w:ascii="Times New Roman" w:eastAsia="Times New Roman" w:hAnsi="Times New Roman"/>
          <w:sz w:val="24"/>
          <w:szCs w:val="24"/>
        </w:rPr>
        <w:t>the ITQ</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z w:val="24"/>
          <w:szCs w:val="24"/>
        </w:rPr>
        <w:t>s</w:t>
      </w:r>
      <w:r w:rsidRPr="000E0FC3">
        <w:rPr>
          <w:rFonts w:ascii="Times New Roman" w:eastAsia="Times New Roman" w:hAnsi="Times New Roman"/>
          <w:spacing w:val="2"/>
          <w:sz w:val="24"/>
          <w:szCs w:val="24"/>
        </w:rPr>
        <w:t>h</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ll</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z w:val="24"/>
          <w:szCs w:val="24"/>
        </w:rPr>
        <w:t xml:space="preserve">file a </w:t>
      </w:r>
      <w:r w:rsidRPr="000E0FC3">
        <w:rPr>
          <w:rFonts w:ascii="Times New Roman" w:eastAsia="Times New Roman" w:hAnsi="Times New Roman"/>
          <w:spacing w:val="2"/>
          <w:sz w:val="24"/>
          <w:szCs w:val="24"/>
        </w:rPr>
        <w:t>n</w:t>
      </w:r>
      <w:r w:rsidRPr="000E0FC3">
        <w:rPr>
          <w:rFonts w:ascii="Times New Roman" w:eastAsia="Times New Roman" w:hAnsi="Times New Roman"/>
          <w:sz w:val="24"/>
          <w:szCs w:val="24"/>
        </w:rPr>
        <w:t>ot</w:t>
      </w:r>
      <w:r w:rsidRPr="000E0FC3">
        <w:rPr>
          <w:rFonts w:ascii="Times New Roman" w:eastAsia="Times New Roman" w:hAnsi="Times New Roman"/>
          <w:spacing w:val="1"/>
          <w:sz w:val="24"/>
          <w:szCs w:val="24"/>
        </w:rPr>
        <w:t>i</w:t>
      </w:r>
      <w:r w:rsidRPr="000E0FC3">
        <w:rPr>
          <w:rFonts w:ascii="Times New Roman" w:eastAsia="Times New Roman" w:hAnsi="Times New Roman"/>
          <w:spacing w:val="-1"/>
          <w:sz w:val="24"/>
          <w:szCs w:val="24"/>
        </w:rPr>
        <w:t>c</w:t>
      </w:r>
      <w:r w:rsidRPr="000E0FC3">
        <w:rPr>
          <w:rFonts w:ascii="Times New Roman" w:eastAsia="Times New Roman" w:hAnsi="Times New Roman"/>
          <w:sz w:val="24"/>
          <w:szCs w:val="24"/>
        </w:rPr>
        <w:t>e of p</w:t>
      </w:r>
      <w:r w:rsidRPr="000E0FC3">
        <w:rPr>
          <w:rFonts w:ascii="Times New Roman" w:eastAsia="Times New Roman" w:hAnsi="Times New Roman"/>
          <w:spacing w:val="-1"/>
          <w:sz w:val="24"/>
          <w:szCs w:val="24"/>
        </w:rPr>
        <w:t>r</w:t>
      </w:r>
      <w:r w:rsidRPr="000E0FC3">
        <w:rPr>
          <w:rFonts w:ascii="Times New Roman" w:eastAsia="Times New Roman" w:hAnsi="Times New Roman"/>
          <w:sz w:val="24"/>
          <w:szCs w:val="24"/>
        </w:rPr>
        <w:t>otest</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in</w:t>
      </w:r>
      <w:r w:rsidRPr="000E0FC3">
        <w:rPr>
          <w:rFonts w:ascii="Times New Roman" w:eastAsia="Times New Roman" w:hAnsi="Times New Roman"/>
          <w:spacing w:val="2"/>
          <w:sz w:val="24"/>
          <w:szCs w:val="24"/>
        </w:rPr>
        <w:t xml:space="preserve"> w</w:t>
      </w:r>
      <w:r w:rsidRPr="000E0FC3">
        <w:rPr>
          <w:rFonts w:ascii="Times New Roman" w:eastAsia="Times New Roman" w:hAnsi="Times New Roman"/>
          <w:sz w:val="24"/>
          <w:szCs w:val="24"/>
        </w:rPr>
        <w:t>riting,</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with</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n</w:t>
      </w:r>
      <w:r w:rsidRPr="000E0FC3">
        <w:rPr>
          <w:rFonts w:ascii="Times New Roman" w:eastAsia="Times New Roman" w:hAnsi="Times New Roman"/>
          <w:spacing w:val="6"/>
          <w:sz w:val="24"/>
          <w:szCs w:val="24"/>
        </w:rPr>
        <w:t xml:space="preserve"> </w:t>
      </w:r>
      <w:r w:rsidRPr="000E0FC3">
        <w:rPr>
          <w:rFonts w:ascii="Times New Roman" w:eastAsia="Times New Roman" w:hAnsi="Times New Roman"/>
          <w:sz w:val="24"/>
          <w:szCs w:val="24"/>
        </w:rPr>
        <w:t>two</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(2) busin</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ss</w:t>
      </w:r>
      <w:r w:rsidRPr="000E0FC3">
        <w:rPr>
          <w:rFonts w:ascii="Times New Roman" w:eastAsia="Times New Roman" w:hAnsi="Times New Roman"/>
          <w:spacing w:val="4"/>
          <w:sz w:val="24"/>
          <w:szCs w:val="24"/>
        </w:rPr>
        <w:t xml:space="preserve"> </w:t>
      </w:r>
      <w:r w:rsidRPr="000E0FC3">
        <w:rPr>
          <w:rFonts w:ascii="Times New Roman" w:eastAsia="Times New Roman" w:hAnsi="Times New Roman"/>
          <w:sz w:val="24"/>
          <w:szCs w:val="24"/>
        </w:rPr>
        <w:t>d</w:t>
      </w:r>
      <w:r w:rsidRPr="000E0FC3">
        <w:rPr>
          <w:rFonts w:ascii="Times New Roman" w:eastAsia="Times New Roman" w:hAnsi="Times New Roman"/>
          <w:spacing w:val="1"/>
          <w:sz w:val="24"/>
          <w:szCs w:val="24"/>
        </w:rPr>
        <w:t>a</w:t>
      </w:r>
      <w:r w:rsidRPr="000E0FC3">
        <w:rPr>
          <w:rFonts w:ascii="Times New Roman" w:eastAsia="Times New Roman" w:hAnsi="Times New Roman"/>
          <w:spacing w:val="-5"/>
          <w:sz w:val="24"/>
          <w:szCs w:val="24"/>
        </w:rPr>
        <w:t>y</w:t>
      </w:r>
      <w:r w:rsidRPr="000E0FC3">
        <w:rPr>
          <w:rFonts w:ascii="Times New Roman" w:eastAsia="Times New Roman" w:hAnsi="Times New Roman"/>
          <w:sz w:val="24"/>
          <w:szCs w:val="24"/>
        </w:rPr>
        <w:t>s</w:t>
      </w:r>
      <w:r w:rsidRPr="000E0FC3">
        <w:rPr>
          <w:rFonts w:ascii="Times New Roman" w:eastAsia="Times New Roman" w:hAnsi="Times New Roman"/>
          <w:spacing w:val="4"/>
          <w:sz w:val="24"/>
          <w:szCs w:val="24"/>
        </w:rPr>
        <w:t xml:space="preserve"> </w:t>
      </w:r>
      <w:r w:rsidRPr="000E0FC3">
        <w:rPr>
          <w:rFonts w:ascii="Times New Roman" w:eastAsia="Times New Roman" w:hAnsi="Times New Roman"/>
          <w:sz w:val="24"/>
          <w:szCs w:val="24"/>
        </w:rPr>
        <w:t>f</w:t>
      </w:r>
      <w:r w:rsidRPr="000E0FC3">
        <w:rPr>
          <w:rFonts w:ascii="Times New Roman" w:eastAsia="Times New Roman" w:hAnsi="Times New Roman"/>
          <w:spacing w:val="-1"/>
          <w:sz w:val="24"/>
          <w:szCs w:val="24"/>
        </w:rPr>
        <w:t>r</w:t>
      </w:r>
      <w:r w:rsidRPr="000E0FC3">
        <w:rPr>
          <w:rFonts w:ascii="Times New Roman" w:eastAsia="Times New Roman" w:hAnsi="Times New Roman"/>
          <w:sz w:val="24"/>
          <w:szCs w:val="24"/>
        </w:rPr>
        <w:t>om the</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d</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te</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on</w:t>
      </w:r>
      <w:r w:rsidRPr="000E0FC3">
        <w:rPr>
          <w:rFonts w:ascii="Times New Roman" w:eastAsia="Times New Roman" w:hAnsi="Times New Roman"/>
          <w:spacing w:val="4"/>
          <w:sz w:val="24"/>
          <w:szCs w:val="24"/>
        </w:rPr>
        <w:t xml:space="preserve"> </w:t>
      </w:r>
      <w:r w:rsidRPr="000E0FC3">
        <w:rPr>
          <w:rFonts w:ascii="Times New Roman" w:eastAsia="Times New Roman" w:hAnsi="Times New Roman"/>
          <w:sz w:val="24"/>
          <w:szCs w:val="24"/>
        </w:rPr>
        <w:t>the</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not</w:t>
      </w:r>
      <w:r w:rsidRPr="000E0FC3">
        <w:rPr>
          <w:rFonts w:ascii="Times New Roman" w:eastAsia="Times New Roman" w:hAnsi="Times New Roman"/>
          <w:spacing w:val="1"/>
          <w:sz w:val="24"/>
          <w:szCs w:val="24"/>
        </w:rPr>
        <w:t>ic</w:t>
      </w:r>
      <w:r w:rsidRPr="000E0FC3">
        <w:rPr>
          <w:rFonts w:ascii="Times New Roman" w:eastAsia="Times New Roman" w:hAnsi="Times New Roman"/>
          <w:sz w:val="24"/>
          <w:szCs w:val="24"/>
        </w:rPr>
        <w:t>e of</w:t>
      </w:r>
      <w:r w:rsidRPr="000E0FC3">
        <w:rPr>
          <w:rFonts w:ascii="Times New Roman" w:eastAsia="Times New Roman" w:hAnsi="Times New Roman"/>
          <w:spacing w:val="3"/>
          <w:sz w:val="24"/>
          <w:szCs w:val="24"/>
        </w:rPr>
        <w:t xml:space="preserve"> </w:t>
      </w:r>
      <w:r w:rsidRPr="000E0FC3">
        <w:rPr>
          <w:rFonts w:ascii="Times New Roman" w:eastAsia="Times New Roman" w:hAnsi="Times New Roman"/>
          <w:sz w:val="24"/>
          <w:szCs w:val="24"/>
        </w:rPr>
        <w:t>the</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d</w:t>
      </w:r>
      <w:r w:rsidRPr="000E0FC3">
        <w:rPr>
          <w:rFonts w:ascii="Times New Roman" w:eastAsia="Times New Roman" w:hAnsi="Times New Roman"/>
          <w:spacing w:val="1"/>
          <w:sz w:val="24"/>
          <w:szCs w:val="24"/>
        </w:rPr>
        <w:t>e</w:t>
      </w:r>
      <w:r w:rsidRPr="000E0FC3">
        <w:rPr>
          <w:rFonts w:ascii="Times New Roman" w:eastAsia="Times New Roman" w:hAnsi="Times New Roman"/>
          <w:spacing w:val="-1"/>
          <w:sz w:val="24"/>
          <w:szCs w:val="24"/>
        </w:rPr>
        <w:t>c</w:t>
      </w:r>
      <w:r w:rsidRPr="000E0FC3">
        <w:rPr>
          <w:rFonts w:ascii="Times New Roman" w:eastAsia="Times New Roman" w:hAnsi="Times New Roman"/>
          <w:sz w:val="24"/>
          <w:szCs w:val="24"/>
        </w:rPr>
        <w:t>is</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on</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or</w:t>
      </w:r>
      <w:r w:rsidRPr="000E0FC3">
        <w:rPr>
          <w:rFonts w:ascii="Times New Roman" w:eastAsia="Times New Roman" w:hAnsi="Times New Roman"/>
          <w:spacing w:val="6"/>
          <w:sz w:val="24"/>
          <w:szCs w:val="24"/>
        </w:rPr>
        <w:t xml:space="preserve"> </w:t>
      </w:r>
      <w:r w:rsidRPr="000E0FC3">
        <w:rPr>
          <w:rFonts w:ascii="Times New Roman" w:eastAsia="Times New Roman" w:hAnsi="Times New Roman"/>
          <w:spacing w:val="-1"/>
          <w:sz w:val="24"/>
          <w:szCs w:val="24"/>
        </w:rPr>
        <w:t>ac</w:t>
      </w:r>
      <w:r w:rsidRPr="000E0FC3">
        <w:rPr>
          <w:rFonts w:ascii="Times New Roman" w:eastAsia="Times New Roman" w:hAnsi="Times New Roman"/>
          <w:sz w:val="24"/>
          <w:szCs w:val="24"/>
        </w:rPr>
        <w:t>tual</w:t>
      </w:r>
      <w:r w:rsidRPr="000E0FC3">
        <w:rPr>
          <w:rFonts w:ascii="Times New Roman" w:eastAsia="Times New Roman" w:hAnsi="Times New Roman"/>
          <w:spacing w:val="4"/>
          <w:sz w:val="24"/>
          <w:szCs w:val="24"/>
        </w:rPr>
        <w:t xml:space="preserve"> </w:t>
      </w:r>
      <w:r w:rsidRPr="000E0FC3">
        <w:rPr>
          <w:rFonts w:ascii="Times New Roman" w:eastAsia="Times New Roman" w:hAnsi="Times New Roman"/>
          <w:spacing w:val="1"/>
          <w:sz w:val="24"/>
          <w:szCs w:val="24"/>
        </w:rPr>
        <w:t>r</w:t>
      </w:r>
      <w:r w:rsidRPr="000E0FC3">
        <w:rPr>
          <w:rFonts w:ascii="Times New Roman" w:eastAsia="Times New Roman" w:hAnsi="Times New Roman"/>
          <w:spacing w:val="-1"/>
          <w:sz w:val="24"/>
          <w:szCs w:val="24"/>
        </w:rPr>
        <w:t>ece</w:t>
      </w:r>
      <w:r w:rsidRPr="000E0FC3">
        <w:rPr>
          <w:rFonts w:ascii="Times New Roman" w:eastAsia="Times New Roman" w:hAnsi="Times New Roman"/>
          <w:sz w:val="24"/>
          <w:szCs w:val="24"/>
        </w:rPr>
        <w:t>ipt</w:t>
      </w:r>
      <w:r w:rsidRPr="000E0FC3">
        <w:rPr>
          <w:rFonts w:ascii="Times New Roman" w:eastAsia="Times New Roman" w:hAnsi="Times New Roman"/>
          <w:spacing w:val="2"/>
          <w:sz w:val="24"/>
          <w:szCs w:val="24"/>
        </w:rPr>
        <w:t xml:space="preserve"> </w:t>
      </w:r>
      <w:r w:rsidRPr="000E0FC3">
        <w:rPr>
          <w:rFonts w:ascii="Times New Roman" w:eastAsia="Times New Roman" w:hAnsi="Times New Roman"/>
          <w:sz w:val="24"/>
          <w:szCs w:val="24"/>
        </w:rPr>
        <w:t>of</w:t>
      </w:r>
      <w:r w:rsidRPr="000E0FC3">
        <w:rPr>
          <w:rFonts w:ascii="Times New Roman" w:eastAsia="Times New Roman" w:hAnsi="Times New Roman"/>
          <w:spacing w:val="3"/>
          <w:sz w:val="24"/>
          <w:szCs w:val="24"/>
        </w:rPr>
        <w:t xml:space="preserve"> </w:t>
      </w:r>
      <w:r w:rsidRPr="000E0FC3">
        <w:rPr>
          <w:rFonts w:ascii="Times New Roman" w:eastAsia="Times New Roman" w:hAnsi="Times New Roman"/>
          <w:sz w:val="24"/>
          <w:szCs w:val="24"/>
        </w:rPr>
        <w:t>the</w:t>
      </w:r>
      <w:r w:rsidRPr="000E0FC3">
        <w:rPr>
          <w:rFonts w:ascii="Times New Roman" w:eastAsia="Times New Roman" w:hAnsi="Times New Roman"/>
          <w:spacing w:val="3"/>
          <w:sz w:val="24"/>
          <w:szCs w:val="24"/>
        </w:rPr>
        <w:t xml:space="preserve"> </w:t>
      </w:r>
      <w:r w:rsidRPr="000E0FC3">
        <w:rPr>
          <w:rFonts w:ascii="Times New Roman" w:eastAsia="Times New Roman" w:hAnsi="Times New Roman"/>
          <w:spacing w:val="2"/>
          <w:sz w:val="24"/>
          <w:szCs w:val="24"/>
        </w:rPr>
        <w:t>d</w:t>
      </w:r>
      <w:r w:rsidRPr="000E0FC3">
        <w:rPr>
          <w:rFonts w:ascii="Times New Roman" w:eastAsia="Times New Roman" w:hAnsi="Times New Roman"/>
          <w:spacing w:val="-1"/>
          <w:sz w:val="24"/>
          <w:szCs w:val="24"/>
        </w:rPr>
        <w:t>ec</w:t>
      </w:r>
      <w:r w:rsidRPr="000E0FC3">
        <w:rPr>
          <w:rFonts w:ascii="Times New Roman" w:eastAsia="Times New Roman" w:hAnsi="Times New Roman"/>
          <w:sz w:val="24"/>
          <w:szCs w:val="24"/>
        </w:rPr>
        <w:t>is</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o</w:t>
      </w:r>
      <w:r w:rsidRPr="000E0FC3">
        <w:rPr>
          <w:rFonts w:ascii="Times New Roman" w:eastAsia="Times New Roman" w:hAnsi="Times New Roman"/>
          <w:spacing w:val="1"/>
          <w:sz w:val="24"/>
          <w:szCs w:val="24"/>
        </w:rPr>
        <w:t>n</w:t>
      </w:r>
      <w:r w:rsidRPr="000E0FC3">
        <w:rPr>
          <w:rFonts w:ascii="Times New Roman" w:eastAsia="Times New Roman" w:hAnsi="Times New Roman"/>
          <w:sz w:val="24"/>
          <w:szCs w:val="24"/>
        </w:rPr>
        <w:t>,</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pacing w:val="2"/>
          <w:sz w:val="24"/>
          <w:szCs w:val="24"/>
        </w:rPr>
        <w:t>w</w:t>
      </w:r>
      <w:r w:rsidRPr="000E0FC3">
        <w:rPr>
          <w:rFonts w:ascii="Times New Roman" w:eastAsia="Times New Roman" w:hAnsi="Times New Roman"/>
          <w:sz w:val="24"/>
          <w:szCs w:val="24"/>
        </w:rPr>
        <w:t>hich</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v</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r</w:t>
      </w:r>
      <w:r w:rsidRPr="000E0FC3">
        <w:rPr>
          <w:rFonts w:ascii="Times New Roman" w:eastAsia="Times New Roman" w:hAnsi="Times New Roman"/>
          <w:spacing w:val="3"/>
          <w:sz w:val="24"/>
          <w:szCs w:val="24"/>
        </w:rPr>
        <w:t xml:space="preserve"> </w:t>
      </w:r>
      <w:r w:rsidRPr="000E0FC3">
        <w:rPr>
          <w:rFonts w:ascii="Times New Roman" w:eastAsia="Times New Roman" w:hAnsi="Times New Roman"/>
          <w:sz w:val="24"/>
          <w:szCs w:val="24"/>
        </w:rPr>
        <w:t>is lat</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 xml:space="preserve">r. </w:t>
      </w:r>
      <w:r w:rsidRPr="000E0FC3">
        <w:rPr>
          <w:rFonts w:ascii="Times New Roman" w:eastAsia="Times New Roman" w:hAnsi="Times New Roman"/>
          <w:spacing w:val="49"/>
          <w:sz w:val="24"/>
          <w:szCs w:val="24"/>
        </w:rPr>
        <w:t xml:space="preserve"> </w:t>
      </w:r>
      <w:r w:rsidRPr="000E0FC3">
        <w:rPr>
          <w:rFonts w:ascii="Times New Roman" w:eastAsia="Times New Roman" w:hAnsi="Times New Roman"/>
          <w:sz w:val="24"/>
          <w:szCs w:val="24"/>
        </w:rPr>
        <w:t>A</w:t>
      </w:r>
      <w:r w:rsidRPr="000E0FC3">
        <w:rPr>
          <w:rFonts w:ascii="Times New Roman" w:eastAsia="Times New Roman" w:hAnsi="Times New Roman"/>
          <w:spacing w:val="24"/>
          <w:sz w:val="24"/>
          <w:szCs w:val="24"/>
        </w:rPr>
        <w:t xml:space="preserve"> </w:t>
      </w:r>
      <w:r w:rsidRPr="000E0FC3">
        <w:rPr>
          <w:rFonts w:ascii="Times New Roman" w:eastAsia="Times New Roman" w:hAnsi="Times New Roman"/>
          <w:sz w:val="24"/>
          <w:szCs w:val="24"/>
        </w:rPr>
        <w:t>f</w:t>
      </w:r>
      <w:r w:rsidRPr="000E0FC3">
        <w:rPr>
          <w:rFonts w:ascii="Times New Roman" w:eastAsia="Times New Roman" w:hAnsi="Times New Roman"/>
          <w:spacing w:val="1"/>
          <w:sz w:val="24"/>
          <w:szCs w:val="24"/>
        </w:rPr>
        <w:t>o</w:t>
      </w:r>
      <w:r w:rsidRPr="000E0FC3">
        <w:rPr>
          <w:rFonts w:ascii="Times New Roman" w:eastAsia="Times New Roman" w:hAnsi="Times New Roman"/>
          <w:sz w:val="24"/>
          <w:szCs w:val="24"/>
        </w:rPr>
        <w:t>rm</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l</w:t>
      </w:r>
      <w:r w:rsidRPr="000E0FC3">
        <w:rPr>
          <w:rFonts w:ascii="Times New Roman" w:eastAsia="Times New Roman" w:hAnsi="Times New Roman"/>
          <w:spacing w:val="24"/>
          <w:sz w:val="24"/>
          <w:szCs w:val="24"/>
        </w:rPr>
        <w:t xml:space="preserve"> </w:t>
      </w:r>
      <w:r w:rsidRPr="000E0FC3">
        <w:rPr>
          <w:rFonts w:ascii="Times New Roman" w:eastAsia="Times New Roman" w:hAnsi="Times New Roman"/>
          <w:spacing w:val="2"/>
          <w:sz w:val="24"/>
          <w:szCs w:val="24"/>
        </w:rPr>
        <w:t>w</w:t>
      </w:r>
      <w:r w:rsidRPr="000E0FC3">
        <w:rPr>
          <w:rFonts w:ascii="Times New Roman" w:eastAsia="Times New Roman" w:hAnsi="Times New Roman"/>
          <w:sz w:val="24"/>
          <w:szCs w:val="24"/>
        </w:rPr>
        <w:t>ritten</w:t>
      </w:r>
      <w:r w:rsidRPr="000E0FC3">
        <w:rPr>
          <w:rFonts w:ascii="Times New Roman" w:eastAsia="Times New Roman" w:hAnsi="Times New Roman"/>
          <w:spacing w:val="26"/>
          <w:sz w:val="24"/>
          <w:szCs w:val="24"/>
        </w:rPr>
        <w:t xml:space="preserve"> </w:t>
      </w:r>
      <w:r w:rsidRPr="000E0FC3">
        <w:rPr>
          <w:rFonts w:ascii="Times New Roman" w:eastAsia="Times New Roman" w:hAnsi="Times New Roman"/>
          <w:sz w:val="24"/>
          <w:szCs w:val="24"/>
        </w:rPr>
        <w:t>p</w:t>
      </w:r>
      <w:r w:rsidRPr="000E0FC3">
        <w:rPr>
          <w:rFonts w:ascii="Times New Roman" w:eastAsia="Times New Roman" w:hAnsi="Times New Roman"/>
          <w:spacing w:val="-1"/>
          <w:sz w:val="24"/>
          <w:szCs w:val="24"/>
        </w:rPr>
        <w:t>r</w:t>
      </w:r>
      <w:r w:rsidRPr="000E0FC3">
        <w:rPr>
          <w:rFonts w:ascii="Times New Roman" w:eastAsia="Times New Roman" w:hAnsi="Times New Roman"/>
          <w:sz w:val="24"/>
          <w:szCs w:val="24"/>
        </w:rPr>
        <w:t>otest</w:t>
      </w:r>
      <w:r w:rsidRPr="000E0FC3">
        <w:rPr>
          <w:rFonts w:ascii="Times New Roman" w:eastAsia="Times New Roman" w:hAnsi="Times New Roman"/>
          <w:spacing w:val="26"/>
          <w:sz w:val="24"/>
          <w:szCs w:val="24"/>
        </w:rPr>
        <w:t xml:space="preserve"> </w:t>
      </w:r>
      <w:r w:rsidRPr="000E0FC3">
        <w:rPr>
          <w:rFonts w:ascii="Times New Roman" w:eastAsia="Times New Roman" w:hAnsi="Times New Roman"/>
          <w:sz w:val="24"/>
          <w:szCs w:val="24"/>
        </w:rPr>
        <w:t>shall</w:t>
      </w:r>
      <w:r w:rsidRPr="000E0FC3">
        <w:rPr>
          <w:rFonts w:ascii="Times New Roman" w:eastAsia="Times New Roman" w:hAnsi="Times New Roman"/>
          <w:spacing w:val="24"/>
          <w:sz w:val="24"/>
          <w:szCs w:val="24"/>
        </w:rPr>
        <w:t xml:space="preserve"> </w:t>
      </w:r>
      <w:r w:rsidRPr="000E0FC3">
        <w:rPr>
          <w:rFonts w:ascii="Times New Roman" w:eastAsia="Times New Roman" w:hAnsi="Times New Roman"/>
          <w:sz w:val="24"/>
          <w:szCs w:val="24"/>
        </w:rPr>
        <w:t>be</w:t>
      </w:r>
      <w:r w:rsidRPr="000E0FC3">
        <w:rPr>
          <w:rFonts w:ascii="Times New Roman" w:eastAsia="Times New Roman" w:hAnsi="Times New Roman"/>
          <w:spacing w:val="25"/>
          <w:sz w:val="24"/>
          <w:szCs w:val="24"/>
        </w:rPr>
        <w:t xml:space="preserve"> </w:t>
      </w:r>
      <w:r w:rsidRPr="000E0FC3">
        <w:rPr>
          <w:rFonts w:ascii="Times New Roman" w:eastAsia="Times New Roman" w:hAnsi="Times New Roman"/>
          <w:sz w:val="24"/>
          <w:szCs w:val="24"/>
        </w:rPr>
        <w:t>filed</w:t>
      </w:r>
      <w:r w:rsidRPr="000E0FC3">
        <w:rPr>
          <w:rFonts w:ascii="Times New Roman" w:eastAsia="Times New Roman" w:hAnsi="Times New Roman"/>
          <w:spacing w:val="27"/>
          <w:sz w:val="24"/>
          <w:szCs w:val="24"/>
        </w:rPr>
        <w:t xml:space="preserve"> </w:t>
      </w:r>
      <w:r w:rsidRPr="000E0FC3">
        <w:rPr>
          <w:rFonts w:ascii="Times New Roman" w:eastAsia="Times New Roman" w:hAnsi="Times New Roman"/>
          <w:sz w:val="24"/>
          <w:szCs w:val="24"/>
        </w:rPr>
        <w:t>with</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n</w:t>
      </w:r>
      <w:r w:rsidRPr="000E0FC3">
        <w:rPr>
          <w:rFonts w:ascii="Times New Roman" w:eastAsia="Times New Roman" w:hAnsi="Times New Roman"/>
          <w:spacing w:val="24"/>
          <w:sz w:val="24"/>
          <w:szCs w:val="24"/>
        </w:rPr>
        <w:t xml:space="preserve"> </w:t>
      </w:r>
      <w:r w:rsidRPr="000E0FC3">
        <w:rPr>
          <w:rFonts w:ascii="Times New Roman" w:eastAsia="Times New Roman" w:hAnsi="Times New Roman"/>
          <w:sz w:val="24"/>
          <w:szCs w:val="24"/>
        </w:rPr>
        <w:t>five</w:t>
      </w:r>
      <w:r w:rsidRPr="000E0FC3">
        <w:rPr>
          <w:rFonts w:ascii="Times New Roman" w:eastAsia="Times New Roman" w:hAnsi="Times New Roman"/>
          <w:spacing w:val="23"/>
          <w:sz w:val="24"/>
          <w:szCs w:val="24"/>
        </w:rPr>
        <w:t xml:space="preserve"> </w:t>
      </w:r>
      <w:r w:rsidRPr="000E0FC3">
        <w:rPr>
          <w:rFonts w:ascii="Times New Roman" w:eastAsia="Times New Roman" w:hAnsi="Times New Roman"/>
          <w:sz w:val="24"/>
          <w:szCs w:val="24"/>
        </w:rPr>
        <w:t>(</w:t>
      </w:r>
      <w:r w:rsidRPr="000E0FC3">
        <w:rPr>
          <w:rFonts w:ascii="Times New Roman" w:eastAsia="Times New Roman" w:hAnsi="Times New Roman"/>
          <w:spacing w:val="1"/>
          <w:sz w:val="24"/>
          <w:szCs w:val="24"/>
        </w:rPr>
        <w:t>5</w:t>
      </w:r>
      <w:r w:rsidRPr="000E0FC3">
        <w:rPr>
          <w:rFonts w:ascii="Times New Roman" w:eastAsia="Times New Roman" w:hAnsi="Times New Roman"/>
          <w:sz w:val="24"/>
          <w:szCs w:val="24"/>
        </w:rPr>
        <w:t>)</w:t>
      </w:r>
      <w:r w:rsidRPr="000E0FC3">
        <w:rPr>
          <w:rFonts w:ascii="Times New Roman" w:eastAsia="Times New Roman" w:hAnsi="Times New Roman"/>
          <w:spacing w:val="23"/>
          <w:sz w:val="24"/>
          <w:szCs w:val="24"/>
        </w:rPr>
        <w:t xml:space="preserve"> </w:t>
      </w:r>
      <w:r w:rsidRPr="000E0FC3">
        <w:rPr>
          <w:rFonts w:ascii="Times New Roman" w:eastAsia="Times New Roman" w:hAnsi="Times New Roman"/>
          <w:sz w:val="24"/>
          <w:szCs w:val="24"/>
        </w:rPr>
        <w:t>busin</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ss</w:t>
      </w:r>
      <w:r w:rsidRPr="000E0FC3">
        <w:rPr>
          <w:rFonts w:ascii="Times New Roman" w:eastAsia="Times New Roman" w:hAnsi="Times New Roman"/>
          <w:spacing w:val="26"/>
          <w:sz w:val="24"/>
          <w:szCs w:val="24"/>
        </w:rPr>
        <w:t xml:space="preserve"> </w:t>
      </w:r>
      <w:r w:rsidRPr="000E0FC3">
        <w:rPr>
          <w:rFonts w:ascii="Times New Roman" w:eastAsia="Times New Roman" w:hAnsi="Times New Roman"/>
          <w:sz w:val="24"/>
          <w:szCs w:val="24"/>
        </w:rPr>
        <w:t>d</w:t>
      </w:r>
      <w:r w:rsidRPr="000E0FC3">
        <w:rPr>
          <w:rFonts w:ascii="Times New Roman" w:eastAsia="Times New Roman" w:hAnsi="Times New Roman"/>
          <w:spacing w:val="1"/>
          <w:sz w:val="24"/>
          <w:szCs w:val="24"/>
        </w:rPr>
        <w:t>a</w:t>
      </w:r>
      <w:r w:rsidRPr="000E0FC3">
        <w:rPr>
          <w:rFonts w:ascii="Times New Roman" w:eastAsia="Times New Roman" w:hAnsi="Times New Roman"/>
          <w:spacing w:val="-5"/>
          <w:sz w:val="24"/>
          <w:szCs w:val="24"/>
        </w:rPr>
        <w:t>y</w:t>
      </w:r>
      <w:r w:rsidRPr="000E0FC3">
        <w:rPr>
          <w:rFonts w:ascii="Times New Roman" w:eastAsia="Times New Roman" w:hAnsi="Times New Roman"/>
          <w:sz w:val="24"/>
          <w:szCs w:val="24"/>
        </w:rPr>
        <w:t>s</w:t>
      </w:r>
      <w:r w:rsidRPr="000E0FC3">
        <w:rPr>
          <w:rFonts w:ascii="Times New Roman" w:eastAsia="Times New Roman" w:hAnsi="Times New Roman"/>
          <w:spacing w:val="29"/>
          <w:sz w:val="24"/>
          <w:szCs w:val="24"/>
        </w:rPr>
        <w:t xml:space="preserve"> </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ft</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r</w:t>
      </w:r>
      <w:r w:rsidRPr="000E0FC3">
        <w:rPr>
          <w:rFonts w:ascii="Times New Roman" w:eastAsia="Times New Roman" w:hAnsi="Times New Roman"/>
          <w:spacing w:val="27"/>
          <w:sz w:val="24"/>
          <w:szCs w:val="24"/>
        </w:rPr>
        <w:t xml:space="preserve"> </w:t>
      </w:r>
      <w:r w:rsidRPr="000E0FC3">
        <w:rPr>
          <w:rFonts w:ascii="Times New Roman" w:eastAsia="Times New Roman" w:hAnsi="Times New Roman"/>
          <w:sz w:val="24"/>
          <w:szCs w:val="24"/>
        </w:rPr>
        <w:t>the p</w:t>
      </w:r>
      <w:r w:rsidRPr="000E0FC3">
        <w:rPr>
          <w:rFonts w:ascii="Times New Roman" w:eastAsia="Times New Roman" w:hAnsi="Times New Roman"/>
          <w:spacing w:val="-1"/>
          <w:sz w:val="24"/>
          <w:szCs w:val="24"/>
        </w:rPr>
        <w:t>r</w:t>
      </w:r>
      <w:r w:rsidRPr="000E0FC3">
        <w:rPr>
          <w:rFonts w:ascii="Times New Roman" w:eastAsia="Times New Roman" w:hAnsi="Times New Roman"/>
          <w:sz w:val="24"/>
          <w:szCs w:val="24"/>
        </w:rPr>
        <w:t>otesting</w:t>
      </w:r>
      <w:r w:rsidRPr="000E0FC3">
        <w:rPr>
          <w:rFonts w:ascii="Times New Roman" w:eastAsia="Times New Roman" w:hAnsi="Times New Roman"/>
          <w:spacing w:val="17"/>
          <w:sz w:val="24"/>
          <w:szCs w:val="24"/>
        </w:rPr>
        <w:t xml:space="preserve"> </w:t>
      </w:r>
      <w:r w:rsidRPr="000E0FC3">
        <w:rPr>
          <w:rFonts w:ascii="Times New Roman" w:eastAsia="Times New Roman" w:hAnsi="Times New Roman"/>
          <w:sz w:val="24"/>
          <w:szCs w:val="24"/>
        </w:rPr>
        <w:t>p</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r</w:t>
      </w:r>
      <w:r w:rsidRPr="000E0FC3">
        <w:rPr>
          <w:rFonts w:ascii="Times New Roman" w:eastAsia="Times New Roman" w:hAnsi="Times New Roman"/>
          <w:spacing w:val="4"/>
          <w:sz w:val="24"/>
          <w:szCs w:val="24"/>
        </w:rPr>
        <w:t>t</w:t>
      </w:r>
      <w:r w:rsidRPr="000E0FC3">
        <w:rPr>
          <w:rFonts w:ascii="Times New Roman" w:eastAsia="Times New Roman" w:hAnsi="Times New Roman"/>
          <w:sz w:val="24"/>
          <w:szCs w:val="24"/>
        </w:rPr>
        <w:t>y</w:t>
      </w:r>
      <w:r w:rsidRPr="000E0FC3">
        <w:rPr>
          <w:rFonts w:ascii="Times New Roman" w:eastAsia="Times New Roman" w:hAnsi="Times New Roman"/>
          <w:spacing w:val="14"/>
          <w:sz w:val="24"/>
          <w:szCs w:val="24"/>
        </w:rPr>
        <w:t xml:space="preserve"> </w:t>
      </w:r>
      <w:r w:rsidRPr="000E0FC3">
        <w:rPr>
          <w:rFonts w:ascii="Times New Roman" w:eastAsia="Times New Roman" w:hAnsi="Times New Roman"/>
          <w:sz w:val="24"/>
          <w:szCs w:val="24"/>
        </w:rPr>
        <w:t>files</w:t>
      </w:r>
      <w:r w:rsidRPr="000E0FC3">
        <w:rPr>
          <w:rFonts w:ascii="Times New Roman" w:eastAsia="Times New Roman" w:hAnsi="Times New Roman"/>
          <w:spacing w:val="20"/>
          <w:sz w:val="24"/>
          <w:szCs w:val="24"/>
        </w:rPr>
        <w:t xml:space="preserve"> </w:t>
      </w:r>
      <w:r w:rsidRPr="000E0FC3">
        <w:rPr>
          <w:rFonts w:ascii="Times New Roman" w:eastAsia="Times New Roman" w:hAnsi="Times New Roman"/>
          <w:sz w:val="24"/>
          <w:szCs w:val="24"/>
        </w:rPr>
        <w:t>the</w:t>
      </w:r>
      <w:r w:rsidRPr="000E0FC3">
        <w:rPr>
          <w:rFonts w:ascii="Times New Roman" w:eastAsia="Times New Roman" w:hAnsi="Times New Roman"/>
          <w:spacing w:val="18"/>
          <w:sz w:val="24"/>
          <w:szCs w:val="24"/>
        </w:rPr>
        <w:t xml:space="preserve"> </w:t>
      </w:r>
      <w:r w:rsidRPr="000E0FC3">
        <w:rPr>
          <w:rFonts w:ascii="Times New Roman" w:eastAsia="Times New Roman" w:hAnsi="Times New Roman"/>
          <w:sz w:val="24"/>
          <w:szCs w:val="24"/>
        </w:rPr>
        <w:t>not</w:t>
      </w:r>
      <w:r w:rsidRPr="000E0FC3">
        <w:rPr>
          <w:rFonts w:ascii="Times New Roman" w:eastAsia="Times New Roman" w:hAnsi="Times New Roman"/>
          <w:spacing w:val="1"/>
          <w:sz w:val="24"/>
          <w:szCs w:val="24"/>
        </w:rPr>
        <w:t>i</w:t>
      </w:r>
      <w:r w:rsidRPr="000E0FC3">
        <w:rPr>
          <w:rFonts w:ascii="Times New Roman" w:eastAsia="Times New Roman" w:hAnsi="Times New Roman"/>
          <w:spacing w:val="-1"/>
          <w:sz w:val="24"/>
          <w:szCs w:val="24"/>
        </w:rPr>
        <w:t>c</w:t>
      </w:r>
      <w:r w:rsidRPr="000E0FC3">
        <w:rPr>
          <w:rFonts w:ascii="Times New Roman" w:eastAsia="Times New Roman" w:hAnsi="Times New Roman"/>
          <w:sz w:val="24"/>
          <w:szCs w:val="24"/>
        </w:rPr>
        <w:t>e</w:t>
      </w:r>
      <w:r w:rsidRPr="000E0FC3">
        <w:rPr>
          <w:rFonts w:ascii="Times New Roman" w:eastAsia="Times New Roman" w:hAnsi="Times New Roman"/>
          <w:spacing w:val="18"/>
          <w:sz w:val="24"/>
          <w:szCs w:val="24"/>
        </w:rPr>
        <w:t xml:space="preserve"> </w:t>
      </w:r>
      <w:r w:rsidRPr="000E0FC3">
        <w:rPr>
          <w:rFonts w:ascii="Times New Roman" w:eastAsia="Times New Roman" w:hAnsi="Times New Roman"/>
          <w:sz w:val="24"/>
          <w:szCs w:val="24"/>
        </w:rPr>
        <w:t>of</w:t>
      </w:r>
      <w:r w:rsidRPr="000E0FC3">
        <w:rPr>
          <w:rFonts w:ascii="Times New Roman" w:eastAsia="Times New Roman" w:hAnsi="Times New Roman"/>
          <w:spacing w:val="18"/>
          <w:sz w:val="24"/>
          <w:szCs w:val="24"/>
        </w:rPr>
        <w:t xml:space="preserve"> </w:t>
      </w:r>
      <w:r w:rsidRPr="000E0FC3">
        <w:rPr>
          <w:rFonts w:ascii="Times New Roman" w:eastAsia="Times New Roman" w:hAnsi="Times New Roman"/>
          <w:sz w:val="24"/>
          <w:szCs w:val="24"/>
        </w:rPr>
        <w:t>p</w:t>
      </w:r>
      <w:r w:rsidRPr="000E0FC3">
        <w:rPr>
          <w:rFonts w:ascii="Times New Roman" w:eastAsia="Times New Roman" w:hAnsi="Times New Roman"/>
          <w:spacing w:val="-1"/>
          <w:sz w:val="24"/>
          <w:szCs w:val="24"/>
        </w:rPr>
        <w:t>r</w:t>
      </w:r>
      <w:r w:rsidRPr="000E0FC3">
        <w:rPr>
          <w:rFonts w:ascii="Times New Roman" w:eastAsia="Times New Roman" w:hAnsi="Times New Roman"/>
          <w:sz w:val="24"/>
          <w:szCs w:val="24"/>
        </w:rPr>
        <w:t xml:space="preserve">otest. </w:t>
      </w:r>
      <w:r w:rsidRPr="000E0FC3">
        <w:rPr>
          <w:rFonts w:ascii="Times New Roman" w:eastAsia="Times New Roman" w:hAnsi="Times New Roman"/>
          <w:spacing w:val="36"/>
          <w:sz w:val="24"/>
          <w:szCs w:val="24"/>
        </w:rPr>
        <w:t xml:space="preserve"> </w:t>
      </w:r>
      <w:r w:rsidRPr="000E0FC3">
        <w:rPr>
          <w:rFonts w:ascii="Times New Roman" w:eastAsia="Times New Roman" w:hAnsi="Times New Roman"/>
          <w:sz w:val="24"/>
          <w:szCs w:val="24"/>
        </w:rPr>
        <w:t>No</w:t>
      </w:r>
      <w:r w:rsidRPr="000E0FC3">
        <w:rPr>
          <w:rFonts w:ascii="Times New Roman" w:eastAsia="Times New Roman" w:hAnsi="Times New Roman"/>
          <w:spacing w:val="18"/>
          <w:sz w:val="24"/>
          <w:szCs w:val="24"/>
        </w:rPr>
        <w:t xml:space="preserve"> </w:t>
      </w:r>
      <w:r w:rsidRPr="000E0FC3">
        <w:rPr>
          <w:rFonts w:ascii="Times New Roman" w:eastAsia="Times New Roman" w:hAnsi="Times New Roman"/>
          <w:sz w:val="24"/>
          <w:szCs w:val="24"/>
        </w:rPr>
        <w:t>t</w:t>
      </w:r>
      <w:r w:rsidRPr="000E0FC3">
        <w:rPr>
          <w:rFonts w:ascii="Times New Roman" w:eastAsia="Times New Roman" w:hAnsi="Times New Roman"/>
          <w:spacing w:val="-1"/>
          <w:sz w:val="24"/>
          <w:szCs w:val="24"/>
        </w:rPr>
        <w:t>i</w:t>
      </w:r>
      <w:r w:rsidRPr="000E0FC3">
        <w:rPr>
          <w:rFonts w:ascii="Times New Roman" w:eastAsia="Times New Roman" w:hAnsi="Times New Roman"/>
          <w:spacing w:val="3"/>
          <w:sz w:val="24"/>
          <w:szCs w:val="24"/>
        </w:rPr>
        <w:t>m</w:t>
      </w:r>
      <w:r w:rsidRPr="000E0FC3">
        <w:rPr>
          <w:rFonts w:ascii="Times New Roman" w:eastAsia="Times New Roman" w:hAnsi="Times New Roman"/>
          <w:sz w:val="24"/>
          <w:szCs w:val="24"/>
        </w:rPr>
        <w:t>e</w:t>
      </w:r>
      <w:r w:rsidRPr="000E0FC3">
        <w:rPr>
          <w:rFonts w:ascii="Times New Roman" w:eastAsia="Times New Roman" w:hAnsi="Times New Roman"/>
          <w:spacing w:val="18"/>
          <w:sz w:val="24"/>
          <w:szCs w:val="24"/>
        </w:rPr>
        <w:t xml:space="preserve"> </w:t>
      </w:r>
      <w:r w:rsidRPr="000E0FC3">
        <w:rPr>
          <w:rFonts w:ascii="Times New Roman" w:eastAsia="Times New Roman" w:hAnsi="Times New Roman"/>
          <w:sz w:val="24"/>
          <w:szCs w:val="24"/>
        </w:rPr>
        <w:t>will</w:t>
      </w:r>
      <w:r w:rsidRPr="000E0FC3">
        <w:rPr>
          <w:rFonts w:ascii="Times New Roman" w:eastAsia="Times New Roman" w:hAnsi="Times New Roman"/>
          <w:spacing w:val="20"/>
          <w:sz w:val="24"/>
          <w:szCs w:val="24"/>
        </w:rPr>
        <w:t xml:space="preserve"> </w:t>
      </w:r>
      <w:r w:rsidRPr="000E0FC3">
        <w:rPr>
          <w:rFonts w:ascii="Times New Roman" w:eastAsia="Times New Roman" w:hAnsi="Times New Roman"/>
          <w:sz w:val="24"/>
          <w:szCs w:val="24"/>
        </w:rPr>
        <w:t>be</w:t>
      </w:r>
      <w:r w:rsidRPr="000E0FC3">
        <w:rPr>
          <w:rFonts w:ascii="Times New Roman" w:eastAsia="Times New Roman" w:hAnsi="Times New Roman"/>
          <w:spacing w:val="18"/>
          <w:sz w:val="24"/>
          <w:szCs w:val="24"/>
        </w:rPr>
        <w:t xml:space="preserve"> </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dd</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d</w:t>
      </w:r>
      <w:r w:rsidRPr="000E0FC3">
        <w:rPr>
          <w:rFonts w:ascii="Times New Roman" w:eastAsia="Times New Roman" w:hAnsi="Times New Roman"/>
          <w:spacing w:val="19"/>
          <w:sz w:val="24"/>
          <w:szCs w:val="24"/>
        </w:rPr>
        <w:t xml:space="preserve"> </w:t>
      </w:r>
      <w:r w:rsidRPr="000E0FC3">
        <w:rPr>
          <w:rFonts w:ascii="Times New Roman" w:eastAsia="Times New Roman" w:hAnsi="Times New Roman"/>
          <w:sz w:val="24"/>
          <w:szCs w:val="24"/>
        </w:rPr>
        <w:t>to</w:t>
      </w:r>
      <w:r w:rsidRPr="000E0FC3">
        <w:rPr>
          <w:rFonts w:ascii="Times New Roman" w:eastAsia="Times New Roman" w:hAnsi="Times New Roman"/>
          <w:spacing w:val="17"/>
          <w:sz w:val="24"/>
          <w:szCs w:val="24"/>
        </w:rPr>
        <w:t xml:space="preserve"> </w:t>
      </w:r>
      <w:r w:rsidRPr="000E0FC3">
        <w:rPr>
          <w:rFonts w:ascii="Times New Roman" w:eastAsia="Times New Roman" w:hAnsi="Times New Roman"/>
          <w:sz w:val="24"/>
          <w:szCs w:val="24"/>
        </w:rPr>
        <w:t>the</w:t>
      </w:r>
      <w:r w:rsidRPr="000E0FC3">
        <w:rPr>
          <w:rFonts w:ascii="Times New Roman" w:eastAsia="Times New Roman" w:hAnsi="Times New Roman"/>
          <w:spacing w:val="16"/>
          <w:sz w:val="24"/>
          <w:szCs w:val="24"/>
        </w:rPr>
        <w:t xml:space="preserve"> </w:t>
      </w:r>
      <w:r w:rsidRPr="000E0FC3">
        <w:rPr>
          <w:rFonts w:ascii="Times New Roman" w:eastAsia="Times New Roman" w:hAnsi="Times New Roman"/>
          <w:spacing w:val="-1"/>
          <w:sz w:val="24"/>
          <w:szCs w:val="24"/>
        </w:rPr>
        <w:t>a</w:t>
      </w:r>
      <w:r w:rsidRPr="000E0FC3">
        <w:rPr>
          <w:rFonts w:ascii="Times New Roman" w:eastAsia="Times New Roman" w:hAnsi="Times New Roman"/>
          <w:sz w:val="24"/>
          <w:szCs w:val="24"/>
        </w:rPr>
        <w:t>bove</w:t>
      </w:r>
      <w:r w:rsidRPr="000E0FC3">
        <w:rPr>
          <w:rFonts w:ascii="Times New Roman" w:eastAsia="Times New Roman" w:hAnsi="Times New Roman"/>
          <w:spacing w:val="18"/>
          <w:sz w:val="24"/>
          <w:szCs w:val="24"/>
        </w:rPr>
        <w:t xml:space="preserve"> </w:t>
      </w:r>
      <w:r w:rsidRPr="000E0FC3">
        <w:rPr>
          <w:rFonts w:ascii="Times New Roman" w:eastAsia="Times New Roman" w:hAnsi="Times New Roman"/>
          <w:sz w:val="24"/>
          <w:szCs w:val="24"/>
        </w:rPr>
        <w:t>t</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me l</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m</w:t>
      </w:r>
      <w:r w:rsidRPr="000E0FC3">
        <w:rPr>
          <w:rFonts w:ascii="Times New Roman" w:eastAsia="Times New Roman" w:hAnsi="Times New Roman"/>
          <w:spacing w:val="1"/>
          <w:sz w:val="24"/>
          <w:szCs w:val="24"/>
        </w:rPr>
        <w:t>i</w:t>
      </w:r>
      <w:r w:rsidRPr="000E0FC3">
        <w:rPr>
          <w:rFonts w:ascii="Times New Roman" w:eastAsia="Times New Roman" w:hAnsi="Times New Roman"/>
          <w:sz w:val="24"/>
          <w:szCs w:val="24"/>
        </w:rPr>
        <w:t>ts for</w:t>
      </w:r>
      <w:r w:rsidRPr="000E0FC3">
        <w:rPr>
          <w:rFonts w:ascii="Times New Roman" w:eastAsia="Times New Roman" w:hAnsi="Times New Roman"/>
          <w:spacing w:val="-1"/>
          <w:sz w:val="24"/>
          <w:szCs w:val="24"/>
        </w:rPr>
        <w:t xml:space="preserve"> </w:t>
      </w:r>
      <w:r w:rsidRPr="000E0FC3">
        <w:rPr>
          <w:rFonts w:ascii="Times New Roman" w:eastAsia="Times New Roman" w:hAnsi="Times New Roman"/>
          <w:sz w:val="24"/>
          <w:szCs w:val="24"/>
        </w:rPr>
        <w:t>mail s</w:t>
      </w:r>
      <w:r w:rsidRPr="000E0FC3">
        <w:rPr>
          <w:rFonts w:ascii="Times New Roman" w:eastAsia="Times New Roman" w:hAnsi="Times New Roman"/>
          <w:spacing w:val="-1"/>
          <w:sz w:val="24"/>
          <w:szCs w:val="24"/>
        </w:rPr>
        <w:t>e</w:t>
      </w:r>
      <w:r w:rsidRPr="000E0FC3">
        <w:rPr>
          <w:rFonts w:ascii="Times New Roman" w:eastAsia="Times New Roman" w:hAnsi="Times New Roman"/>
          <w:sz w:val="24"/>
          <w:szCs w:val="24"/>
        </w:rPr>
        <w:t>rvi</w:t>
      </w:r>
      <w:r w:rsidRPr="000E0FC3">
        <w:rPr>
          <w:rFonts w:ascii="Times New Roman" w:eastAsia="Times New Roman" w:hAnsi="Times New Roman"/>
          <w:spacing w:val="-1"/>
          <w:sz w:val="24"/>
          <w:szCs w:val="24"/>
        </w:rPr>
        <w:t>ce</w:t>
      </w:r>
      <w:r w:rsidRPr="000E0FC3">
        <w:rPr>
          <w:rFonts w:ascii="Times New Roman" w:eastAsia="Times New Roman" w:hAnsi="Times New Roman"/>
          <w:sz w:val="24"/>
          <w:szCs w:val="24"/>
        </w:rPr>
        <w:t>.</w:t>
      </w:r>
    </w:p>
    <w:p w:rsidR="004A4111" w:rsidRPr="002E223A" w:rsidRDefault="004A4111" w:rsidP="004A4111">
      <w:pPr>
        <w:pStyle w:val="ListParagraph"/>
        <w:widowControl w:val="0"/>
        <w:numPr>
          <w:ilvl w:val="0"/>
          <w:numId w:val="11"/>
        </w:numPr>
        <w:spacing w:after="0"/>
        <w:ind w:left="1080" w:right="220"/>
        <w:contextualSpacing/>
        <w:jc w:val="both"/>
        <w:rPr>
          <w:rFonts w:ascii="Times New Roman" w:eastAsia="Times New Roman" w:hAnsi="Times New Roman"/>
          <w:sz w:val="24"/>
          <w:szCs w:val="24"/>
        </w:rPr>
      </w:pPr>
      <w:r w:rsidRPr="002E223A">
        <w:rPr>
          <w:rFonts w:ascii="Times New Roman" w:eastAsia="Times New Roman" w:hAnsi="Times New Roman"/>
          <w:spacing w:val="-1"/>
          <w:sz w:val="24"/>
          <w:szCs w:val="24"/>
        </w:rPr>
        <w:t>F</w:t>
      </w:r>
      <w:r w:rsidRPr="002E223A">
        <w:rPr>
          <w:rFonts w:ascii="Times New Roman" w:eastAsia="Times New Roman" w:hAnsi="Times New Roman"/>
          <w:sz w:val="24"/>
          <w:szCs w:val="24"/>
        </w:rPr>
        <w:t>o</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mal</w:t>
      </w:r>
      <w:r w:rsidRPr="002E223A">
        <w:rPr>
          <w:rFonts w:ascii="Times New Roman" w:eastAsia="Times New Roman" w:hAnsi="Times New Roman"/>
          <w:spacing w:val="5"/>
          <w:sz w:val="24"/>
          <w:szCs w:val="24"/>
        </w:rPr>
        <w:t xml:space="preserve"> </w:t>
      </w:r>
      <w:r w:rsidRPr="002E223A">
        <w:rPr>
          <w:rFonts w:ascii="Times New Roman" w:eastAsia="Times New Roman" w:hAnsi="Times New Roman"/>
          <w:spacing w:val="1"/>
          <w:sz w:val="24"/>
          <w:szCs w:val="24"/>
        </w:rPr>
        <w:t>W</w:t>
      </w:r>
      <w:r w:rsidRPr="002E223A">
        <w:rPr>
          <w:rFonts w:ascii="Times New Roman" w:eastAsia="Times New Roman" w:hAnsi="Times New Roman"/>
          <w:sz w:val="24"/>
          <w:szCs w:val="24"/>
        </w:rPr>
        <w:t>ritten</w:t>
      </w:r>
      <w:r w:rsidRPr="002E223A">
        <w:rPr>
          <w:rFonts w:ascii="Times New Roman" w:eastAsia="Times New Roman" w:hAnsi="Times New Roman"/>
          <w:spacing w:val="4"/>
          <w:sz w:val="24"/>
          <w:szCs w:val="24"/>
        </w:rPr>
        <w:t xml:space="preserve"> </w:t>
      </w:r>
      <w:r w:rsidRPr="002E223A">
        <w:rPr>
          <w:rFonts w:ascii="Times New Roman" w:eastAsia="Times New Roman" w:hAnsi="Times New Roman"/>
          <w:spacing w:val="1"/>
          <w:sz w:val="24"/>
          <w:szCs w:val="24"/>
        </w:rPr>
        <w:t>P</w:t>
      </w:r>
      <w:r w:rsidRPr="002E223A">
        <w:rPr>
          <w:rFonts w:ascii="Times New Roman" w:eastAsia="Times New Roman" w:hAnsi="Times New Roman"/>
          <w:sz w:val="24"/>
          <w:szCs w:val="24"/>
        </w:rPr>
        <w:t>rot</w:t>
      </w:r>
      <w:r w:rsidRPr="002E223A">
        <w:rPr>
          <w:rFonts w:ascii="Times New Roman" w:eastAsia="Times New Roman" w:hAnsi="Times New Roman"/>
          <w:spacing w:val="-1"/>
          <w:sz w:val="24"/>
          <w:szCs w:val="24"/>
        </w:rPr>
        <w:t>e</w:t>
      </w:r>
      <w:r w:rsidRPr="002E223A">
        <w:rPr>
          <w:rFonts w:ascii="Times New Roman" w:eastAsia="Times New Roman" w:hAnsi="Times New Roman"/>
          <w:sz w:val="24"/>
          <w:szCs w:val="24"/>
        </w:rPr>
        <w:t>st</w:t>
      </w:r>
      <w:r w:rsidRPr="002E223A">
        <w:rPr>
          <w:rFonts w:ascii="Times New Roman" w:eastAsia="Times New Roman" w:hAnsi="Times New Roman"/>
          <w:spacing w:val="7"/>
          <w:sz w:val="24"/>
          <w:szCs w:val="24"/>
        </w:rPr>
        <w:t xml:space="preserve"> </w:t>
      </w:r>
      <w:r w:rsidRPr="002E223A">
        <w:rPr>
          <w:rFonts w:ascii="Times New Roman" w:eastAsia="Times New Roman" w:hAnsi="Times New Roman"/>
          <w:b/>
          <w:bCs/>
          <w:sz w:val="24"/>
          <w:szCs w:val="24"/>
        </w:rPr>
        <w:t>-</w:t>
      </w:r>
      <w:r w:rsidRPr="002E223A">
        <w:rPr>
          <w:rFonts w:ascii="Times New Roman" w:eastAsia="Times New Roman" w:hAnsi="Times New Roman"/>
          <w:b/>
          <w:bCs/>
          <w:spacing w:val="4"/>
          <w:sz w:val="24"/>
          <w:szCs w:val="24"/>
        </w:rPr>
        <w:t xml:space="preserve"> </w:t>
      </w:r>
      <w:r w:rsidRPr="002E223A">
        <w:rPr>
          <w:rFonts w:ascii="Times New Roman" w:eastAsia="Times New Roman" w:hAnsi="Times New Roman"/>
          <w:sz w:val="24"/>
          <w:szCs w:val="24"/>
        </w:rPr>
        <w:t>The</w:t>
      </w:r>
      <w:r w:rsidRPr="002E223A">
        <w:rPr>
          <w:rFonts w:ascii="Times New Roman" w:eastAsia="Times New Roman" w:hAnsi="Times New Roman"/>
          <w:spacing w:val="3"/>
          <w:sz w:val="24"/>
          <w:szCs w:val="24"/>
        </w:rPr>
        <w:t xml:space="preserve"> </w:t>
      </w:r>
      <w:r w:rsidRPr="002E223A">
        <w:rPr>
          <w:rFonts w:ascii="Times New Roman" w:eastAsia="Times New Roman" w:hAnsi="Times New Roman"/>
          <w:sz w:val="24"/>
          <w:szCs w:val="24"/>
        </w:rPr>
        <w:t>fo</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mal</w:t>
      </w:r>
      <w:r w:rsidRPr="002E223A">
        <w:rPr>
          <w:rFonts w:ascii="Times New Roman" w:eastAsia="Times New Roman" w:hAnsi="Times New Roman"/>
          <w:spacing w:val="5"/>
          <w:sz w:val="24"/>
          <w:szCs w:val="24"/>
        </w:rPr>
        <w:t xml:space="preserve"> </w:t>
      </w:r>
      <w:r w:rsidRPr="002E223A">
        <w:rPr>
          <w:rFonts w:ascii="Times New Roman" w:eastAsia="Times New Roman" w:hAnsi="Times New Roman"/>
          <w:sz w:val="24"/>
          <w:szCs w:val="24"/>
        </w:rPr>
        <w:t>w</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i</w:t>
      </w:r>
      <w:r w:rsidRPr="002E223A">
        <w:rPr>
          <w:rFonts w:ascii="Times New Roman" w:eastAsia="Times New Roman" w:hAnsi="Times New Roman"/>
          <w:spacing w:val="1"/>
          <w:sz w:val="24"/>
          <w:szCs w:val="24"/>
        </w:rPr>
        <w:t>t</w:t>
      </w:r>
      <w:r w:rsidRPr="002E223A">
        <w:rPr>
          <w:rFonts w:ascii="Times New Roman" w:eastAsia="Times New Roman" w:hAnsi="Times New Roman"/>
          <w:sz w:val="24"/>
          <w:szCs w:val="24"/>
        </w:rPr>
        <w:t>ten</w:t>
      </w:r>
      <w:r w:rsidRPr="002E223A">
        <w:rPr>
          <w:rFonts w:ascii="Times New Roman" w:eastAsia="Times New Roman" w:hAnsi="Times New Roman"/>
          <w:spacing w:val="4"/>
          <w:sz w:val="24"/>
          <w:szCs w:val="24"/>
        </w:rPr>
        <w:t xml:space="preserve"> </w:t>
      </w:r>
      <w:r w:rsidRPr="002E223A">
        <w:rPr>
          <w:rFonts w:ascii="Times New Roman" w:eastAsia="Times New Roman" w:hAnsi="Times New Roman"/>
          <w:sz w:val="24"/>
          <w:szCs w:val="24"/>
        </w:rPr>
        <w:t>p</w:t>
      </w:r>
      <w:r w:rsidRPr="002E223A">
        <w:rPr>
          <w:rFonts w:ascii="Times New Roman" w:eastAsia="Times New Roman" w:hAnsi="Times New Roman"/>
          <w:spacing w:val="-1"/>
          <w:sz w:val="24"/>
          <w:szCs w:val="24"/>
        </w:rPr>
        <w:t>r</w:t>
      </w:r>
      <w:r w:rsidRPr="002E223A">
        <w:rPr>
          <w:rFonts w:ascii="Times New Roman" w:eastAsia="Times New Roman" w:hAnsi="Times New Roman"/>
          <w:spacing w:val="2"/>
          <w:sz w:val="24"/>
          <w:szCs w:val="24"/>
        </w:rPr>
        <w:t>o</w:t>
      </w:r>
      <w:r w:rsidRPr="002E223A">
        <w:rPr>
          <w:rFonts w:ascii="Times New Roman" w:eastAsia="Times New Roman" w:hAnsi="Times New Roman"/>
          <w:sz w:val="24"/>
          <w:szCs w:val="24"/>
        </w:rPr>
        <w:t>test</w:t>
      </w:r>
      <w:r w:rsidRPr="002E223A">
        <w:rPr>
          <w:rFonts w:ascii="Times New Roman" w:eastAsia="Times New Roman" w:hAnsi="Times New Roman"/>
          <w:spacing w:val="5"/>
          <w:sz w:val="24"/>
          <w:szCs w:val="24"/>
        </w:rPr>
        <w:t xml:space="preserve"> </w:t>
      </w:r>
      <w:r w:rsidRPr="002E223A">
        <w:rPr>
          <w:rFonts w:ascii="Times New Roman" w:eastAsia="Times New Roman" w:hAnsi="Times New Roman"/>
          <w:sz w:val="24"/>
          <w:szCs w:val="24"/>
        </w:rPr>
        <w:t>shall</w:t>
      </w:r>
      <w:r w:rsidRPr="002E223A">
        <w:rPr>
          <w:rFonts w:ascii="Times New Roman" w:eastAsia="Times New Roman" w:hAnsi="Times New Roman"/>
          <w:spacing w:val="5"/>
          <w:sz w:val="24"/>
          <w:szCs w:val="24"/>
        </w:rPr>
        <w:t xml:space="preserve"> </w:t>
      </w:r>
      <w:r w:rsidRPr="002E223A">
        <w:rPr>
          <w:rFonts w:ascii="Times New Roman" w:eastAsia="Times New Roman" w:hAnsi="Times New Roman"/>
          <w:sz w:val="24"/>
          <w:szCs w:val="24"/>
        </w:rPr>
        <w:t>state</w:t>
      </w:r>
      <w:r w:rsidRPr="002E223A">
        <w:rPr>
          <w:rFonts w:ascii="Times New Roman" w:eastAsia="Times New Roman" w:hAnsi="Times New Roman"/>
          <w:spacing w:val="4"/>
          <w:sz w:val="24"/>
          <w:szCs w:val="24"/>
        </w:rPr>
        <w:t xml:space="preserve"> </w:t>
      </w:r>
      <w:r w:rsidRPr="002E223A">
        <w:rPr>
          <w:rFonts w:ascii="Times New Roman" w:eastAsia="Times New Roman" w:hAnsi="Times New Roman"/>
          <w:sz w:val="24"/>
          <w:szCs w:val="24"/>
        </w:rPr>
        <w:t>with</w:t>
      </w:r>
      <w:r w:rsidRPr="002E223A">
        <w:rPr>
          <w:rFonts w:ascii="Times New Roman" w:eastAsia="Times New Roman" w:hAnsi="Times New Roman"/>
          <w:spacing w:val="5"/>
          <w:sz w:val="24"/>
          <w:szCs w:val="24"/>
        </w:rPr>
        <w:t xml:space="preserve"> </w:t>
      </w:r>
      <w:r w:rsidRPr="002E223A">
        <w:rPr>
          <w:rFonts w:ascii="Times New Roman" w:eastAsia="Times New Roman" w:hAnsi="Times New Roman"/>
          <w:sz w:val="24"/>
          <w:szCs w:val="24"/>
        </w:rPr>
        <w:t>p</w:t>
      </w:r>
      <w:r w:rsidRPr="002E223A">
        <w:rPr>
          <w:rFonts w:ascii="Times New Roman" w:eastAsia="Times New Roman" w:hAnsi="Times New Roman"/>
          <w:spacing w:val="-1"/>
          <w:sz w:val="24"/>
          <w:szCs w:val="24"/>
        </w:rPr>
        <w:t>a</w:t>
      </w:r>
      <w:r w:rsidRPr="002E223A">
        <w:rPr>
          <w:rFonts w:ascii="Times New Roman" w:eastAsia="Times New Roman" w:hAnsi="Times New Roman"/>
          <w:sz w:val="24"/>
          <w:szCs w:val="24"/>
        </w:rPr>
        <w:t>rt</w:t>
      </w:r>
      <w:r w:rsidRPr="002E223A">
        <w:rPr>
          <w:rFonts w:ascii="Times New Roman" w:eastAsia="Times New Roman" w:hAnsi="Times New Roman"/>
          <w:spacing w:val="-2"/>
          <w:sz w:val="24"/>
          <w:szCs w:val="24"/>
        </w:rPr>
        <w:t>i</w:t>
      </w:r>
      <w:r w:rsidRPr="002E223A">
        <w:rPr>
          <w:rFonts w:ascii="Times New Roman" w:eastAsia="Times New Roman" w:hAnsi="Times New Roman"/>
          <w:spacing w:val="-1"/>
          <w:sz w:val="24"/>
          <w:szCs w:val="24"/>
        </w:rPr>
        <w:t>c</w:t>
      </w:r>
      <w:r w:rsidRPr="002E223A">
        <w:rPr>
          <w:rFonts w:ascii="Times New Roman" w:eastAsia="Times New Roman" w:hAnsi="Times New Roman"/>
          <w:sz w:val="24"/>
          <w:szCs w:val="24"/>
        </w:rPr>
        <w:t>ula</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i</w:t>
      </w:r>
      <w:r w:rsidRPr="002E223A">
        <w:rPr>
          <w:rFonts w:ascii="Times New Roman" w:eastAsia="Times New Roman" w:hAnsi="Times New Roman"/>
          <w:spacing w:val="3"/>
          <w:sz w:val="24"/>
          <w:szCs w:val="24"/>
        </w:rPr>
        <w:t>t</w:t>
      </w:r>
      <w:r w:rsidRPr="002E223A">
        <w:rPr>
          <w:rFonts w:ascii="Times New Roman" w:eastAsia="Times New Roman" w:hAnsi="Times New Roman"/>
          <w:sz w:val="24"/>
          <w:szCs w:val="24"/>
        </w:rPr>
        <w:t>y the f</w:t>
      </w:r>
      <w:r w:rsidRPr="002E223A">
        <w:rPr>
          <w:rFonts w:ascii="Times New Roman" w:eastAsia="Times New Roman" w:hAnsi="Times New Roman"/>
          <w:spacing w:val="-2"/>
          <w:sz w:val="24"/>
          <w:szCs w:val="24"/>
        </w:rPr>
        <w:t>a</w:t>
      </w:r>
      <w:r w:rsidRPr="002E223A">
        <w:rPr>
          <w:rFonts w:ascii="Times New Roman" w:eastAsia="Times New Roman" w:hAnsi="Times New Roman"/>
          <w:spacing w:val="-1"/>
          <w:sz w:val="24"/>
          <w:szCs w:val="24"/>
        </w:rPr>
        <w:t>c</w:t>
      </w:r>
      <w:r w:rsidRPr="002E223A">
        <w:rPr>
          <w:rFonts w:ascii="Times New Roman" w:eastAsia="Times New Roman" w:hAnsi="Times New Roman"/>
          <w:sz w:val="24"/>
          <w:szCs w:val="24"/>
        </w:rPr>
        <w:t>ts</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pacing w:val="-1"/>
          <w:sz w:val="24"/>
          <w:szCs w:val="24"/>
        </w:rPr>
        <w:t>a</w:t>
      </w:r>
      <w:r w:rsidRPr="002E223A">
        <w:rPr>
          <w:rFonts w:ascii="Times New Roman" w:eastAsia="Times New Roman" w:hAnsi="Times New Roman"/>
          <w:sz w:val="24"/>
          <w:szCs w:val="24"/>
        </w:rPr>
        <w:t>nd</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law</w:t>
      </w:r>
      <w:r w:rsidRPr="002E223A">
        <w:rPr>
          <w:rFonts w:ascii="Times New Roman" w:eastAsia="Times New Roman" w:hAnsi="Times New Roman"/>
          <w:spacing w:val="27"/>
          <w:sz w:val="24"/>
          <w:szCs w:val="24"/>
        </w:rPr>
        <w:t xml:space="preserve"> </w:t>
      </w:r>
      <w:r w:rsidRPr="002E223A">
        <w:rPr>
          <w:rFonts w:ascii="Times New Roman" w:eastAsia="Times New Roman" w:hAnsi="Times New Roman"/>
          <w:sz w:val="24"/>
          <w:szCs w:val="24"/>
        </w:rPr>
        <w:t>upon</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wh</w:t>
      </w:r>
      <w:r w:rsidRPr="002E223A">
        <w:rPr>
          <w:rFonts w:ascii="Times New Roman" w:eastAsia="Times New Roman" w:hAnsi="Times New Roman"/>
          <w:spacing w:val="2"/>
          <w:sz w:val="24"/>
          <w:szCs w:val="24"/>
        </w:rPr>
        <w:t>i</w:t>
      </w:r>
      <w:r w:rsidRPr="002E223A">
        <w:rPr>
          <w:rFonts w:ascii="Times New Roman" w:eastAsia="Times New Roman" w:hAnsi="Times New Roman"/>
          <w:spacing w:val="1"/>
          <w:sz w:val="24"/>
          <w:szCs w:val="24"/>
        </w:rPr>
        <w:t>c</w:t>
      </w:r>
      <w:r w:rsidRPr="002E223A">
        <w:rPr>
          <w:rFonts w:ascii="Times New Roman" w:eastAsia="Times New Roman" w:hAnsi="Times New Roman"/>
          <w:sz w:val="24"/>
          <w:szCs w:val="24"/>
        </w:rPr>
        <w:t>h</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the</w:t>
      </w:r>
      <w:r w:rsidRPr="002E223A">
        <w:rPr>
          <w:rFonts w:ascii="Times New Roman" w:eastAsia="Times New Roman" w:hAnsi="Times New Roman"/>
          <w:spacing w:val="27"/>
          <w:sz w:val="24"/>
          <w:szCs w:val="24"/>
        </w:rPr>
        <w:t xml:space="preserve"> </w:t>
      </w:r>
      <w:r w:rsidRPr="002E223A">
        <w:rPr>
          <w:rFonts w:ascii="Times New Roman" w:eastAsia="Times New Roman" w:hAnsi="Times New Roman"/>
          <w:sz w:val="24"/>
          <w:szCs w:val="24"/>
        </w:rPr>
        <w:t>p</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otest</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is</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b</w:t>
      </w:r>
      <w:r w:rsidRPr="002E223A">
        <w:rPr>
          <w:rFonts w:ascii="Times New Roman" w:eastAsia="Times New Roman" w:hAnsi="Times New Roman"/>
          <w:spacing w:val="-1"/>
          <w:sz w:val="24"/>
          <w:szCs w:val="24"/>
        </w:rPr>
        <w:t>a</w:t>
      </w:r>
      <w:r w:rsidRPr="002E223A">
        <w:rPr>
          <w:rFonts w:ascii="Times New Roman" w:eastAsia="Times New Roman" w:hAnsi="Times New Roman"/>
          <w:sz w:val="24"/>
          <w:szCs w:val="24"/>
        </w:rPr>
        <w:t>s</w:t>
      </w:r>
      <w:r w:rsidRPr="002E223A">
        <w:rPr>
          <w:rFonts w:ascii="Times New Roman" w:eastAsia="Times New Roman" w:hAnsi="Times New Roman"/>
          <w:spacing w:val="-1"/>
          <w:sz w:val="24"/>
          <w:szCs w:val="24"/>
        </w:rPr>
        <w:t>e</w:t>
      </w:r>
      <w:r w:rsidRPr="002E223A">
        <w:rPr>
          <w:rFonts w:ascii="Times New Roman" w:eastAsia="Times New Roman" w:hAnsi="Times New Roman"/>
          <w:sz w:val="24"/>
          <w:szCs w:val="24"/>
        </w:rPr>
        <w:t>d.   The</w:t>
      </w:r>
      <w:r w:rsidRPr="002E223A">
        <w:rPr>
          <w:rFonts w:ascii="Times New Roman" w:eastAsia="Times New Roman" w:hAnsi="Times New Roman"/>
          <w:spacing w:val="26"/>
          <w:sz w:val="24"/>
          <w:szCs w:val="24"/>
        </w:rPr>
        <w:t xml:space="preserve"> </w:t>
      </w:r>
      <w:r w:rsidRPr="002E223A">
        <w:rPr>
          <w:rFonts w:ascii="Times New Roman" w:eastAsia="Times New Roman" w:hAnsi="Times New Roman"/>
          <w:sz w:val="24"/>
          <w:szCs w:val="24"/>
        </w:rPr>
        <w:t>fo</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mal</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w</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i</w:t>
      </w:r>
      <w:r w:rsidRPr="002E223A">
        <w:rPr>
          <w:rFonts w:ascii="Times New Roman" w:eastAsia="Times New Roman" w:hAnsi="Times New Roman"/>
          <w:spacing w:val="1"/>
          <w:sz w:val="24"/>
          <w:szCs w:val="24"/>
        </w:rPr>
        <w:t>t</w:t>
      </w:r>
      <w:r w:rsidRPr="002E223A">
        <w:rPr>
          <w:rFonts w:ascii="Times New Roman" w:eastAsia="Times New Roman" w:hAnsi="Times New Roman"/>
          <w:sz w:val="24"/>
          <w:szCs w:val="24"/>
        </w:rPr>
        <w:t>ten</w:t>
      </w:r>
      <w:r w:rsidRPr="002E223A">
        <w:rPr>
          <w:rFonts w:ascii="Times New Roman" w:eastAsia="Times New Roman" w:hAnsi="Times New Roman"/>
          <w:spacing w:val="27"/>
          <w:sz w:val="24"/>
          <w:szCs w:val="24"/>
        </w:rPr>
        <w:t xml:space="preserve"> </w:t>
      </w:r>
      <w:r w:rsidRPr="002E223A">
        <w:rPr>
          <w:rFonts w:ascii="Times New Roman" w:eastAsia="Times New Roman" w:hAnsi="Times New Roman"/>
          <w:sz w:val="24"/>
          <w:szCs w:val="24"/>
        </w:rPr>
        <w:t>p</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o</w:t>
      </w:r>
      <w:r w:rsidRPr="002E223A">
        <w:rPr>
          <w:rFonts w:ascii="Times New Roman" w:eastAsia="Times New Roman" w:hAnsi="Times New Roman"/>
          <w:spacing w:val="3"/>
          <w:sz w:val="24"/>
          <w:szCs w:val="24"/>
        </w:rPr>
        <w:t>t</w:t>
      </w:r>
      <w:r w:rsidRPr="002E223A">
        <w:rPr>
          <w:rFonts w:ascii="Times New Roman" w:eastAsia="Times New Roman" w:hAnsi="Times New Roman"/>
          <w:spacing w:val="1"/>
          <w:sz w:val="24"/>
          <w:szCs w:val="24"/>
        </w:rPr>
        <w:t>e</w:t>
      </w:r>
      <w:r w:rsidRPr="002E223A">
        <w:rPr>
          <w:rFonts w:ascii="Times New Roman" w:eastAsia="Times New Roman" w:hAnsi="Times New Roman"/>
          <w:sz w:val="24"/>
          <w:szCs w:val="24"/>
        </w:rPr>
        <w:t>st</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shall</w:t>
      </w:r>
      <w:r w:rsidRPr="002E223A">
        <w:rPr>
          <w:rFonts w:ascii="Times New Roman" w:eastAsia="Times New Roman" w:hAnsi="Times New Roman"/>
          <w:spacing w:val="28"/>
          <w:sz w:val="24"/>
          <w:szCs w:val="24"/>
        </w:rPr>
        <w:t xml:space="preserve"> </w:t>
      </w:r>
      <w:r w:rsidRPr="002E223A">
        <w:rPr>
          <w:rFonts w:ascii="Times New Roman" w:eastAsia="Times New Roman" w:hAnsi="Times New Roman"/>
          <w:sz w:val="24"/>
          <w:szCs w:val="24"/>
        </w:rPr>
        <w:t>be p</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in</w:t>
      </w:r>
      <w:r w:rsidRPr="002E223A">
        <w:rPr>
          <w:rFonts w:ascii="Times New Roman" w:eastAsia="Times New Roman" w:hAnsi="Times New Roman"/>
          <w:spacing w:val="1"/>
          <w:sz w:val="24"/>
          <w:szCs w:val="24"/>
        </w:rPr>
        <w:t>t</w:t>
      </w:r>
      <w:r w:rsidRPr="002E223A">
        <w:rPr>
          <w:rFonts w:ascii="Times New Roman" w:eastAsia="Times New Roman" w:hAnsi="Times New Roman"/>
          <w:spacing w:val="-1"/>
          <w:sz w:val="24"/>
          <w:szCs w:val="24"/>
        </w:rPr>
        <w:t>e</w:t>
      </w:r>
      <w:r w:rsidRPr="002E223A">
        <w:rPr>
          <w:rFonts w:ascii="Times New Roman" w:eastAsia="Times New Roman" w:hAnsi="Times New Roman"/>
          <w:sz w:val="24"/>
          <w:szCs w:val="24"/>
        </w:rPr>
        <w:t xml:space="preserve">d or </w:t>
      </w:r>
      <w:r w:rsidRPr="002E223A">
        <w:rPr>
          <w:rFonts w:ascii="Times New Roman" w:eastAsia="Times New Roman" w:hAnsi="Times New Roman"/>
          <w:spacing w:val="2"/>
          <w:sz w:val="24"/>
          <w:szCs w:val="24"/>
        </w:rPr>
        <w:t>t</w:t>
      </w:r>
      <w:r w:rsidRPr="002E223A">
        <w:rPr>
          <w:rFonts w:ascii="Times New Roman" w:eastAsia="Times New Roman" w:hAnsi="Times New Roman"/>
          <w:spacing w:val="-5"/>
          <w:sz w:val="24"/>
          <w:szCs w:val="24"/>
        </w:rPr>
        <w:t>y</w:t>
      </w:r>
      <w:r w:rsidRPr="002E223A">
        <w:rPr>
          <w:rFonts w:ascii="Times New Roman" w:eastAsia="Times New Roman" w:hAnsi="Times New Roman"/>
          <w:spacing w:val="2"/>
          <w:sz w:val="24"/>
          <w:szCs w:val="24"/>
        </w:rPr>
        <w:t>p</w:t>
      </w:r>
      <w:r w:rsidRPr="002E223A">
        <w:rPr>
          <w:rFonts w:ascii="Times New Roman" w:eastAsia="Times New Roman" w:hAnsi="Times New Roman"/>
          <w:spacing w:val="-1"/>
          <w:sz w:val="24"/>
          <w:szCs w:val="24"/>
        </w:rPr>
        <w:t>e</w:t>
      </w:r>
      <w:r w:rsidRPr="002E223A">
        <w:rPr>
          <w:rFonts w:ascii="Times New Roman" w:eastAsia="Times New Roman" w:hAnsi="Times New Roman"/>
          <w:sz w:val="24"/>
          <w:szCs w:val="24"/>
        </w:rPr>
        <w:t>w</w:t>
      </w:r>
      <w:r w:rsidRPr="002E223A">
        <w:rPr>
          <w:rFonts w:ascii="Times New Roman" w:eastAsia="Times New Roman" w:hAnsi="Times New Roman"/>
          <w:spacing w:val="-1"/>
          <w:sz w:val="24"/>
          <w:szCs w:val="24"/>
        </w:rPr>
        <w:t>r</w:t>
      </w:r>
      <w:r w:rsidRPr="002E223A">
        <w:rPr>
          <w:rFonts w:ascii="Times New Roman" w:eastAsia="Times New Roman" w:hAnsi="Times New Roman"/>
          <w:sz w:val="24"/>
          <w:szCs w:val="24"/>
        </w:rPr>
        <w:t>i</w:t>
      </w:r>
      <w:r w:rsidRPr="002E223A">
        <w:rPr>
          <w:rFonts w:ascii="Times New Roman" w:eastAsia="Times New Roman" w:hAnsi="Times New Roman"/>
          <w:spacing w:val="1"/>
          <w:sz w:val="24"/>
          <w:szCs w:val="24"/>
        </w:rPr>
        <w:t>t</w:t>
      </w:r>
      <w:r w:rsidRPr="002E223A">
        <w:rPr>
          <w:rFonts w:ascii="Times New Roman" w:eastAsia="Times New Roman" w:hAnsi="Times New Roman"/>
          <w:sz w:val="24"/>
          <w:szCs w:val="24"/>
        </w:rPr>
        <w:t>ten</w:t>
      </w:r>
      <w:r w:rsidRPr="002E223A">
        <w:rPr>
          <w:rFonts w:ascii="Times New Roman" w:eastAsia="Times New Roman" w:hAnsi="Times New Roman"/>
          <w:spacing w:val="1"/>
          <w:sz w:val="24"/>
          <w:szCs w:val="24"/>
        </w:rPr>
        <w:t xml:space="preserve"> </w:t>
      </w:r>
      <w:r w:rsidRPr="002E223A">
        <w:rPr>
          <w:rFonts w:ascii="Times New Roman" w:eastAsia="Times New Roman" w:hAnsi="Times New Roman"/>
          <w:spacing w:val="-1"/>
          <w:sz w:val="24"/>
          <w:szCs w:val="24"/>
        </w:rPr>
        <w:t>a</w:t>
      </w:r>
      <w:r w:rsidRPr="002E223A">
        <w:rPr>
          <w:rFonts w:ascii="Times New Roman" w:eastAsia="Times New Roman" w:hAnsi="Times New Roman"/>
          <w:spacing w:val="2"/>
          <w:sz w:val="24"/>
          <w:szCs w:val="24"/>
        </w:rPr>
        <w:t>n</w:t>
      </w:r>
      <w:r w:rsidRPr="002E223A">
        <w:rPr>
          <w:rFonts w:ascii="Times New Roman" w:eastAsia="Times New Roman" w:hAnsi="Times New Roman"/>
          <w:sz w:val="24"/>
          <w:szCs w:val="24"/>
        </w:rPr>
        <w:t xml:space="preserve">d </w:t>
      </w:r>
      <w:r w:rsidRPr="002E223A">
        <w:rPr>
          <w:rFonts w:ascii="Times New Roman" w:eastAsia="Times New Roman" w:hAnsi="Times New Roman"/>
          <w:spacing w:val="-1"/>
          <w:sz w:val="24"/>
          <w:szCs w:val="24"/>
        </w:rPr>
        <w:t>c</w:t>
      </w:r>
      <w:r w:rsidRPr="002E223A">
        <w:rPr>
          <w:rFonts w:ascii="Times New Roman" w:eastAsia="Times New Roman" w:hAnsi="Times New Roman"/>
          <w:sz w:val="24"/>
          <w:szCs w:val="24"/>
        </w:rPr>
        <w:t>ontain:</w:t>
      </w:r>
    </w:p>
    <w:p w:rsidR="004A4111" w:rsidRPr="00C80AB8" w:rsidRDefault="004A4111" w:rsidP="004A4111">
      <w:pPr>
        <w:pStyle w:val="ListParagraph"/>
        <w:widowControl w:val="0"/>
        <w:numPr>
          <w:ilvl w:val="0"/>
          <w:numId w:val="12"/>
        </w:numPr>
        <w:spacing w:after="0"/>
        <w:ind w:left="1440" w:right="220"/>
        <w:contextualSpacing/>
        <w:jc w:val="both"/>
        <w:rPr>
          <w:rFonts w:ascii="Times New Roman" w:eastAsia="Times New Roman" w:hAnsi="Times New Roman"/>
          <w:sz w:val="24"/>
          <w:szCs w:val="24"/>
        </w:rPr>
      </w:pPr>
      <w:r w:rsidRPr="00C80AB8">
        <w:rPr>
          <w:rFonts w:ascii="Times New Roman" w:eastAsia="Times New Roman" w:hAnsi="Times New Roman"/>
          <w:sz w:val="24"/>
          <w:szCs w:val="24"/>
        </w:rPr>
        <w:t xml:space="preserve">The </w:t>
      </w:r>
      <w:r w:rsidRPr="00C80AB8">
        <w:rPr>
          <w:rFonts w:ascii="Times New Roman" w:eastAsia="Times New Roman" w:hAnsi="Times New Roman"/>
          <w:spacing w:val="18"/>
          <w:sz w:val="24"/>
          <w:szCs w:val="24"/>
        </w:rPr>
        <w:t xml:space="preserve"> </w:t>
      </w:r>
      <w:r w:rsidRPr="00C80AB8">
        <w:rPr>
          <w:rFonts w:ascii="Times New Roman" w:eastAsia="Times New Roman" w:hAnsi="Times New Roman"/>
          <w:sz w:val="24"/>
          <w:szCs w:val="24"/>
        </w:rPr>
        <w:t>n</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 xml:space="preserve">me </w:t>
      </w:r>
      <w:r w:rsidRPr="00C80AB8">
        <w:rPr>
          <w:rFonts w:ascii="Times New Roman" w:eastAsia="Times New Roman" w:hAnsi="Times New Roman"/>
          <w:spacing w:val="21"/>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 xml:space="preserve">nd </w:t>
      </w:r>
      <w:r w:rsidRPr="00C80AB8">
        <w:rPr>
          <w:rFonts w:ascii="Times New Roman" w:eastAsia="Times New Roman" w:hAnsi="Times New Roman"/>
          <w:spacing w:val="19"/>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d</w:t>
      </w:r>
      <w:r w:rsidRPr="00C80AB8">
        <w:rPr>
          <w:rFonts w:ascii="Times New Roman" w:eastAsia="Times New Roman" w:hAnsi="Times New Roman"/>
          <w:spacing w:val="2"/>
          <w:sz w:val="24"/>
          <w:szCs w:val="24"/>
        </w:rPr>
        <w:t>d</w:t>
      </w:r>
      <w:r w:rsidRPr="00C80AB8">
        <w:rPr>
          <w:rFonts w:ascii="Times New Roman" w:eastAsia="Times New Roman" w:hAnsi="Times New Roman"/>
          <w:sz w:val="24"/>
          <w:szCs w:val="24"/>
        </w:rPr>
        <w:t>r</w:t>
      </w:r>
      <w:r w:rsidRPr="00C80AB8">
        <w:rPr>
          <w:rFonts w:ascii="Times New Roman" w:eastAsia="Times New Roman" w:hAnsi="Times New Roman"/>
          <w:spacing w:val="-2"/>
          <w:sz w:val="24"/>
          <w:szCs w:val="24"/>
        </w:rPr>
        <w:t>e</w:t>
      </w:r>
      <w:r w:rsidRPr="00C80AB8">
        <w:rPr>
          <w:rFonts w:ascii="Times New Roman" w:eastAsia="Times New Roman" w:hAnsi="Times New Roman"/>
          <w:sz w:val="24"/>
          <w:szCs w:val="24"/>
        </w:rPr>
        <w:t xml:space="preserve">ss </w:t>
      </w:r>
      <w:r w:rsidRPr="00C80AB8">
        <w:rPr>
          <w:rFonts w:ascii="Times New Roman" w:eastAsia="Times New Roman" w:hAnsi="Times New Roman"/>
          <w:spacing w:val="22"/>
          <w:sz w:val="24"/>
          <w:szCs w:val="24"/>
        </w:rPr>
        <w:t xml:space="preserve"> </w:t>
      </w:r>
      <w:r w:rsidRPr="00C80AB8">
        <w:rPr>
          <w:rFonts w:ascii="Times New Roman" w:eastAsia="Times New Roman" w:hAnsi="Times New Roman"/>
          <w:sz w:val="24"/>
          <w:szCs w:val="24"/>
        </w:rPr>
        <w:t xml:space="preserve">of </w:t>
      </w:r>
      <w:r w:rsidRPr="00C80AB8">
        <w:rPr>
          <w:rFonts w:ascii="Times New Roman" w:eastAsia="Times New Roman" w:hAnsi="Times New Roman"/>
          <w:spacing w:val="18"/>
          <w:sz w:val="24"/>
          <w:szCs w:val="24"/>
        </w:rPr>
        <w:t xml:space="preserve"> </w:t>
      </w:r>
      <w:r w:rsidRPr="00C80AB8">
        <w:rPr>
          <w:rFonts w:ascii="Times New Roman" w:eastAsia="Times New Roman" w:hAnsi="Times New Roman"/>
          <w:sz w:val="24"/>
          <w:szCs w:val="24"/>
        </w:rPr>
        <w:t xml:space="preserve">the </w:t>
      </w:r>
      <w:r w:rsidRPr="00C80AB8">
        <w:rPr>
          <w:rFonts w:ascii="Times New Roman" w:eastAsia="Times New Roman" w:hAnsi="Times New Roman"/>
          <w:spacing w:val="18"/>
          <w:sz w:val="24"/>
          <w:szCs w:val="24"/>
        </w:rPr>
        <w:t xml:space="preserve"> </w:t>
      </w:r>
      <w:r w:rsidRPr="00C80AB8">
        <w:rPr>
          <w:rFonts w:ascii="Times New Roman" w:eastAsia="Times New Roman" w:hAnsi="Times New Roman"/>
          <w:sz w:val="24"/>
          <w:szCs w:val="24"/>
        </w:rPr>
        <w:t>p</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 xml:space="preserve">rson </w:t>
      </w:r>
      <w:r w:rsidRPr="00C80AB8">
        <w:rPr>
          <w:rFonts w:ascii="Times New Roman" w:eastAsia="Times New Roman" w:hAnsi="Times New Roman"/>
          <w:spacing w:val="18"/>
          <w:sz w:val="24"/>
          <w:szCs w:val="24"/>
        </w:rPr>
        <w:t xml:space="preserve"> </w:t>
      </w:r>
      <w:r w:rsidRPr="00C80AB8">
        <w:rPr>
          <w:rFonts w:ascii="Times New Roman" w:eastAsia="Times New Roman" w:hAnsi="Times New Roman"/>
          <w:spacing w:val="3"/>
          <w:sz w:val="24"/>
          <w:szCs w:val="24"/>
        </w:rPr>
        <w:t>o</w:t>
      </w:r>
      <w:r w:rsidRPr="00C80AB8">
        <w:rPr>
          <w:rFonts w:ascii="Times New Roman" w:eastAsia="Times New Roman" w:hAnsi="Times New Roman"/>
          <w:sz w:val="24"/>
          <w:szCs w:val="24"/>
        </w:rPr>
        <w:t xml:space="preserve">r </w:t>
      </w:r>
      <w:r w:rsidRPr="00C80AB8">
        <w:rPr>
          <w:rFonts w:ascii="Times New Roman" w:eastAsia="Times New Roman" w:hAnsi="Times New Roman"/>
          <w:spacing w:val="21"/>
          <w:sz w:val="24"/>
          <w:szCs w:val="24"/>
        </w:rPr>
        <w:t xml:space="preserve"> </w:t>
      </w:r>
      <w:r w:rsidRPr="00C80AB8">
        <w:rPr>
          <w:rFonts w:ascii="Times New Roman" w:eastAsia="Times New Roman" w:hAnsi="Times New Roman"/>
          <w:sz w:val="24"/>
          <w:szCs w:val="24"/>
        </w:rPr>
        <w:t>fi</w:t>
      </w:r>
      <w:r w:rsidRPr="00C80AB8">
        <w:rPr>
          <w:rFonts w:ascii="Times New Roman" w:eastAsia="Times New Roman" w:hAnsi="Times New Roman"/>
          <w:spacing w:val="-1"/>
          <w:sz w:val="24"/>
          <w:szCs w:val="24"/>
        </w:rPr>
        <w:t>r</w:t>
      </w:r>
      <w:r w:rsidRPr="00C80AB8">
        <w:rPr>
          <w:rFonts w:ascii="Times New Roman" w:eastAsia="Times New Roman" w:hAnsi="Times New Roman"/>
          <w:sz w:val="24"/>
          <w:szCs w:val="24"/>
        </w:rPr>
        <w:t xml:space="preserve">m </w:t>
      </w:r>
      <w:r w:rsidRPr="00C80AB8">
        <w:rPr>
          <w:rFonts w:ascii="Times New Roman" w:eastAsia="Times New Roman" w:hAnsi="Times New Roman"/>
          <w:spacing w:val="22"/>
          <w:sz w:val="24"/>
          <w:szCs w:val="24"/>
        </w:rPr>
        <w:t xml:space="preserve"> </w:t>
      </w:r>
      <w:r w:rsidRPr="00C80AB8">
        <w:rPr>
          <w:rFonts w:ascii="Times New Roman" w:eastAsia="Times New Roman" w:hAnsi="Times New Roman"/>
          <w:sz w:val="24"/>
          <w:szCs w:val="24"/>
        </w:rPr>
        <w:t xml:space="preserve">filing </w:t>
      </w:r>
      <w:r w:rsidRPr="00C80AB8">
        <w:rPr>
          <w:rFonts w:ascii="Times New Roman" w:eastAsia="Times New Roman" w:hAnsi="Times New Roman"/>
          <w:spacing w:val="17"/>
          <w:sz w:val="24"/>
          <w:szCs w:val="24"/>
        </w:rPr>
        <w:t xml:space="preserve"> </w:t>
      </w:r>
      <w:r w:rsidRPr="00C80AB8">
        <w:rPr>
          <w:rFonts w:ascii="Times New Roman" w:eastAsia="Times New Roman" w:hAnsi="Times New Roman"/>
          <w:sz w:val="24"/>
          <w:szCs w:val="24"/>
        </w:rPr>
        <w:t xml:space="preserve">the </w:t>
      </w:r>
      <w:r w:rsidRPr="00C80AB8">
        <w:rPr>
          <w:rFonts w:ascii="Times New Roman" w:eastAsia="Times New Roman" w:hAnsi="Times New Roman"/>
          <w:spacing w:val="18"/>
          <w:sz w:val="24"/>
          <w:szCs w:val="24"/>
        </w:rPr>
        <w:t xml:space="preserve"> </w:t>
      </w:r>
      <w:r w:rsidRPr="00C80AB8">
        <w:rPr>
          <w:rFonts w:ascii="Times New Roman" w:eastAsia="Times New Roman" w:hAnsi="Times New Roman"/>
          <w:spacing w:val="2"/>
          <w:sz w:val="24"/>
          <w:szCs w:val="24"/>
        </w:rPr>
        <w:t>p</w:t>
      </w:r>
      <w:r w:rsidRPr="00C80AB8">
        <w:rPr>
          <w:rFonts w:ascii="Times New Roman" w:eastAsia="Times New Roman" w:hAnsi="Times New Roman"/>
          <w:sz w:val="24"/>
          <w:szCs w:val="24"/>
        </w:rPr>
        <w:t>rot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 xml:space="preserve">st </w:t>
      </w:r>
      <w:r w:rsidRPr="00C80AB8">
        <w:rPr>
          <w:rFonts w:ascii="Times New Roman" w:eastAsia="Times New Roman" w:hAnsi="Times New Roman"/>
          <w:spacing w:val="20"/>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 xml:space="preserve">nd </w:t>
      </w:r>
      <w:r w:rsidRPr="00C80AB8">
        <w:rPr>
          <w:rFonts w:ascii="Times New Roman" w:eastAsia="Times New Roman" w:hAnsi="Times New Roman"/>
          <w:spacing w:val="21"/>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 xml:space="preserve">n </w:t>
      </w:r>
      <w:r w:rsidRPr="00C80AB8">
        <w:rPr>
          <w:rFonts w:ascii="Times New Roman" w:eastAsia="Times New Roman" w:hAnsi="Times New Roman"/>
          <w:spacing w:val="-1"/>
          <w:sz w:val="24"/>
          <w:szCs w:val="24"/>
        </w:rPr>
        <w:t>e</w:t>
      </w:r>
      <w:r w:rsidRPr="00C80AB8">
        <w:rPr>
          <w:rFonts w:ascii="Times New Roman" w:eastAsia="Times New Roman" w:hAnsi="Times New Roman"/>
          <w:spacing w:val="2"/>
          <w:sz w:val="24"/>
          <w:szCs w:val="24"/>
        </w:rPr>
        <w:t>x</w:t>
      </w:r>
      <w:r w:rsidRPr="00C80AB8">
        <w:rPr>
          <w:rFonts w:ascii="Times New Roman" w:eastAsia="Times New Roman" w:hAnsi="Times New Roman"/>
          <w:sz w:val="24"/>
          <w:szCs w:val="24"/>
        </w:rPr>
        <w:t>plan</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t</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on</w:t>
      </w:r>
      <w:r w:rsidRPr="00C80AB8">
        <w:rPr>
          <w:rFonts w:ascii="Times New Roman" w:eastAsia="Times New Roman" w:hAnsi="Times New Roman"/>
          <w:spacing w:val="7"/>
          <w:sz w:val="24"/>
          <w:szCs w:val="24"/>
        </w:rPr>
        <w:t xml:space="preserve"> </w:t>
      </w:r>
      <w:r w:rsidRPr="00C80AB8">
        <w:rPr>
          <w:rFonts w:ascii="Times New Roman" w:eastAsia="Times New Roman" w:hAnsi="Times New Roman"/>
          <w:sz w:val="24"/>
          <w:szCs w:val="24"/>
        </w:rPr>
        <w:t>of</w:t>
      </w:r>
      <w:r w:rsidRPr="00C80AB8">
        <w:rPr>
          <w:rFonts w:ascii="Times New Roman" w:eastAsia="Times New Roman" w:hAnsi="Times New Roman"/>
          <w:spacing w:val="6"/>
          <w:sz w:val="24"/>
          <w:szCs w:val="24"/>
        </w:rPr>
        <w:t xml:space="preserve"> </w:t>
      </w:r>
      <w:r w:rsidRPr="00C80AB8">
        <w:rPr>
          <w:rFonts w:ascii="Times New Roman" w:eastAsia="Times New Roman" w:hAnsi="Times New Roman"/>
          <w:sz w:val="24"/>
          <w:szCs w:val="24"/>
        </w:rPr>
        <w:t>how</w:t>
      </w:r>
      <w:r w:rsidRPr="00C80AB8">
        <w:rPr>
          <w:rFonts w:ascii="Times New Roman" w:eastAsia="Times New Roman" w:hAnsi="Times New Roman"/>
          <w:spacing w:val="6"/>
          <w:sz w:val="24"/>
          <w:szCs w:val="24"/>
        </w:rPr>
        <w:t xml:space="preserve"> </w:t>
      </w:r>
      <w:r w:rsidRPr="00C80AB8">
        <w:rPr>
          <w:rFonts w:ascii="Times New Roman" w:eastAsia="Times New Roman" w:hAnsi="Times New Roman"/>
          <w:sz w:val="24"/>
          <w:szCs w:val="24"/>
        </w:rPr>
        <w:t>th</w:t>
      </w:r>
      <w:r w:rsidRPr="00C80AB8">
        <w:rPr>
          <w:rFonts w:ascii="Times New Roman" w:eastAsia="Times New Roman" w:hAnsi="Times New Roman"/>
          <w:spacing w:val="-3"/>
          <w:sz w:val="24"/>
          <w:szCs w:val="24"/>
        </w:rPr>
        <w:t>e</w:t>
      </w:r>
      <w:r w:rsidRPr="00C80AB8">
        <w:rPr>
          <w:rFonts w:ascii="Times New Roman" w:eastAsia="Times New Roman" w:hAnsi="Times New Roman"/>
          <w:sz w:val="24"/>
          <w:szCs w:val="24"/>
        </w:rPr>
        <w:t>y</w:t>
      </w:r>
      <w:r w:rsidRPr="00C80AB8">
        <w:rPr>
          <w:rFonts w:ascii="Times New Roman" w:eastAsia="Times New Roman" w:hAnsi="Times New Roman"/>
          <w:spacing w:val="4"/>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pacing w:val="1"/>
          <w:sz w:val="24"/>
          <w:szCs w:val="24"/>
        </w:rPr>
        <w:t>r</w:t>
      </w:r>
      <w:r w:rsidRPr="00C80AB8">
        <w:rPr>
          <w:rFonts w:ascii="Times New Roman" w:eastAsia="Times New Roman" w:hAnsi="Times New Roman"/>
          <w:sz w:val="24"/>
          <w:szCs w:val="24"/>
        </w:rPr>
        <w:t>e</w:t>
      </w:r>
      <w:r w:rsidRPr="00C80AB8">
        <w:rPr>
          <w:rFonts w:ascii="Times New Roman" w:eastAsia="Times New Roman" w:hAnsi="Times New Roman"/>
          <w:spacing w:val="6"/>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dv</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r</w:t>
      </w:r>
      <w:r w:rsidRPr="00C80AB8">
        <w:rPr>
          <w:rFonts w:ascii="Times New Roman" w:eastAsia="Times New Roman" w:hAnsi="Times New Roman"/>
          <w:spacing w:val="2"/>
          <w:sz w:val="24"/>
          <w:szCs w:val="24"/>
        </w:rPr>
        <w:t>s</w:t>
      </w:r>
      <w:r w:rsidRPr="00C80AB8">
        <w:rPr>
          <w:rFonts w:ascii="Times New Roman" w:eastAsia="Times New Roman" w:hAnsi="Times New Roman"/>
          <w:spacing w:val="-1"/>
          <w:sz w:val="24"/>
          <w:szCs w:val="24"/>
        </w:rPr>
        <w:t>e</w:t>
      </w:r>
      <w:r w:rsidRPr="00C80AB8">
        <w:rPr>
          <w:rFonts w:ascii="Times New Roman" w:eastAsia="Times New Roman" w:hAnsi="Times New Roman"/>
          <w:spacing w:val="3"/>
          <w:sz w:val="24"/>
          <w:szCs w:val="24"/>
        </w:rPr>
        <w:t>l</w:t>
      </w:r>
      <w:r w:rsidRPr="00C80AB8">
        <w:rPr>
          <w:rFonts w:ascii="Times New Roman" w:eastAsia="Times New Roman" w:hAnsi="Times New Roman"/>
          <w:sz w:val="24"/>
          <w:szCs w:val="24"/>
        </w:rPr>
        <w:t>y</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f</w:t>
      </w:r>
      <w:r w:rsidRPr="00C80AB8">
        <w:rPr>
          <w:rFonts w:ascii="Times New Roman" w:eastAsia="Times New Roman" w:hAnsi="Times New Roman"/>
          <w:spacing w:val="-1"/>
          <w:sz w:val="24"/>
          <w:szCs w:val="24"/>
        </w:rPr>
        <w:t>f</w:t>
      </w:r>
      <w:r w:rsidRPr="00C80AB8">
        <w:rPr>
          <w:rFonts w:ascii="Times New Roman" w:eastAsia="Times New Roman" w:hAnsi="Times New Roman"/>
          <w:spacing w:val="1"/>
          <w:sz w:val="24"/>
          <w:szCs w:val="24"/>
        </w:rPr>
        <w:t>e</w:t>
      </w:r>
      <w:r w:rsidRPr="00C80AB8">
        <w:rPr>
          <w:rFonts w:ascii="Times New Roman" w:eastAsia="Times New Roman" w:hAnsi="Times New Roman"/>
          <w:spacing w:val="-1"/>
          <w:sz w:val="24"/>
          <w:szCs w:val="24"/>
        </w:rPr>
        <w:t>c</w:t>
      </w:r>
      <w:r w:rsidRPr="00C80AB8">
        <w:rPr>
          <w:rFonts w:ascii="Times New Roman" w:eastAsia="Times New Roman" w:hAnsi="Times New Roman"/>
          <w:sz w:val="24"/>
          <w:szCs w:val="24"/>
        </w:rPr>
        <w:t>ted</w:t>
      </w:r>
      <w:r w:rsidRPr="00C80AB8">
        <w:rPr>
          <w:rFonts w:ascii="Times New Roman" w:eastAsia="Times New Roman" w:hAnsi="Times New Roman"/>
          <w:spacing w:val="8"/>
          <w:sz w:val="24"/>
          <w:szCs w:val="24"/>
        </w:rPr>
        <w:t xml:space="preserve"> </w:t>
      </w:r>
      <w:r w:rsidRPr="00C80AB8">
        <w:rPr>
          <w:rFonts w:ascii="Times New Roman" w:eastAsia="Times New Roman" w:hAnsi="Times New Roman"/>
          <w:spacing w:val="2"/>
          <w:sz w:val="24"/>
          <w:szCs w:val="24"/>
        </w:rPr>
        <w:t>b</w:t>
      </w:r>
      <w:r w:rsidRPr="00C80AB8">
        <w:rPr>
          <w:rFonts w:ascii="Times New Roman" w:eastAsia="Times New Roman" w:hAnsi="Times New Roman"/>
          <w:sz w:val="24"/>
          <w:szCs w:val="24"/>
        </w:rPr>
        <w:t>y the</w:t>
      </w:r>
      <w:r w:rsidRPr="00C80AB8">
        <w:rPr>
          <w:rFonts w:ascii="Times New Roman" w:eastAsia="Times New Roman" w:hAnsi="Times New Roman"/>
          <w:spacing w:val="6"/>
          <w:sz w:val="24"/>
          <w:szCs w:val="24"/>
        </w:rPr>
        <w:t xml:space="preserve"> </w:t>
      </w:r>
      <w:r>
        <w:rPr>
          <w:rFonts w:ascii="Times New Roman" w:eastAsia="Times New Roman" w:hAnsi="Times New Roman"/>
          <w:sz w:val="24"/>
          <w:szCs w:val="24"/>
        </w:rPr>
        <w:t>Agency’s</w:t>
      </w:r>
      <w:r w:rsidRPr="00C80AB8">
        <w:rPr>
          <w:rFonts w:ascii="Times New Roman" w:eastAsia="Times New Roman" w:hAnsi="Times New Roman"/>
          <w:spacing w:val="7"/>
          <w:sz w:val="24"/>
          <w:szCs w:val="24"/>
        </w:rPr>
        <w:t xml:space="preserve"> </w:t>
      </w:r>
      <w:r w:rsidRPr="00C80AB8">
        <w:rPr>
          <w:rFonts w:ascii="Times New Roman" w:eastAsia="Times New Roman" w:hAnsi="Times New Roman"/>
          <w:sz w:val="24"/>
          <w:szCs w:val="24"/>
        </w:rPr>
        <w:t>d</w:t>
      </w:r>
      <w:r w:rsidRPr="00C80AB8">
        <w:rPr>
          <w:rFonts w:ascii="Times New Roman" w:eastAsia="Times New Roman" w:hAnsi="Times New Roman"/>
          <w:spacing w:val="-1"/>
          <w:sz w:val="24"/>
          <w:szCs w:val="24"/>
        </w:rPr>
        <w:t>ec</w:t>
      </w:r>
      <w:r w:rsidRPr="00C80AB8">
        <w:rPr>
          <w:rFonts w:ascii="Times New Roman" w:eastAsia="Times New Roman" w:hAnsi="Times New Roman"/>
          <w:sz w:val="24"/>
          <w:szCs w:val="24"/>
        </w:rPr>
        <w:t>is</w:t>
      </w:r>
      <w:r w:rsidRPr="00C80AB8">
        <w:rPr>
          <w:rFonts w:ascii="Times New Roman" w:eastAsia="Times New Roman" w:hAnsi="Times New Roman"/>
          <w:spacing w:val="1"/>
          <w:sz w:val="24"/>
          <w:szCs w:val="24"/>
        </w:rPr>
        <w:t>i</w:t>
      </w:r>
      <w:r w:rsidRPr="00C80AB8">
        <w:rPr>
          <w:rFonts w:ascii="Times New Roman" w:eastAsia="Times New Roman" w:hAnsi="Times New Roman"/>
          <w:spacing w:val="2"/>
          <w:sz w:val="24"/>
          <w:szCs w:val="24"/>
        </w:rPr>
        <w:t>o</w:t>
      </w:r>
      <w:r w:rsidRPr="00C80AB8">
        <w:rPr>
          <w:rFonts w:ascii="Times New Roman" w:eastAsia="Times New Roman" w:hAnsi="Times New Roman"/>
          <w:sz w:val="24"/>
          <w:szCs w:val="24"/>
        </w:rPr>
        <w:t>n</w:t>
      </w:r>
      <w:r w:rsidRPr="00C80AB8">
        <w:rPr>
          <w:rFonts w:ascii="Times New Roman" w:eastAsia="Times New Roman" w:hAnsi="Times New Roman"/>
          <w:spacing w:val="7"/>
          <w:sz w:val="24"/>
          <w:szCs w:val="24"/>
        </w:rPr>
        <w:t xml:space="preserve"> </w:t>
      </w:r>
      <w:r w:rsidRPr="00C80AB8">
        <w:rPr>
          <w:rFonts w:ascii="Times New Roman" w:eastAsia="Times New Roman" w:hAnsi="Times New Roman"/>
          <w:sz w:val="24"/>
          <w:szCs w:val="24"/>
        </w:rPr>
        <w:t>or in</w:t>
      </w:r>
      <w:r w:rsidRPr="00C80AB8">
        <w:rPr>
          <w:rFonts w:ascii="Times New Roman" w:eastAsia="Times New Roman" w:hAnsi="Times New Roman"/>
          <w:spacing w:val="1"/>
          <w:sz w:val="24"/>
          <w:szCs w:val="24"/>
        </w:rPr>
        <w:t>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nd</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d d</w:t>
      </w:r>
      <w:r w:rsidRPr="00C80AB8">
        <w:rPr>
          <w:rFonts w:ascii="Times New Roman" w:eastAsia="Times New Roman" w:hAnsi="Times New Roman"/>
          <w:spacing w:val="-1"/>
          <w:sz w:val="24"/>
          <w:szCs w:val="24"/>
        </w:rPr>
        <w:t>ec</w:t>
      </w:r>
      <w:r w:rsidRPr="00C80AB8">
        <w:rPr>
          <w:rFonts w:ascii="Times New Roman" w:eastAsia="Times New Roman" w:hAnsi="Times New Roman"/>
          <w:sz w:val="24"/>
          <w:szCs w:val="24"/>
        </w:rPr>
        <w:t>is</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on;</w:t>
      </w:r>
    </w:p>
    <w:p w:rsidR="004A4111" w:rsidRDefault="004A4111" w:rsidP="004A4111">
      <w:pPr>
        <w:pStyle w:val="ListParagraph"/>
        <w:widowControl w:val="0"/>
        <w:numPr>
          <w:ilvl w:val="0"/>
          <w:numId w:val="12"/>
        </w:numPr>
        <w:spacing w:after="0"/>
        <w:ind w:left="1440" w:right="220"/>
        <w:contextualSpacing/>
        <w:rPr>
          <w:rFonts w:ascii="Times New Roman" w:eastAsia="Times New Roman" w:hAnsi="Times New Roman"/>
          <w:sz w:val="24"/>
          <w:szCs w:val="24"/>
        </w:rPr>
      </w:pPr>
      <w:r w:rsidRPr="00C80AB8">
        <w:rPr>
          <w:rFonts w:ascii="Times New Roman" w:eastAsia="Times New Roman" w:hAnsi="Times New Roman"/>
          <w:spacing w:val="-3"/>
          <w:sz w:val="24"/>
          <w:szCs w:val="24"/>
        </w:rPr>
        <w:t>I</w:t>
      </w:r>
      <w:r w:rsidRPr="00C80AB8">
        <w:rPr>
          <w:rFonts w:ascii="Times New Roman" w:eastAsia="Times New Roman" w:hAnsi="Times New Roman"/>
          <w:spacing w:val="2"/>
          <w:sz w:val="24"/>
          <w:szCs w:val="24"/>
        </w:rPr>
        <w:t>d</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nt</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fi</w:t>
      </w:r>
      <w:r w:rsidRPr="00C80AB8">
        <w:rPr>
          <w:rFonts w:ascii="Times New Roman" w:eastAsia="Times New Roman" w:hAnsi="Times New Roman"/>
          <w:spacing w:val="-1"/>
          <w:sz w:val="24"/>
          <w:szCs w:val="24"/>
        </w:rPr>
        <w:t>ca</w:t>
      </w:r>
      <w:r w:rsidRPr="00C80AB8">
        <w:rPr>
          <w:rFonts w:ascii="Times New Roman" w:eastAsia="Times New Roman" w:hAnsi="Times New Roman"/>
          <w:sz w:val="24"/>
          <w:szCs w:val="24"/>
        </w:rPr>
        <w:t>t</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on of</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 xml:space="preserve">the </w:t>
      </w:r>
      <w:r w:rsidRPr="00C80AB8">
        <w:rPr>
          <w:rFonts w:ascii="Times New Roman" w:eastAsia="Times New Roman" w:hAnsi="Times New Roman"/>
          <w:spacing w:val="2"/>
          <w:sz w:val="24"/>
          <w:szCs w:val="24"/>
        </w:rPr>
        <w:t>p</w:t>
      </w:r>
      <w:r w:rsidRPr="00C80AB8">
        <w:rPr>
          <w:rFonts w:ascii="Times New Roman" w:eastAsia="Times New Roman" w:hAnsi="Times New Roman"/>
          <w:sz w:val="24"/>
          <w:szCs w:val="24"/>
        </w:rPr>
        <w:t>rocu</w:t>
      </w:r>
      <w:r w:rsidRPr="00C80AB8">
        <w:rPr>
          <w:rFonts w:ascii="Times New Roman" w:eastAsia="Times New Roman" w:hAnsi="Times New Roman"/>
          <w:spacing w:val="-1"/>
          <w:sz w:val="24"/>
          <w:szCs w:val="24"/>
        </w:rPr>
        <w:t>re</w:t>
      </w:r>
      <w:r w:rsidRPr="00C80AB8">
        <w:rPr>
          <w:rFonts w:ascii="Times New Roman" w:eastAsia="Times New Roman" w:hAnsi="Times New Roman"/>
          <w:sz w:val="24"/>
          <w:szCs w:val="24"/>
        </w:rPr>
        <w:t>ment matter</w:t>
      </w:r>
      <w:r w:rsidRPr="00C80AB8">
        <w:rPr>
          <w:rFonts w:ascii="Times New Roman" w:eastAsia="Times New Roman" w:hAnsi="Times New Roman"/>
          <w:spacing w:val="-1"/>
          <w:sz w:val="24"/>
          <w:szCs w:val="24"/>
        </w:rPr>
        <w:t xml:space="preserve"> a</w:t>
      </w:r>
      <w:r w:rsidRPr="00C80AB8">
        <w:rPr>
          <w:rFonts w:ascii="Times New Roman" w:eastAsia="Times New Roman" w:hAnsi="Times New Roman"/>
          <w:sz w:val="24"/>
          <w:szCs w:val="24"/>
        </w:rPr>
        <w:t xml:space="preserve">t </w:t>
      </w:r>
      <w:r w:rsidRPr="00C80AB8">
        <w:rPr>
          <w:rFonts w:ascii="Times New Roman" w:eastAsia="Times New Roman" w:hAnsi="Times New Roman"/>
          <w:spacing w:val="1"/>
          <w:sz w:val="24"/>
          <w:szCs w:val="24"/>
        </w:rPr>
        <w:t>i</w:t>
      </w:r>
      <w:r>
        <w:rPr>
          <w:rFonts w:ascii="Times New Roman" w:eastAsia="Times New Roman" w:hAnsi="Times New Roman"/>
          <w:sz w:val="24"/>
          <w:szCs w:val="24"/>
        </w:rPr>
        <w:t>ssue;</w:t>
      </w:r>
    </w:p>
    <w:p w:rsidR="00843B8F" w:rsidRPr="00843B8F" w:rsidRDefault="00843B8F" w:rsidP="00843B8F">
      <w:pPr>
        <w:widowControl w:val="0"/>
        <w:spacing w:after="0"/>
        <w:ind w:right="220"/>
        <w:contextualSpacing/>
        <w:rPr>
          <w:rFonts w:ascii="Times New Roman" w:eastAsia="Times New Roman" w:hAnsi="Times New Roman"/>
          <w:sz w:val="24"/>
          <w:szCs w:val="24"/>
        </w:rPr>
      </w:pPr>
    </w:p>
    <w:p w:rsidR="004A4111" w:rsidRPr="00C80AB8" w:rsidRDefault="004A4111" w:rsidP="004A4111">
      <w:pPr>
        <w:pStyle w:val="ListParagraph"/>
        <w:widowControl w:val="0"/>
        <w:numPr>
          <w:ilvl w:val="0"/>
          <w:numId w:val="12"/>
        </w:numPr>
        <w:spacing w:after="0"/>
        <w:ind w:left="1440" w:right="220"/>
        <w:contextualSpacing/>
        <w:jc w:val="both"/>
        <w:rPr>
          <w:rFonts w:ascii="Times New Roman" w:eastAsia="Times New Roman" w:hAnsi="Times New Roman"/>
          <w:sz w:val="24"/>
          <w:szCs w:val="24"/>
        </w:rPr>
      </w:pPr>
      <w:r w:rsidRPr="00C80AB8">
        <w:rPr>
          <w:rFonts w:ascii="Times New Roman" w:eastAsia="Times New Roman" w:hAnsi="Times New Roman"/>
          <w:sz w:val="24"/>
          <w:szCs w:val="24"/>
        </w:rPr>
        <w:lastRenderedPageBreak/>
        <w:t>A stat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ment</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of</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how</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pacing w:val="2"/>
          <w:sz w:val="24"/>
          <w:szCs w:val="24"/>
        </w:rPr>
        <w:t>n</w:t>
      </w:r>
      <w:r w:rsidRPr="00C80AB8">
        <w:rPr>
          <w:rFonts w:ascii="Times New Roman" w:eastAsia="Times New Roman" w:hAnsi="Times New Roman"/>
          <w:sz w:val="24"/>
          <w:szCs w:val="24"/>
        </w:rPr>
        <w:t>d</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wh</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n</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the</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not</w:t>
      </w:r>
      <w:r w:rsidRPr="00C80AB8">
        <w:rPr>
          <w:rFonts w:ascii="Times New Roman" w:eastAsia="Times New Roman" w:hAnsi="Times New Roman"/>
          <w:spacing w:val="1"/>
          <w:sz w:val="24"/>
          <w:szCs w:val="24"/>
        </w:rPr>
        <w:t>i</w:t>
      </w:r>
      <w:r w:rsidRPr="00C80AB8">
        <w:rPr>
          <w:rFonts w:ascii="Times New Roman" w:eastAsia="Times New Roman" w:hAnsi="Times New Roman"/>
          <w:spacing w:val="-1"/>
          <w:sz w:val="24"/>
          <w:szCs w:val="24"/>
        </w:rPr>
        <w:t>c</w:t>
      </w:r>
      <w:r w:rsidRPr="00C80AB8">
        <w:rPr>
          <w:rFonts w:ascii="Times New Roman" w:eastAsia="Times New Roman" w:hAnsi="Times New Roman"/>
          <w:sz w:val="24"/>
          <w:szCs w:val="24"/>
        </w:rPr>
        <w:t xml:space="preserve">e </w:t>
      </w:r>
      <w:r w:rsidRPr="00C80AB8">
        <w:rPr>
          <w:rFonts w:ascii="Times New Roman" w:eastAsia="Times New Roman" w:hAnsi="Times New Roman"/>
          <w:spacing w:val="2"/>
          <w:sz w:val="24"/>
          <w:szCs w:val="24"/>
        </w:rPr>
        <w:t>o</w:t>
      </w:r>
      <w:r w:rsidRPr="00C80AB8">
        <w:rPr>
          <w:rFonts w:ascii="Times New Roman" w:eastAsia="Times New Roman" w:hAnsi="Times New Roman"/>
          <w:sz w:val="24"/>
          <w:szCs w:val="24"/>
        </w:rPr>
        <w:t>f</w:t>
      </w:r>
      <w:r w:rsidRPr="00C80AB8">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Agency’s </w:t>
      </w:r>
      <w:r w:rsidRPr="00C80AB8">
        <w:rPr>
          <w:rFonts w:ascii="Times New Roman" w:eastAsia="Times New Roman" w:hAnsi="Times New Roman"/>
          <w:sz w:val="24"/>
          <w:szCs w:val="24"/>
        </w:rPr>
        <w:t>d</w:t>
      </w:r>
      <w:r w:rsidRPr="00C80AB8">
        <w:rPr>
          <w:rFonts w:ascii="Times New Roman" w:eastAsia="Times New Roman" w:hAnsi="Times New Roman"/>
          <w:spacing w:val="-1"/>
          <w:sz w:val="24"/>
          <w:szCs w:val="24"/>
        </w:rPr>
        <w:t>ec</w:t>
      </w:r>
      <w:r w:rsidRPr="00C80AB8">
        <w:rPr>
          <w:rFonts w:ascii="Times New Roman" w:eastAsia="Times New Roman" w:hAnsi="Times New Roman"/>
          <w:sz w:val="24"/>
          <w:szCs w:val="24"/>
        </w:rPr>
        <w:t>is</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on</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or in</w:t>
      </w:r>
      <w:r w:rsidRPr="00C80AB8">
        <w:rPr>
          <w:rFonts w:ascii="Times New Roman" w:eastAsia="Times New Roman" w:hAnsi="Times New Roman"/>
          <w:spacing w:val="1"/>
          <w:sz w:val="24"/>
          <w:szCs w:val="24"/>
        </w:rPr>
        <w:t>te</w:t>
      </w:r>
      <w:r w:rsidRPr="00C80AB8">
        <w:rPr>
          <w:rFonts w:ascii="Times New Roman" w:eastAsia="Times New Roman" w:hAnsi="Times New Roman"/>
          <w:sz w:val="24"/>
          <w:szCs w:val="24"/>
        </w:rPr>
        <w:t>nd</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d d</w:t>
      </w:r>
      <w:r w:rsidRPr="00C80AB8">
        <w:rPr>
          <w:rFonts w:ascii="Times New Roman" w:eastAsia="Times New Roman" w:hAnsi="Times New Roman"/>
          <w:spacing w:val="-1"/>
          <w:sz w:val="24"/>
          <w:szCs w:val="24"/>
        </w:rPr>
        <w:t>ec</w:t>
      </w:r>
      <w:r w:rsidRPr="00C80AB8">
        <w:rPr>
          <w:rFonts w:ascii="Times New Roman" w:eastAsia="Times New Roman" w:hAnsi="Times New Roman"/>
          <w:sz w:val="24"/>
          <w:szCs w:val="24"/>
        </w:rPr>
        <w:t>is</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on w</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 xml:space="preserve">s </w:t>
      </w:r>
      <w:r w:rsidRPr="00C80AB8">
        <w:rPr>
          <w:rFonts w:ascii="Times New Roman" w:eastAsia="Times New Roman" w:hAnsi="Times New Roman"/>
          <w:spacing w:val="2"/>
          <w:sz w:val="24"/>
          <w:szCs w:val="24"/>
        </w:rPr>
        <w:t>r</w:t>
      </w:r>
      <w:r w:rsidRPr="00C80AB8">
        <w:rPr>
          <w:rFonts w:ascii="Times New Roman" w:eastAsia="Times New Roman" w:hAnsi="Times New Roman"/>
          <w:spacing w:val="-1"/>
          <w:sz w:val="24"/>
          <w:szCs w:val="24"/>
        </w:rPr>
        <w:t>ece</w:t>
      </w:r>
      <w:r w:rsidRPr="00C80AB8">
        <w:rPr>
          <w:rFonts w:ascii="Times New Roman" w:eastAsia="Times New Roman" w:hAnsi="Times New Roman"/>
          <w:sz w:val="24"/>
          <w:szCs w:val="24"/>
        </w:rPr>
        <w:t>ived;</w:t>
      </w:r>
    </w:p>
    <w:p w:rsidR="004A4111" w:rsidRPr="00C80AB8" w:rsidRDefault="004A4111" w:rsidP="004A4111">
      <w:pPr>
        <w:pStyle w:val="ListParagraph"/>
        <w:widowControl w:val="0"/>
        <w:numPr>
          <w:ilvl w:val="0"/>
          <w:numId w:val="12"/>
        </w:numPr>
        <w:spacing w:after="0"/>
        <w:ind w:left="1440" w:right="220"/>
        <w:contextualSpacing/>
        <w:jc w:val="both"/>
        <w:rPr>
          <w:rFonts w:ascii="Times New Roman" w:eastAsia="Times New Roman" w:hAnsi="Times New Roman"/>
          <w:sz w:val="24"/>
          <w:szCs w:val="24"/>
        </w:rPr>
      </w:pPr>
      <w:r w:rsidRPr="00C80AB8">
        <w:rPr>
          <w:rFonts w:ascii="Times New Roman" w:eastAsia="Times New Roman" w:hAnsi="Times New Roman"/>
          <w:sz w:val="24"/>
          <w:szCs w:val="24"/>
        </w:rPr>
        <w:t>A</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stat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ment</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of</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ll</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is</w:t>
      </w:r>
      <w:r w:rsidRPr="00C80AB8">
        <w:rPr>
          <w:rFonts w:ascii="Times New Roman" w:eastAsia="Times New Roman" w:hAnsi="Times New Roman"/>
          <w:spacing w:val="1"/>
          <w:sz w:val="24"/>
          <w:szCs w:val="24"/>
        </w:rPr>
        <w:t>s</w:t>
      </w:r>
      <w:r w:rsidRPr="00C80AB8">
        <w:rPr>
          <w:rFonts w:ascii="Times New Roman" w:eastAsia="Times New Roman" w:hAnsi="Times New Roman"/>
          <w:sz w:val="24"/>
          <w:szCs w:val="24"/>
        </w:rPr>
        <w:t>u</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s</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of</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disputed</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mat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ri</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l</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f</w:t>
      </w:r>
      <w:r w:rsidRPr="00C80AB8">
        <w:rPr>
          <w:rFonts w:ascii="Times New Roman" w:eastAsia="Times New Roman" w:hAnsi="Times New Roman"/>
          <w:spacing w:val="-2"/>
          <w:sz w:val="24"/>
          <w:szCs w:val="24"/>
        </w:rPr>
        <w:t>a</w:t>
      </w:r>
      <w:r w:rsidRPr="00C80AB8">
        <w:rPr>
          <w:rFonts w:ascii="Times New Roman" w:eastAsia="Times New Roman" w:hAnsi="Times New Roman"/>
          <w:spacing w:val="-1"/>
          <w:sz w:val="24"/>
          <w:szCs w:val="24"/>
        </w:rPr>
        <w:t>c</w:t>
      </w:r>
      <w:r w:rsidRPr="00C80AB8">
        <w:rPr>
          <w:rFonts w:ascii="Times New Roman" w:eastAsia="Times New Roman" w:hAnsi="Times New Roman"/>
          <w:sz w:val="24"/>
          <w:szCs w:val="24"/>
        </w:rPr>
        <w:t>t</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n</w:t>
      </w:r>
      <w:r w:rsidRPr="00C80AB8">
        <w:rPr>
          <w:rFonts w:ascii="Times New Roman" w:eastAsia="Times New Roman" w:hAnsi="Times New Roman"/>
          <w:spacing w:val="4"/>
          <w:sz w:val="24"/>
          <w:szCs w:val="24"/>
        </w:rPr>
        <w:t>d</w:t>
      </w:r>
      <w:r w:rsidRPr="00C80AB8">
        <w:rPr>
          <w:rFonts w:ascii="Times New Roman" w:eastAsia="Times New Roman" w:hAnsi="Times New Roman"/>
          <w:sz w:val="24"/>
          <w:szCs w:val="24"/>
        </w:rPr>
        <w:t>,</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if</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the</w:t>
      </w:r>
      <w:r w:rsidRPr="00C80AB8">
        <w:rPr>
          <w:rFonts w:ascii="Times New Roman" w:eastAsia="Times New Roman" w:hAnsi="Times New Roman"/>
          <w:spacing w:val="-1"/>
          <w:sz w:val="24"/>
          <w:szCs w:val="24"/>
        </w:rPr>
        <w:t>r</w:t>
      </w:r>
      <w:r w:rsidRPr="00C80AB8">
        <w:rPr>
          <w:rFonts w:ascii="Times New Roman" w:eastAsia="Times New Roman" w:hAnsi="Times New Roman"/>
          <w:sz w:val="24"/>
          <w:szCs w:val="24"/>
        </w:rPr>
        <w:t>e</w:t>
      </w:r>
      <w:r w:rsidRPr="00C80AB8">
        <w:rPr>
          <w:rFonts w:ascii="Times New Roman" w:eastAsia="Times New Roman" w:hAnsi="Times New Roman"/>
          <w:spacing w:val="1"/>
          <w:sz w:val="24"/>
          <w:szCs w:val="24"/>
        </w:rPr>
        <w:t xml:space="preserve"> a</w:t>
      </w:r>
      <w:r w:rsidRPr="00C80AB8">
        <w:rPr>
          <w:rFonts w:ascii="Times New Roman" w:eastAsia="Times New Roman" w:hAnsi="Times New Roman"/>
          <w:sz w:val="24"/>
          <w:szCs w:val="24"/>
        </w:rPr>
        <w:t>re no</w:t>
      </w:r>
      <w:r w:rsidRPr="00C80AB8">
        <w:rPr>
          <w:rFonts w:ascii="Times New Roman" w:eastAsia="Times New Roman" w:hAnsi="Times New Roman"/>
          <w:spacing w:val="2"/>
          <w:sz w:val="24"/>
          <w:szCs w:val="24"/>
        </w:rPr>
        <w:t>n</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a stat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ment so indic</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t</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n</w:t>
      </w:r>
      <w:r w:rsidRPr="00C80AB8">
        <w:rPr>
          <w:rFonts w:ascii="Times New Roman" w:eastAsia="Times New Roman" w:hAnsi="Times New Roman"/>
          <w:spacing w:val="-2"/>
          <w:sz w:val="24"/>
          <w:szCs w:val="24"/>
        </w:rPr>
        <w:t>g</w:t>
      </w:r>
      <w:r w:rsidRPr="00C80AB8">
        <w:rPr>
          <w:rFonts w:ascii="Times New Roman" w:eastAsia="Times New Roman" w:hAnsi="Times New Roman"/>
          <w:sz w:val="24"/>
          <w:szCs w:val="24"/>
        </w:rPr>
        <w:t>;</w:t>
      </w:r>
    </w:p>
    <w:p w:rsidR="004A4111" w:rsidRPr="00C80AB8" w:rsidRDefault="004A4111" w:rsidP="004A4111">
      <w:pPr>
        <w:pStyle w:val="ListParagraph"/>
        <w:widowControl w:val="0"/>
        <w:numPr>
          <w:ilvl w:val="0"/>
          <w:numId w:val="12"/>
        </w:numPr>
        <w:spacing w:after="0" w:line="275" w:lineRule="exact"/>
        <w:ind w:left="1440" w:right="220"/>
        <w:contextualSpacing/>
        <w:rPr>
          <w:rFonts w:ascii="Times New Roman" w:eastAsia="Times New Roman" w:hAnsi="Times New Roman"/>
          <w:sz w:val="24"/>
          <w:szCs w:val="24"/>
        </w:rPr>
      </w:pPr>
      <w:r w:rsidRPr="00C80AB8">
        <w:rPr>
          <w:rFonts w:ascii="Times New Roman" w:eastAsia="Times New Roman" w:hAnsi="Times New Roman"/>
          <w:sz w:val="24"/>
          <w:szCs w:val="24"/>
        </w:rPr>
        <w:t xml:space="preserve">A </w:t>
      </w:r>
      <w:r w:rsidRPr="00C80AB8">
        <w:rPr>
          <w:rFonts w:ascii="Times New Roman" w:eastAsia="Times New Roman" w:hAnsi="Times New Roman"/>
          <w:spacing w:val="-1"/>
          <w:sz w:val="24"/>
          <w:szCs w:val="24"/>
        </w:rPr>
        <w:t>c</w:t>
      </w:r>
      <w:r w:rsidRPr="00C80AB8">
        <w:rPr>
          <w:rFonts w:ascii="Times New Roman" w:eastAsia="Times New Roman" w:hAnsi="Times New Roman"/>
          <w:sz w:val="24"/>
          <w:szCs w:val="24"/>
        </w:rPr>
        <w:t>on</w:t>
      </w:r>
      <w:r w:rsidRPr="00C80AB8">
        <w:rPr>
          <w:rFonts w:ascii="Times New Roman" w:eastAsia="Times New Roman" w:hAnsi="Times New Roman"/>
          <w:spacing w:val="-1"/>
          <w:sz w:val="24"/>
          <w:szCs w:val="24"/>
        </w:rPr>
        <w:t>c</w:t>
      </w:r>
      <w:r w:rsidRPr="00C80AB8">
        <w:rPr>
          <w:rFonts w:ascii="Times New Roman" w:eastAsia="Times New Roman" w:hAnsi="Times New Roman"/>
          <w:sz w:val="24"/>
          <w:szCs w:val="24"/>
        </w:rPr>
        <w:t>ise stat</w:t>
      </w:r>
      <w:r w:rsidRPr="00C80AB8">
        <w:rPr>
          <w:rFonts w:ascii="Times New Roman" w:eastAsia="Times New Roman" w:hAnsi="Times New Roman"/>
          <w:spacing w:val="-1"/>
          <w:sz w:val="24"/>
          <w:szCs w:val="24"/>
        </w:rPr>
        <w:t>e</w:t>
      </w:r>
      <w:r w:rsidRPr="00C80AB8">
        <w:rPr>
          <w:rFonts w:ascii="Times New Roman" w:eastAsia="Times New Roman" w:hAnsi="Times New Roman"/>
          <w:spacing w:val="3"/>
          <w:sz w:val="24"/>
          <w:szCs w:val="24"/>
        </w:rPr>
        <w:t>m</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 xml:space="preserve">nt of the </w:t>
      </w:r>
      <w:r w:rsidRPr="00C80AB8">
        <w:rPr>
          <w:rFonts w:ascii="Times New Roman" w:eastAsia="Times New Roman" w:hAnsi="Times New Roman"/>
          <w:spacing w:val="-1"/>
          <w:sz w:val="24"/>
          <w:szCs w:val="24"/>
        </w:rPr>
        <w:t>u</w:t>
      </w:r>
      <w:r w:rsidRPr="00C80AB8">
        <w:rPr>
          <w:rFonts w:ascii="Times New Roman" w:eastAsia="Times New Roman" w:hAnsi="Times New Roman"/>
          <w:sz w:val="24"/>
          <w:szCs w:val="24"/>
        </w:rPr>
        <w:t>l</w:t>
      </w:r>
      <w:r w:rsidRPr="00C80AB8">
        <w:rPr>
          <w:rFonts w:ascii="Times New Roman" w:eastAsia="Times New Roman" w:hAnsi="Times New Roman"/>
          <w:spacing w:val="1"/>
          <w:sz w:val="24"/>
          <w:szCs w:val="24"/>
        </w:rPr>
        <w:t>t</w:t>
      </w:r>
      <w:r w:rsidRPr="00C80AB8">
        <w:rPr>
          <w:rFonts w:ascii="Times New Roman" w:eastAsia="Times New Roman" w:hAnsi="Times New Roman"/>
          <w:sz w:val="24"/>
          <w:szCs w:val="24"/>
        </w:rPr>
        <w:t>i</w:t>
      </w:r>
      <w:r w:rsidRPr="00C80AB8">
        <w:rPr>
          <w:rFonts w:ascii="Times New Roman" w:eastAsia="Times New Roman" w:hAnsi="Times New Roman"/>
          <w:spacing w:val="1"/>
          <w:sz w:val="24"/>
          <w:szCs w:val="24"/>
        </w:rPr>
        <w:t>m</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 xml:space="preserve">te </w:t>
      </w:r>
      <w:r w:rsidRPr="00C80AB8">
        <w:rPr>
          <w:rFonts w:ascii="Times New Roman" w:eastAsia="Times New Roman" w:hAnsi="Times New Roman"/>
          <w:spacing w:val="-1"/>
          <w:sz w:val="24"/>
          <w:szCs w:val="24"/>
        </w:rPr>
        <w:t>fac</w:t>
      </w:r>
      <w:r w:rsidRPr="00C80AB8">
        <w:rPr>
          <w:rFonts w:ascii="Times New Roman" w:eastAsia="Times New Roman" w:hAnsi="Times New Roman"/>
          <w:sz w:val="24"/>
          <w:szCs w:val="24"/>
        </w:rPr>
        <w:t>ts all</w:t>
      </w:r>
      <w:r w:rsidRPr="00C80AB8">
        <w:rPr>
          <w:rFonts w:ascii="Times New Roman" w:eastAsia="Times New Roman" w:hAnsi="Times New Roman"/>
          <w:spacing w:val="2"/>
          <w:sz w:val="24"/>
          <w:szCs w:val="24"/>
        </w:rPr>
        <w:t>e</w:t>
      </w:r>
      <w:r w:rsidRPr="00C80AB8">
        <w:rPr>
          <w:rFonts w:ascii="Times New Roman" w:eastAsia="Times New Roman" w:hAnsi="Times New Roman"/>
          <w:sz w:val="24"/>
          <w:szCs w:val="24"/>
        </w:rPr>
        <w:t>g</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d;</w:t>
      </w:r>
    </w:p>
    <w:p w:rsidR="004A4111" w:rsidRPr="00C80AB8" w:rsidRDefault="004A4111" w:rsidP="004A4111">
      <w:pPr>
        <w:pStyle w:val="ListParagraph"/>
        <w:widowControl w:val="0"/>
        <w:numPr>
          <w:ilvl w:val="0"/>
          <w:numId w:val="12"/>
        </w:numPr>
        <w:spacing w:after="0"/>
        <w:ind w:left="1440" w:right="220"/>
        <w:contextualSpacing/>
        <w:jc w:val="both"/>
        <w:rPr>
          <w:rFonts w:ascii="Times New Roman" w:eastAsia="Times New Roman" w:hAnsi="Times New Roman"/>
          <w:sz w:val="24"/>
          <w:szCs w:val="24"/>
        </w:rPr>
      </w:pPr>
      <w:r w:rsidRPr="00C80AB8">
        <w:rPr>
          <w:rFonts w:ascii="Times New Roman" w:eastAsia="Times New Roman" w:hAnsi="Times New Roman"/>
          <w:sz w:val="24"/>
          <w:szCs w:val="24"/>
        </w:rPr>
        <w:t>A</w:t>
      </w:r>
      <w:r w:rsidRPr="00C80AB8">
        <w:rPr>
          <w:rFonts w:ascii="Times New Roman" w:eastAsia="Times New Roman" w:hAnsi="Times New Roman"/>
          <w:spacing w:val="9"/>
          <w:sz w:val="24"/>
          <w:szCs w:val="24"/>
        </w:rPr>
        <w:t xml:space="preserve"> </w:t>
      </w:r>
      <w:r w:rsidRPr="00C80AB8">
        <w:rPr>
          <w:rFonts w:ascii="Times New Roman" w:eastAsia="Times New Roman" w:hAnsi="Times New Roman"/>
          <w:sz w:val="24"/>
          <w:szCs w:val="24"/>
        </w:rPr>
        <w:t>statem</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nt</w:t>
      </w:r>
      <w:r w:rsidRPr="00C80AB8">
        <w:rPr>
          <w:rFonts w:ascii="Times New Roman" w:eastAsia="Times New Roman" w:hAnsi="Times New Roman"/>
          <w:spacing w:val="10"/>
          <w:sz w:val="24"/>
          <w:szCs w:val="24"/>
        </w:rPr>
        <w:t xml:space="preserve"> </w:t>
      </w:r>
      <w:r w:rsidRPr="00C80AB8">
        <w:rPr>
          <w:rFonts w:ascii="Times New Roman" w:eastAsia="Times New Roman" w:hAnsi="Times New Roman"/>
          <w:sz w:val="24"/>
          <w:szCs w:val="24"/>
        </w:rPr>
        <w:t>of</w:t>
      </w:r>
      <w:r w:rsidRPr="00C80AB8">
        <w:rPr>
          <w:rFonts w:ascii="Times New Roman" w:eastAsia="Times New Roman" w:hAnsi="Times New Roman"/>
          <w:spacing w:val="9"/>
          <w:sz w:val="24"/>
          <w:szCs w:val="24"/>
        </w:rPr>
        <w:t xml:space="preserve"> </w:t>
      </w:r>
      <w:r w:rsidRPr="00C80AB8">
        <w:rPr>
          <w:rFonts w:ascii="Times New Roman" w:eastAsia="Times New Roman" w:hAnsi="Times New Roman"/>
          <w:spacing w:val="2"/>
          <w:sz w:val="24"/>
          <w:szCs w:val="24"/>
        </w:rPr>
        <w:t>t</w:t>
      </w:r>
      <w:r w:rsidRPr="00C80AB8">
        <w:rPr>
          <w:rFonts w:ascii="Times New Roman" w:eastAsia="Times New Roman" w:hAnsi="Times New Roman"/>
          <w:sz w:val="24"/>
          <w:szCs w:val="24"/>
        </w:rPr>
        <w:t>he</w:t>
      </w:r>
      <w:r w:rsidRPr="00C80AB8">
        <w:rPr>
          <w:rFonts w:ascii="Times New Roman" w:eastAsia="Times New Roman" w:hAnsi="Times New Roman"/>
          <w:spacing w:val="8"/>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ppl</w:t>
      </w:r>
      <w:r w:rsidRPr="00C80AB8">
        <w:rPr>
          <w:rFonts w:ascii="Times New Roman" w:eastAsia="Times New Roman" w:hAnsi="Times New Roman"/>
          <w:spacing w:val="1"/>
          <w:sz w:val="24"/>
          <w:szCs w:val="24"/>
        </w:rPr>
        <w:t>ic</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ble</w:t>
      </w:r>
      <w:r w:rsidRPr="00C80AB8">
        <w:rPr>
          <w:rFonts w:ascii="Times New Roman" w:eastAsia="Times New Roman" w:hAnsi="Times New Roman"/>
          <w:spacing w:val="9"/>
          <w:sz w:val="24"/>
          <w:szCs w:val="24"/>
        </w:rPr>
        <w:t xml:space="preserve"> </w:t>
      </w:r>
      <w:r w:rsidRPr="00C80AB8">
        <w:rPr>
          <w:rFonts w:ascii="Times New Roman" w:eastAsia="Times New Roman" w:hAnsi="Times New Roman"/>
          <w:sz w:val="24"/>
          <w:szCs w:val="24"/>
        </w:rPr>
        <w:t>la</w:t>
      </w:r>
      <w:r w:rsidRPr="00C80AB8">
        <w:rPr>
          <w:rFonts w:ascii="Times New Roman" w:eastAsia="Times New Roman" w:hAnsi="Times New Roman"/>
          <w:spacing w:val="-1"/>
          <w:sz w:val="24"/>
          <w:szCs w:val="24"/>
        </w:rPr>
        <w:t>w</w:t>
      </w:r>
      <w:r w:rsidRPr="00C80AB8">
        <w:rPr>
          <w:rFonts w:ascii="Times New Roman" w:eastAsia="Times New Roman" w:hAnsi="Times New Roman"/>
          <w:sz w:val="24"/>
          <w:szCs w:val="24"/>
        </w:rPr>
        <w:t>,</w:t>
      </w:r>
      <w:r w:rsidRPr="00C80AB8">
        <w:rPr>
          <w:rFonts w:ascii="Times New Roman" w:eastAsia="Times New Roman" w:hAnsi="Times New Roman"/>
          <w:spacing w:val="9"/>
          <w:sz w:val="24"/>
          <w:szCs w:val="24"/>
        </w:rPr>
        <w:t xml:space="preserve"> </w:t>
      </w:r>
      <w:r w:rsidRPr="00C80AB8">
        <w:rPr>
          <w:rFonts w:ascii="Times New Roman" w:eastAsia="Times New Roman" w:hAnsi="Times New Roman"/>
          <w:sz w:val="24"/>
          <w:szCs w:val="24"/>
        </w:rPr>
        <w:t>rul</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w:t>
      </w:r>
      <w:r w:rsidRPr="00C80AB8">
        <w:rPr>
          <w:rFonts w:ascii="Times New Roman" w:eastAsia="Times New Roman" w:hAnsi="Times New Roman"/>
          <w:spacing w:val="9"/>
          <w:sz w:val="24"/>
          <w:szCs w:val="24"/>
        </w:rPr>
        <w:t xml:space="preserve"> </w:t>
      </w:r>
      <w:r w:rsidRPr="00C80AB8">
        <w:rPr>
          <w:rFonts w:ascii="Times New Roman" w:eastAsia="Times New Roman" w:hAnsi="Times New Roman"/>
          <w:sz w:val="24"/>
          <w:szCs w:val="24"/>
        </w:rPr>
        <w:t>s</w:t>
      </w:r>
      <w:r w:rsidRPr="00C80AB8">
        <w:rPr>
          <w:rFonts w:ascii="Times New Roman" w:eastAsia="Times New Roman" w:hAnsi="Times New Roman"/>
          <w:spacing w:val="3"/>
          <w:sz w:val="24"/>
          <w:szCs w:val="24"/>
        </w:rPr>
        <w:t>t</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tu</w:t>
      </w:r>
      <w:r w:rsidRPr="00C80AB8">
        <w:rPr>
          <w:rFonts w:ascii="Times New Roman" w:eastAsia="Times New Roman" w:hAnsi="Times New Roman"/>
          <w:spacing w:val="1"/>
          <w:sz w:val="24"/>
          <w:szCs w:val="24"/>
        </w:rPr>
        <w:t>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w:t>
      </w:r>
      <w:r w:rsidRPr="00C80AB8">
        <w:rPr>
          <w:rFonts w:ascii="Times New Roman" w:eastAsia="Times New Roman" w:hAnsi="Times New Roman"/>
          <w:spacing w:val="9"/>
          <w:sz w:val="24"/>
          <w:szCs w:val="24"/>
        </w:rPr>
        <w:t xml:space="preserve"> </w:t>
      </w:r>
      <w:r w:rsidRPr="00C80AB8">
        <w:rPr>
          <w:rFonts w:ascii="Times New Roman" w:eastAsia="Times New Roman" w:hAnsi="Times New Roman"/>
          <w:sz w:val="24"/>
          <w:szCs w:val="24"/>
        </w:rPr>
        <w:t>or</w:t>
      </w:r>
      <w:r w:rsidRPr="00C80AB8">
        <w:rPr>
          <w:rFonts w:ascii="Times New Roman" w:eastAsia="Times New Roman" w:hAnsi="Times New Roman"/>
          <w:spacing w:val="11"/>
          <w:sz w:val="24"/>
          <w:szCs w:val="24"/>
        </w:rPr>
        <w:t xml:space="preserve"> </w:t>
      </w:r>
      <w:r w:rsidRPr="00C80AB8">
        <w:rPr>
          <w:rFonts w:ascii="Times New Roman" w:eastAsia="Times New Roman" w:hAnsi="Times New Roman"/>
          <w:sz w:val="24"/>
          <w:szCs w:val="24"/>
        </w:rPr>
        <w:t>other</w:t>
      </w:r>
      <w:r w:rsidRPr="00C80AB8">
        <w:rPr>
          <w:rFonts w:ascii="Times New Roman" w:eastAsia="Times New Roman" w:hAnsi="Times New Roman"/>
          <w:spacing w:val="8"/>
          <w:sz w:val="24"/>
          <w:szCs w:val="24"/>
        </w:rPr>
        <w:t xml:space="preserve">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uthori</w:t>
      </w:r>
      <w:r w:rsidRPr="00C80AB8">
        <w:rPr>
          <w:rFonts w:ascii="Times New Roman" w:eastAsia="Times New Roman" w:hAnsi="Times New Roman"/>
          <w:spacing w:val="5"/>
          <w:sz w:val="24"/>
          <w:szCs w:val="24"/>
        </w:rPr>
        <w:t>t</w:t>
      </w:r>
      <w:r w:rsidRPr="00C80AB8">
        <w:rPr>
          <w:rFonts w:ascii="Times New Roman" w:eastAsia="Times New Roman" w:hAnsi="Times New Roman"/>
          <w:sz w:val="24"/>
          <w:szCs w:val="24"/>
        </w:rPr>
        <w:t>y</w:t>
      </w:r>
      <w:r w:rsidRPr="00C80AB8">
        <w:rPr>
          <w:rFonts w:ascii="Times New Roman" w:eastAsia="Times New Roman" w:hAnsi="Times New Roman"/>
          <w:spacing w:val="5"/>
          <w:sz w:val="24"/>
          <w:szCs w:val="24"/>
        </w:rPr>
        <w:t xml:space="preserve"> </w:t>
      </w:r>
      <w:r w:rsidRPr="00C80AB8">
        <w:rPr>
          <w:rFonts w:ascii="Times New Roman" w:eastAsia="Times New Roman" w:hAnsi="Times New Roman"/>
          <w:sz w:val="24"/>
          <w:szCs w:val="24"/>
        </w:rPr>
        <w:t>upon</w:t>
      </w:r>
      <w:r w:rsidRPr="00C80AB8">
        <w:rPr>
          <w:rFonts w:ascii="Times New Roman" w:eastAsia="Times New Roman" w:hAnsi="Times New Roman"/>
          <w:spacing w:val="9"/>
          <w:sz w:val="24"/>
          <w:szCs w:val="24"/>
        </w:rPr>
        <w:t xml:space="preserve"> </w:t>
      </w:r>
      <w:r w:rsidRPr="00C80AB8">
        <w:rPr>
          <w:rFonts w:ascii="Times New Roman" w:eastAsia="Times New Roman" w:hAnsi="Times New Roman"/>
          <w:sz w:val="24"/>
          <w:szCs w:val="24"/>
        </w:rPr>
        <w:t>w</w:t>
      </w:r>
      <w:r w:rsidRPr="00C80AB8">
        <w:rPr>
          <w:rFonts w:ascii="Times New Roman" w:eastAsia="Times New Roman" w:hAnsi="Times New Roman"/>
          <w:spacing w:val="2"/>
          <w:sz w:val="24"/>
          <w:szCs w:val="24"/>
        </w:rPr>
        <w:t>h</w:t>
      </w:r>
      <w:r w:rsidRPr="00C80AB8">
        <w:rPr>
          <w:rFonts w:ascii="Times New Roman" w:eastAsia="Times New Roman" w:hAnsi="Times New Roman"/>
          <w:sz w:val="24"/>
          <w:szCs w:val="24"/>
        </w:rPr>
        <w:t>ich the p</w:t>
      </w:r>
      <w:r w:rsidRPr="00C80AB8">
        <w:rPr>
          <w:rFonts w:ascii="Times New Roman" w:eastAsia="Times New Roman" w:hAnsi="Times New Roman"/>
          <w:spacing w:val="-1"/>
          <w:sz w:val="24"/>
          <w:szCs w:val="24"/>
        </w:rPr>
        <w:t>r</w:t>
      </w:r>
      <w:r w:rsidRPr="00C80AB8">
        <w:rPr>
          <w:rFonts w:ascii="Times New Roman" w:eastAsia="Times New Roman" w:hAnsi="Times New Roman"/>
          <w:sz w:val="24"/>
          <w:szCs w:val="24"/>
        </w:rPr>
        <w:t>otest is bas</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 xml:space="preserve">d </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nd</w:t>
      </w:r>
      <w:r w:rsidRPr="00C80AB8">
        <w:rPr>
          <w:rFonts w:ascii="Times New Roman" w:eastAsia="Times New Roman" w:hAnsi="Times New Roman"/>
          <w:spacing w:val="2"/>
          <w:sz w:val="24"/>
          <w:szCs w:val="24"/>
        </w:rPr>
        <w:t xml:space="preserve"> </w:t>
      </w:r>
      <w:r w:rsidRPr="00C80AB8">
        <w:rPr>
          <w:rFonts w:ascii="Times New Roman" w:eastAsia="Times New Roman" w:hAnsi="Times New Roman"/>
          <w:sz w:val="24"/>
          <w:szCs w:val="24"/>
        </w:rPr>
        <w:t>whi</w:t>
      </w:r>
      <w:r w:rsidRPr="00C80AB8">
        <w:rPr>
          <w:rFonts w:ascii="Times New Roman" w:eastAsia="Times New Roman" w:hAnsi="Times New Roman"/>
          <w:spacing w:val="-1"/>
          <w:sz w:val="24"/>
          <w:szCs w:val="24"/>
        </w:rPr>
        <w:t>c</w:t>
      </w:r>
      <w:r w:rsidRPr="00C80AB8">
        <w:rPr>
          <w:rFonts w:ascii="Times New Roman" w:eastAsia="Times New Roman" w:hAnsi="Times New Roman"/>
          <w:sz w:val="24"/>
          <w:szCs w:val="24"/>
        </w:rPr>
        <w:t xml:space="preserve">h </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nt</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t</w:t>
      </w:r>
      <w:r w:rsidRPr="00C80AB8">
        <w:rPr>
          <w:rFonts w:ascii="Times New Roman" w:eastAsia="Times New Roman" w:hAnsi="Times New Roman"/>
          <w:spacing w:val="1"/>
          <w:sz w:val="24"/>
          <w:szCs w:val="24"/>
        </w:rPr>
        <w:t>l</w:t>
      </w:r>
      <w:r w:rsidRPr="00C80AB8">
        <w:rPr>
          <w:rFonts w:ascii="Times New Roman" w:eastAsia="Times New Roman" w:hAnsi="Times New Roman"/>
          <w:sz w:val="24"/>
          <w:szCs w:val="24"/>
        </w:rPr>
        <w:t>e</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the p</w:t>
      </w:r>
      <w:r w:rsidRPr="00C80AB8">
        <w:rPr>
          <w:rFonts w:ascii="Times New Roman" w:eastAsia="Times New Roman" w:hAnsi="Times New Roman"/>
          <w:spacing w:val="-1"/>
          <w:sz w:val="24"/>
          <w:szCs w:val="24"/>
        </w:rPr>
        <w:t>r</w:t>
      </w:r>
      <w:r w:rsidRPr="00C80AB8">
        <w:rPr>
          <w:rFonts w:ascii="Times New Roman" w:eastAsia="Times New Roman" w:hAnsi="Times New Roman"/>
          <w:sz w:val="24"/>
          <w:szCs w:val="24"/>
        </w:rPr>
        <w:t>otest</w:t>
      </w:r>
      <w:r w:rsidRPr="00C80AB8">
        <w:rPr>
          <w:rFonts w:ascii="Times New Roman" w:eastAsia="Times New Roman" w:hAnsi="Times New Roman"/>
          <w:spacing w:val="2"/>
          <w:sz w:val="24"/>
          <w:szCs w:val="24"/>
        </w:rPr>
        <w:t>o</w:t>
      </w:r>
      <w:r w:rsidRPr="00C80AB8">
        <w:rPr>
          <w:rFonts w:ascii="Times New Roman" w:eastAsia="Times New Roman" w:hAnsi="Times New Roman"/>
          <w:sz w:val="24"/>
          <w:szCs w:val="24"/>
        </w:rPr>
        <w:t xml:space="preserve">r to </w:t>
      </w:r>
      <w:r w:rsidRPr="00C80AB8">
        <w:rPr>
          <w:rFonts w:ascii="Times New Roman" w:eastAsia="Times New Roman" w:hAnsi="Times New Roman"/>
          <w:spacing w:val="-1"/>
          <w:sz w:val="24"/>
          <w:szCs w:val="24"/>
        </w:rPr>
        <w:t>re</w:t>
      </w:r>
      <w:r w:rsidRPr="00C80AB8">
        <w:rPr>
          <w:rFonts w:ascii="Times New Roman" w:eastAsia="Times New Roman" w:hAnsi="Times New Roman"/>
          <w:sz w:val="24"/>
          <w:szCs w:val="24"/>
        </w:rPr>
        <w:t>l</w:t>
      </w:r>
      <w:r w:rsidRPr="00C80AB8">
        <w:rPr>
          <w:rFonts w:ascii="Times New Roman" w:eastAsia="Times New Roman" w:hAnsi="Times New Roman"/>
          <w:spacing w:val="1"/>
          <w:sz w:val="24"/>
          <w:szCs w:val="24"/>
        </w:rPr>
        <w:t>i</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f;</w:t>
      </w:r>
    </w:p>
    <w:p w:rsidR="004A4111" w:rsidRPr="00C80AB8" w:rsidRDefault="004A4111" w:rsidP="004A4111">
      <w:pPr>
        <w:pStyle w:val="ListParagraph"/>
        <w:widowControl w:val="0"/>
        <w:numPr>
          <w:ilvl w:val="0"/>
          <w:numId w:val="12"/>
        </w:numPr>
        <w:spacing w:after="0"/>
        <w:ind w:left="1440" w:right="220"/>
        <w:contextualSpacing/>
        <w:rPr>
          <w:rFonts w:ascii="Times New Roman" w:eastAsia="Times New Roman" w:hAnsi="Times New Roman"/>
          <w:sz w:val="24"/>
          <w:szCs w:val="24"/>
        </w:rPr>
      </w:pPr>
      <w:r w:rsidRPr="00C80AB8">
        <w:rPr>
          <w:rFonts w:ascii="Times New Roman" w:eastAsia="Times New Roman" w:hAnsi="Times New Roman"/>
          <w:sz w:val="24"/>
          <w:szCs w:val="24"/>
        </w:rPr>
        <w:t>A spe</w:t>
      </w:r>
      <w:r w:rsidRPr="00C80AB8">
        <w:rPr>
          <w:rFonts w:ascii="Times New Roman" w:eastAsia="Times New Roman" w:hAnsi="Times New Roman"/>
          <w:spacing w:val="-2"/>
          <w:sz w:val="24"/>
          <w:szCs w:val="24"/>
        </w:rPr>
        <w:t>c</w:t>
      </w:r>
      <w:r w:rsidRPr="00C80AB8">
        <w:rPr>
          <w:rFonts w:ascii="Times New Roman" w:eastAsia="Times New Roman" w:hAnsi="Times New Roman"/>
          <w:sz w:val="24"/>
          <w:szCs w:val="24"/>
        </w:rPr>
        <w:t xml:space="preserve">ific </w:t>
      </w:r>
      <w:r w:rsidRPr="00C80AB8">
        <w:rPr>
          <w:rFonts w:ascii="Times New Roman" w:eastAsia="Times New Roman" w:hAnsi="Times New Roman"/>
          <w:spacing w:val="2"/>
          <w:sz w:val="24"/>
          <w:szCs w:val="24"/>
        </w:rPr>
        <w:t>d</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 xml:space="preserve">mand </w:t>
      </w:r>
      <w:r w:rsidRPr="00C80AB8">
        <w:rPr>
          <w:rFonts w:ascii="Times New Roman" w:eastAsia="Times New Roman" w:hAnsi="Times New Roman"/>
          <w:spacing w:val="-1"/>
          <w:sz w:val="24"/>
          <w:szCs w:val="24"/>
        </w:rPr>
        <w:t>f</w:t>
      </w:r>
      <w:r w:rsidRPr="00C80AB8">
        <w:rPr>
          <w:rFonts w:ascii="Times New Roman" w:eastAsia="Times New Roman" w:hAnsi="Times New Roman"/>
          <w:sz w:val="24"/>
          <w:szCs w:val="24"/>
        </w:rPr>
        <w:t>or</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r</w:t>
      </w:r>
      <w:r w:rsidRPr="00C80AB8">
        <w:rPr>
          <w:rFonts w:ascii="Times New Roman" w:eastAsia="Times New Roman" w:hAnsi="Times New Roman"/>
          <w:spacing w:val="-2"/>
          <w:sz w:val="24"/>
          <w:szCs w:val="24"/>
        </w:rPr>
        <w:t>e</w:t>
      </w:r>
      <w:r w:rsidRPr="00C80AB8">
        <w:rPr>
          <w:rFonts w:ascii="Times New Roman" w:eastAsia="Times New Roman" w:hAnsi="Times New Roman"/>
          <w:spacing w:val="3"/>
          <w:sz w:val="24"/>
          <w:szCs w:val="24"/>
        </w:rPr>
        <w:t>l</w:t>
      </w:r>
      <w:r w:rsidRPr="00C80AB8">
        <w:rPr>
          <w:rFonts w:ascii="Times New Roman" w:eastAsia="Times New Roman" w:hAnsi="Times New Roman"/>
          <w:sz w:val="24"/>
          <w:szCs w:val="24"/>
        </w:rPr>
        <w:t>ie</w:t>
      </w:r>
      <w:r w:rsidRPr="00C80AB8">
        <w:rPr>
          <w:rFonts w:ascii="Times New Roman" w:eastAsia="Times New Roman" w:hAnsi="Times New Roman"/>
          <w:spacing w:val="-1"/>
          <w:sz w:val="24"/>
          <w:szCs w:val="24"/>
        </w:rPr>
        <w:t>f</w:t>
      </w:r>
      <w:r w:rsidRPr="00C80AB8">
        <w:rPr>
          <w:rFonts w:ascii="Times New Roman" w:eastAsia="Times New Roman" w:hAnsi="Times New Roman"/>
          <w:sz w:val="24"/>
          <w:szCs w:val="24"/>
        </w:rPr>
        <w:t>; and</w:t>
      </w:r>
      <w:r>
        <w:rPr>
          <w:rFonts w:ascii="Times New Roman" w:eastAsia="Times New Roman" w:hAnsi="Times New Roman"/>
          <w:sz w:val="24"/>
          <w:szCs w:val="24"/>
        </w:rPr>
        <w:t>,</w:t>
      </w:r>
    </w:p>
    <w:p w:rsidR="004A4111" w:rsidRPr="00C80AB8" w:rsidRDefault="004A4111" w:rsidP="004A4111">
      <w:pPr>
        <w:pStyle w:val="ListParagraph"/>
        <w:widowControl w:val="0"/>
        <w:numPr>
          <w:ilvl w:val="0"/>
          <w:numId w:val="12"/>
        </w:numPr>
        <w:spacing w:after="0"/>
        <w:ind w:left="1440" w:right="220"/>
        <w:contextualSpacing/>
        <w:rPr>
          <w:rFonts w:ascii="Times New Roman" w:eastAsia="Times New Roman" w:hAnsi="Times New Roman"/>
          <w:sz w:val="24"/>
          <w:szCs w:val="24"/>
        </w:rPr>
      </w:pPr>
      <w:r w:rsidRPr="00C80AB8">
        <w:rPr>
          <w:rFonts w:ascii="Times New Roman" w:eastAsia="Times New Roman" w:hAnsi="Times New Roman"/>
          <w:sz w:val="24"/>
          <w:szCs w:val="24"/>
        </w:rPr>
        <w:t>A</w:t>
      </w:r>
      <w:r w:rsidRPr="00C80AB8">
        <w:rPr>
          <w:rFonts w:ascii="Times New Roman" w:eastAsia="Times New Roman" w:hAnsi="Times New Roman"/>
          <w:spacing w:val="2"/>
          <w:sz w:val="24"/>
          <w:szCs w:val="24"/>
        </w:rPr>
        <w:t>n</w:t>
      </w:r>
      <w:r w:rsidRPr="00C80AB8">
        <w:rPr>
          <w:rFonts w:ascii="Times New Roman" w:eastAsia="Times New Roman" w:hAnsi="Times New Roman"/>
          <w:sz w:val="24"/>
          <w:szCs w:val="24"/>
        </w:rPr>
        <w:t>y</w:t>
      </w:r>
      <w:r w:rsidRPr="00C80AB8">
        <w:rPr>
          <w:rFonts w:ascii="Times New Roman" w:eastAsia="Times New Roman" w:hAnsi="Times New Roman"/>
          <w:spacing w:val="-5"/>
          <w:sz w:val="24"/>
          <w:szCs w:val="24"/>
        </w:rPr>
        <w:t xml:space="preserve"> </w:t>
      </w:r>
      <w:r w:rsidRPr="00C80AB8">
        <w:rPr>
          <w:rFonts w:ascii="Times New Roman" w:eastAsia="Times New Roman" w:hAnsi="Times New Roman"/>
          <w:sz w:val="24"/>
          <w:szCs w:val="24"/>
        </w:rPr>
        <w:t>oth</w:t>
      </w:r>
      <w:r w:rsidRPr="00C80AB8">
        <w:rPr>
          <w:rFonts w:ascii="Times New Roman" w:eastAsia="Times New Roman" w:hAnsi="Times New Roman"/>
          <w:spacing w:val="2"/>
          <w:sz w:val="24"/>
          <w:szCs w:val="24"/>
        </w:rPr>
        <w:t>e</w:t>
      </w:r>
      <w:r w:rsidRPr="00C80AB8">
        <w:rPr>
          <w:rFonts w:ascii="Times New Roman" w:eastAsia="Times New Roman" w:hAnsi="Times New Roman"/>
          <w:sz w:val="24"/>
          <w:szCs w:val="24"/>
        </w:rPr>
        <w:t>r in</w:t>
      </w:r>
      <w:r w:rsidRPr="00C80AB8">
        <w:rPr>
          <w:rFonts w:ascii="Times New Roman" w:eastAsia="Times New Roman" w:hAnsi="Times New Roman"/>
          <w:spacing w:val="-1"/>
          <w:sz w:val="24"/>
          <w:szCs w:val="24"/>
        </w:rPr>
        <w:t>f</w:t>
      </w:r>
      <w:r w:rsidRPr="00C80AB8">
        <w:rPr>
          <w:rFonts w:ascii="Times New Roman" w:eastAsia="Times New Roman" w:hAnsi="Times New Roman"/>
          <w:spacing w:val="1"/>
          <w:sz w:val="24"/>
          <w:szCs w:val="24"/>
        </w:rPr>
        <w:t>o</w:t>
      </w:r>
      <w:r w:rsidRPr="00C80AB8">
        <w:rPr>
          <w:rFonts w:ascii="Times New Roman" w:eastAsia="Times New Roman" w:hAnsi="Times New Roman"/>
          <w:sz w:val="24"/>
          <w:szCs w:val="24"/>
        </w:rPr>
        <w:t>rm</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t</w:t>
      </w:r>
      <w:r w:rsidRPr="00C80AB8">
        <w:rPr>
          <w:rFonts w:ascii="Times New Roman" w:eastAsia="Times New Roman" w:hAnsi="Times New Roman"/>
          <w:spacing w:val="1"/>
          <w:sz w:val="24"/>
          <w:szCs w:val="24"/>
        </w:rPr>
        <w:t>i</w:t>
      </w:r>
      <w:r w:rsidRPr="00C80AB8">
        <w:rPr>
          <w:rFonts w:ascii="Times New Roman" w:eastAsia="Times New Roman" w:hAnsi="Times New Roman"/>
          <w:sz w:val="24"/>
          <w:szCs w:val="24"/>
        </w:rPr>
        <w:t xml:space="preserve">on </w:t>
      </w:r>
      <w:r w:rsidRPr="00C80AB8">
        <w:rPr>
          <w:rFonts w:ascii="Times New Roman" w:eastAsia="Times New Roman" w:hAnsi="Times New Roman"/>
          <w:spacing w:val="3"/>
          <w:sz w:val="24"/>
          <w:szCs w:val="24"/>
        </w:rPr>
        <w:t>m</w:t>
      </w:r>
      <w:r w:rsidRPr="00C80AB8">
        <w:rPr>
          <w:rFonts w:ascii="Times New Roman" w:eastAsia="Times New Roman" w:hAnsi="Times New Roman"/>
          <w:spacing w:val="-1"/>
          <w:sz w:val="24"/>
          <w:szCs w:val="24"/>
        </w:rPr>
        <w:t>a</w:t>
      </w:r>
      <w:r w:rsidRPr="00C80AB8">
        <w:rPr>
          <w:rFonts w:ascii="Times New Roman" w:eastAsia="Times New Roman" w:hAnsi="Times New Roman"/>
          <w:sz w:val="24"/>
          <w:szCs w:val="24"/>
        </w:rPr>
        <w:t>te</w:t>
      </w:r>
      <w:r w:rsidRPr="00C80AB8">
        <w:rPr>
          <w:rFonts w:ascii="Times New Roman" w:eastAsia="Times New Roman" w:hAnsi="Times New Roman"/>
          <w:spacing w:val="-1"/>
          <w:sz w:val="24"/>
          <w:szCs w:val="24"/>
        </w:rPr>
        <w:t>r</w:t>
      </w:r>
      <w:r w:rsidRPr="00C80AB8">
        <w:rPr>
          <w:rFonts w:ascii="Times New Roman" w:eastAsia="Times New Roman" w:hAnsi="Times New Roman"/>
          <w:sz w:val="24"/>
          <w:szCs w:val="24"/>
        </w:rPr>
        <w:t xml:space="preserve">ial to </w:t>
      </w:r>
      <w:r w:rsidRPr="00C80AB8">
        <w:rPr>
          <w:rFonts w:ascii="Times New Roman" w:eastAsia="Times New Roman" w:hAnsi="Times New Roman"/>
          <w:spacing w:val="1"/>
          <w:sz w:val="24"/>
          <w:szCs w:val="24"/>
        </w:rPr>
        <w:t>t</w:t>
      </w:r>
      <w:r w:rsidRPr="00C80AB8">
        <w:rPr>
          <w:rFonts w:ascii="Times New Roman" w:eastAsia="Times New Roman" w:hAnsi="Times New Roman"/>
          <w:sz w:val="24"/>
          <w:szCs w:val="24"/>
        </w:rPr>
        <w:t>he</w:t>
      </w:r>
      <w:r w:rsidRPr="00C80AB8">
        <w:rPr>
          <w:rFonts w:ascii="Times New Roman" w:eastAsia="Times New Roman" w:hAnsi="Times New Roman"/>
          <w:spacing w:val="-1"/>
          <w:sz w:val="24"/>
          <w:szCs w:val="24"/>
        </w:rPr>
        <w:t xml:space="preserve"> </w:t>
      </w:r>
      <w:r w:rsidRPr="00C80AB8">
        <w:rPr>
          <w:rFonts w:ascii="Times New Roman" w:eastAsia="Times New Roman" w:hAnsi="Times New Roman"/>
          <w:sz w:val="24"/>
          <w:szCs w:val="24"/>
        </w:rPr>
        <w:t>prot</w:t>
      </w:r>
      <w:r w:rsidRPr="00C80AB8">
        <w:rPr>
          <w:rFonts w:ascii="Times New Roman" w:eastAsia="Times New Roman" w:hAnsi="Times New Roman"/>
          <w:spacing w:val="-1"/>
          <w:sz w:val="24"/>
          <w:szCs w:val="24"/>
        </w:rPr>
        <w:t>e</w:t>
      </w:r>
      <w:r w:rsidRPr="00C80AB8">
        <w:rPr>
          <w:rFonts w:ascii="Times New Roman" w:eastAsia="Times New Roman" w:hAnsi="Times New Roman"/>
          <w:sz w:val="24"/>
          <w:szCs w:val="24"/>
        </w:rPr>
        <w:t>st.</w:t>
      </w:r>
    </w:p>
    <w:p w:rsidR="004A4111" w:rsidRPr="002E223A" w:rsidRDefault="004A4111" w:rsidP="004A4111">
      <w:pPr>
        <w:spacing w:before="16" w:after="0" w:line="280" w:lineRule="exact"/>
        <w:ind w:right="220"/>
        <w:rPr>
          <w:rFonts w:ascii="Times New Roman" w:hAnsi="Times New Roman" w:cs="Times New Roman"/>
          <w:sz w:val="24"/>
          <w:szCs w:val="24"/>
        </w:rPr>
      </w:pPr>
    </w:p>
    <w:p w:rsidR="004A4111" w:rsidRPr="002E223A" w:rsidRDefault="004A4111" w:rsidP="004A4111">
      <w:pPr>
        <w:spacing w:before="29" w:after="0"/>
        <w:ind w:left="1080" w:right="220" w:hanging="360"/>
        <w:jc w:val="both"/>
        <w:rPr>
          <w:rFonts w:ascii="Times New Roman" w:hAnsi="Times New Roman" w:cs="Times New Roman"/>
          <w:sz w:val="24"/>
          <w:szCs w:val="24"/>
        </w:rPr>
      </w:pPr>
      <w:r w:rsidRPr="002E223A">
        <w:rPr>
          <w:rFonts w:ascii="Times New Roman" w:hAnsi="Times New Roman" w:cs="Times New Roman"/>
          <w:spacing w:val="-1"/>
          <w:sz w:val="24"/>
          <w:szCs w:val="24"/>
        </w:rPr>
        <w:t>c</w:t>
      </w:r>
      <w:r w:rsidRPr="002E223A">
        <w:rPr>
          <w:rFonts w:ascii="Times New Roman" w:hAnsi="Times New Roman" w:cs="Times New Roman"/>
          <w:sz w:val="24"/>
          <w:szCs w:val="24"/>
        </w:rPr>
        <w:t>.</w:t>
      </w:r>
      <w:r>
        <w:rPr>
          <w:rFonts w:ascii="Times New Roman" w:hAnsi="Times New Roman" w:cs="Times New Roman"/>
          <w:sz w:val="24"/>
          <w:szCs w:val="24"/>
        </w:rPr>
        <w:tab/>
      </w:r>
      <w:r w:rsidRPr="00F968B6">
        <w:rPr>
          <w:rFonts w:ascii="Times New Roman" w:hAnsi="Times New Roman" w:cs="Times New Roman"/>
          <w:b/>
          <w:spacing w:val="-1"/>
          <w:sz w:val="24"/>
          <w:szCs w:val="24"/>
        </w:rPr>
        <w:t>F</w:t>
      </w:r>
      <w:r w:rsidRPr="00F968B6">
        <w:rPr>
          <w:rFonts w:ascii="Times New Roman" w:hAnsi="Times New Roman" w:cs="Times New Roman"/>
          <w:b/>
          <w:sz w:val="24"/>
          <w:szCs w:val="24"/>
        </w:rPr>
        <w:t>i</w:t>
      </w:r>
      <w:r w:rsidRPr="00F968B6">
        <w:rPr>
          <w:rFonts w:ascii="Times New Roman" w:hAnsi="Times New Roman" w:cs="Times New Roman"/>
          <w:b/>
          <w:spacing w:val="1"/>
          <w:sz w:val="24"/>
          <w:szCs w:val="24"/>
        </w:rPr>
        <w:t>l</w:t>
      </w:r>
      <w:r w:rsidRPr="00F968B6">
        <w:rPr>
          <w:rFonts w:ascii="Times New Roman" w:hAnsi="Times New Roman" w:cs="Times New Roman"/>
          <w:b/>
          <w:sz w:val="24"/>
          <w:szCs w:val="24"/>
        </w:rPr>
        <w:t>ing</w:t>
      </w:r>
      <w:r w:rsidRPr="00F968B6">
        <w:rPr>
          <w:rFonts w:ascii="Times New Roman" w:hAnsi="Times New Roman" w:cs="Times New Roman"/>
          <w:b/>
          <w:spacing w:val="41"/>
          <w:sz w:val="24"/>
          <w:szCs w:val="24"/>
        </w:rPr>
        <w:t xml:space="preserve"> </w:t>
      </w:r>
      <w:r w:rsidRPr="00F968B6">
        <w:rPr>
          <w:rFonts w:ascii="Times New Roman" w:hAnsi="Times New Roman" w:cs="Times New Roman"/>
          <w:b/>
          <w:sz w:val="24"/>
          <w:szCs w:val="24"/>
        </w:rPr>
        <w:t>Noti</w:t>
      </w:r>
      <w:r w:rsidRPr="00F968B6">
        <w:rPr>
          <w:rFonts w:ascii="Times New Roman" w:hAnsi="Times New Roman" w:cs="Times New Roman"/>
          <w:b/>
          <w:spacing w:val="2"/>
          <w:sz w:val="24"/>
          <w:szCs w:val="24"/>
        </w:rPr>
        <w:t>c</w:t>
      </w:r>
      <w:r w:rsidRPr="00F968B6">
        <w:rPr>
          <w:rFonts w:ascii="Times New Roman" w:hAnsi="Times New Roman" w:cs="Times New Roman"/>
          <w:b/>
          <w:spacing w:val="-1"/>
          <w:sz w:val="24"/>
          <w:szCs w:val="24"/>
        </w:rPr>
        <w:t>e</w:t>
      </w:r>
      <w:r w:rsidRPr="00F968B6">
        <w:rPr>
          <w:rFonts w:ascii="Times New Roman" w:hAnsi="Times New Roman" w:cs="Times New Roman"/>
          <w:b/>
          <w:sz w:val="24"/>
          <w:szCs w:val="24"/>
        </w:rPr>
        <w:t>s</w:t>
      </w:r>
      <w:r w:rsidRPr="00F968B6">
        <w:rPr>
          <w:rFonts w:ascii="Times New Roman" w:hAnsi="Times New Roman" w:cs="Times New Roman"/>
          <w:b/>
          <w:spacing w:val="43"/>
          <w:sz w:val="24"/>
          <w:szCs w:val="24"/>
        </w:rPr>
        <w:t xml:space="preserve"> </w:t>
      </w:r>
      <w:r w:rsidRPr="00F968B6">
        <w:rPr>
          <w:rFonts w:ascii="Times New Roman" w:hAnsi="Times New Roman" w:cs="Times New Roman"/>
          <w:b/>
          <w:sz w:val="24"/>
          <w:szCs w:val="24"/>
        </w:rPr>
        <w:t>of</w:t>
      </w:r>
      <w:r w:rsidRPr="00F968B6">
        <w:rPr>
          <w:rFonts w:ascii="Times New Roman" w:hAnsi="Times New Roman" w:cs="Times New Roman"/>
          <w:b/>
          <w:spacing w:val="42"/>
          <w:sz w:val="24"/>
          <w:szCs w:val="24"/>
        </w:rPr>
        <w:t xml:space="preserve"> </w:t>
      </w:r>
      <w:r w:rsidRPr="00F968B6">
        <w:rPr>
          <w:rFonts w:ascii="Times New Roman" w:hAnsi="Times New Roman" w:cs="Times New Roman"/>
          <w:b/>
          <w:spacing w:val="1"/>
          <w:sz w:val="24"/>
          <w:szCs w:val="24"/>
        </w:rPr>
        <w:t>P</w:t>
      </w:r>
      <w:r w:rsidRPr="00F968B6">
        <w:rPr>
          <w:rFonts w:ascii="Times New Roman" w:hAnsi="Times New Roman" w:cs="Times New Roman"/>
          <w:b/>
          <w:sz w:val="24"/>
          <w:szCs w:val="24"/>
        </w:rPr>
        <w:t>rot</w:t>
      </w:r>
      <w:r w:rsidRPr="00F968B6">
        <w:rPr>
          <w:rFonts w:ascii="Times New Roman" w:hAnsi="Times New Roman" w:cs="Times New Roman"/>
          <w:b/>
          <w:spacing w:val="1"/>
          <w:sz w:val="24"/>
          <w:szCs w:val="24"/>
        </w:rPr>
        <w:t>e</w:t>
      </w:r>
      <w:r w:rsidRPr="00F968B6">
        <w:rPr>
          <w:rFonts w:ascii="Times New Roman" w:hAnsi="Times New Roman" w:cs="Times New Roman"/>
          <w:b/>
          <w:sz w:val="24"/>
          <w:szCs w:val="24"/>
        </w:rPr>
        <w:t>st</w:t>
      </w:r>
      <w:r w:rsidRPr="00F968B6">
        <w:rPr>
          <w:rFonts w:ascii="Times New Roman" w:hAnsi="Times New Roman" w:cs="Times New Roman"/>
          <w:b/>
          <w:spacing w:val="44"/>
          <w:sz w:val="24"/>
          <w:szCs w:val="24"/>
        </w:rPr>
        <w:t xml:space="preserve"> </w:t>
      </w:r>
      <w:r w:rsidRPr="00F968B6">
        <w:rPr>
          <w:rFonts w:ascii="Times New Roman" w:hAnsi="Times New Roman" w:cs="Times New Roman"/>
          <w:b/>
          <w:spacing w:val="-1"/>
          <w:sz w:val="24"/>
          <w:szCs w:val="24"/>
        </w:rPr>
        <w:t>a</w:t>
      </w:r>
      <w:r w:rsidRPr="00F968B6">
        <w:rPr>
          <w:rFonts w:ascii="Times New Roman" w:hAnsi="Times New Roman" w:cs="Times New Roman"/>
          <w:b/>
          <w:sz w:val="24"/>
          <w:szCs w:val="24"/>
        </w:rPr>
        <w:t>nd</w:t>
      </w:r>
      <w:r w:rsidRPr="00F968B6">
        <w:rPr>
          <w:rFonts w:ascii="Times New Roman" w:hAnsi="Times New Roman" w:cs="Times New Roman"/>
          <w:b/>
          <w:spacing w:val="43"/>
          <w:sz w:val="24"/>
          <w:szCs w:val="24"/>
        </w:rPr>
        <w:t xml:space="preserve"> </w:t>
      </w:r>
      <w:r w:rsidRPr="00F968B6">
        <w:rPr>
          <w:rFonts w:ascii="Times New Roman" w:hAnsi="Times New Roman" w:cs="Times New Roman"/>
          <w:b/>
          <w:spacing w:val="-1"/>
          <w:sz w:val="24"/>
          <w:szCs w:val="24"/>
        </w:rPr>
        <w:t>F</w:t>
      </w:r>
      <w:r w:rsidRPr="00F968B6">
        <w:rPr>
          <w:rFonts w:ascii="Times New Roman" w:hAnsi="Times New Roman" w:cs="Times New Roman"/>
          <w:b/>
          <w:sz w:val="24"/>
          <w:szCs w:val="24"/>
        </w:rPr>
        <w:t>o</w:t>
      </w:r>
      <w:r w:rsidRPr="00F968B6">
        <w:rPr>
          <w:rFonts w:ascii="Times New Roman" w:hAnsi="Times New Roman" w:cs="Times New Roman"/>
          <w:b/>
          <w:spacing w:val="2"/>
          <w:sz w:val="24"/>
          <w:szCs w:val="24"/>
        </w:rPr>
        <w:t>r</w:t>
      </w:r>
      <w:r w:rsidRPr="00F968B6">
        <w:rPr>
          <w:rFonts w:ascii="Times New Roman" w:hAnsi="Times New Roman" w:cs="Times New Roman"/>
          <w:b/>
          <w:sz w:val="24"/>
          <w:szCs w:val="24"/>
        </w:rPr>
        <w:t>mal</w:t>
      </w:r>
      <w:r w:rsidRPr="00F968B6">
        <w:rPr>
          <w:rFonts w:ascii="Times New Roman" w:hAnsi="Times New Roman" w:cs="Times New Roman"/>
          <w:b/>
          <w:spacing w:val="43"/>
          <w:sz w:val="24"/>
          <w:szCs w:val="24"/>
        </w:rPr>
        <w:t xml:space="preserve"> </w:t>
      </w:r>
      <w:r w:rsidRPr="00F968B6">
        <w:rPr>
          <w:rFonts w:ascii="Times New Roman" w:hAnsi="Times New Roman" w:cs="Times New Roman"/>
          <w:b/>
          <w:spacing w:val="1"/>
          <w:sz w:val="24"/>
          <w:szCs w:val="24"/>
        </w:rPr>
        <w:t>P</w:t>
      </w:r>
      <w:r w:rsidRPr="00F968B6">
        <w:rPr>
          <w:rFonts w:ascii="Times New Roman" w:hAnsi="Times New Roman" w:cs="Times New Roman"/>
          <w:b/>
          <w:sz w:val="24"/>
          <w:szCs w:val="24"/>
        </w:rPr>
        <w:t>rot</w:t>
      </w:r>
      <w:r w:rsidRPr="00F968B6">
        <w:rPr>
          <w:rFonts w:ascii="Times New Roman" w:hAnsi="Times New Roman" w:cs="Times New Roman"/>
          <w:b/>
          <w:spacing w:val="-1"/>
          <w:sz w:val="24"/>
          <w:szCs w:val="24"/>
        </w:rPr>
        <w:t>e</w:t>
      </w:r>
      <w:r w:rsidRPr="00F968B6">
        <w:rPr>
          <w:rFonts w:ascii="Times New Roman" w:hAnsi="Times New Roman" w:cs="Times New Roman"/>
          <w:b/>
          <w:sz w:val="24"/>
          <w:szCs w:val="24"/>
        </w:rPr>
        <w:t>sts</w:t>
      </w:r>
      <w:r>
        <w:rPr>
          <w:rFonts w:ascii="Times New Roman" w:hAnsi="Times New Roman" w:cs="Times New Roman"/>
          <w:sz w:val="24"/>
          <w:szCs w:val="24"/>
        </w:rPr>
        <w:t xml:space="preserve"> - </w:t>
      </w:r>
      <w:r w:rsidRPr="002E223A">
        <w:rPr>
          <w:rFonts w:ascii="Times New Roman" w:hAnsi="Times New Roman" w:cs="Times New Roman"/>
          <w:sz w:val="24"/>
          <w:szCs w:val="24"/>
        </w:rPr>
        <w:t>All</w:t>
      </w:r>
      <w:r w:rsidRPr="002E223A">
        <w:rPr>
          <w:rFonts w:ascii="Times New Roman" w:hAnsi="Times New Roman" w:cs="Times New Roman"/>
          <w:spacing w:val="43"/>
          <w:sz w:val="24"/>
          <w:szCs w:val="24"/>
        </w:rPr>
        <w:t xml:space="preserve"> </w:t>
      </w:r>
      <w:r w:rsidRPr="002E223A">
        <w:rPr>
          <w:rFonts w:ascii="Times New Roman" w:hAnsi="Times New Roman" w:cs="Times New Roman"/>
          <w:sz w:val="24"/>
          <w:szCs w:val="24"/>
        </w:rPr>
        <w:t>not</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ce</w:t>
      </w:r>
      <w:r w:rsidRPr="002E223A">
        <w:rPr>
          <w:rFonts w:ascii="Times New Roman" w:hAnsi="Times New Roman" w:cs="Times New Roman"/>
          <w:sz w:val="24"/>
          <w:szCs w:val="24"/>
        </w:rPr>
        <w:t>s</w:t>
      </w:r>
      <w:r w:rsidRPr="002E223A">
        <w:rPr>
          <w:rFonts w:ascii="Times New Roman" w:hAnsi="Times New Roman" w:cs="Times New Roman"/>
          <w:spacing w:val="43"/>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42"/>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w:t>
      </w:r>
      <w:r w:rsidRPr="002E223A">
        <w:rPr>
          <w:rFonts w:ascii="Times New Roman" w:hAnsi="Times New Roman" w:cs="Times New Roman"/>
          <w:spacing w:val="43"/>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nd</w:t>
      </w:r>
      <w:r w:rsidRPr="002E223A">
        <w:rPr>
          <w:rFonts w:ascii="Times New Roman" w:hAnsi="Times New Roman" w:cs="Times New Roman"/>
          <w:spacing w:val="43"/>
          <w:sz w:val="24"/>
          <w:szCs w:val="24"/>
        </w:rPr>
        <w:t xml:space="preserve"> </w:t>
      </w:r>
      <w:r w:rsidRPr="002E223A">
        <w:rPr>
          <w:rFonts w:ascii="Times New Roman" w:hAnsi="Times New Roman" w:cs="Times New Roman"/>
          <w:sz w:val="24"/>
          <w:szCs w:val="24"/>
        </w:rPr>
        <w:t>fo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mal 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otests</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shall</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be</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filed</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2"/>
          <w:sz w:val="24"/>
          <w:szCs w:val="24"/>
        </w:rPr>
        <w:t>i</w:t>
      </w:r>
      <w:r w:rsidRPr="002E223A">
        <w:rPr>
          <w:rFonts w:ascii="Times New Roman" w:hAnsi="Times New Roman" w:cs="Times New Roman"/>
          <w:sz w:val="24"/>
          <w:szCs w:val="24"/>
        </w:rPr>
        <w:t>th</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Port</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x</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ut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ve Di</w:t>
      </w:r>
      <w:r w:rsidRPr="002E223A">
        <w:rPr>
          <w:rFonts w:ascii="Times New Roman" w:hAnsi="Times New Roman" w:cs="Times New Roman"/>
          <w:spacing w:val="1"/>
          <w:sz w:val="24"/>
          <w:szCs w:val="24"/>
        </w:rPr>
        <w:t>r</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to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w:t>
      </w:r>
      <w:r w:rsidRPr="002E223A">
        <w:rPr>
          <w:rFonts w:ascii="Times New Roman" w:hAnsi="Times New Roman" w:cs="Times New Roman"/>
          <w:spacing w:val="3"/>
          <w:sz w:val="24"/>
          <w:szCs w:val="24"/>
        </w:rPr>
        <w:t>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st</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is</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not</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me</w:t>
      </w:r>
      <w:r w:rsidRPr="002E223A">
        <w:rPr>
          <w:rFonts w:ascii="Times New Roman" w:hAnsi="Times New Roman" w:cs="Times New Roman"/>
          <w:spacing w:val="2"/>
          <w:sz w:val="24"/>
          <w:szCs w:val="24"/>
        </w:rPr>
        <w:t>l</w:t>
      </w:r>
      <w:r w:rsidRPr="002E223A">
        <w:rPr>
          <w:rFonts w:ascii="Times New Roman" w:hAnsi="Times New Roman" w:cs="Times New Roman"/>
          <w:sz w:val="24"/>
          <w:szCs w:val="24"/>
        </w:rPr>
        <w:t>y filed</w:t>
      </w:r>
      <w:r w:rsidRPr="002E223A">
        <w:rPr>
          <w:rFonts w:ascii="Times New Roman" w:hAnsi="Times New Roman" w:cs="Times New Roman"/>
          <w:spacing w:val="59"/>
          <w:sz w:val="24"/>
          <w:szCs w:val="24"/>
        </w:rPr>
        <w:t xml:space="preserve"> </w:t>
      </w:r>
      <w:r w:rsidRPr="002E223A">
        <w:rPr>
          <w:rFonts w:ascii="Times New Roman" w:hAnsi="Times New Roman" w:cs="Times New Roman"/>
          <w:sz w:val="24"/>
          <w:szCs w:val="24"/>
        </w:rPr>
        <w:t xml:space="preserve">unless both the </w:t>
      </w:r>
      <w:r w:rsidRPr="002E223A">
        <w:rPr>
          <w:rFonts w:ascii="Times New Roman" w:hAnsi="Times New Roman" w:cs="Times New Roman"/>
          <w:spacing w:val="2"/>
          <w:sz w:val="24"/>
          <w:szCs w:val="24"/>
        </w:rPr>
        <w:t>w</w:t>
      </w:r>
      <w:r w:rsidRPr="002E223A">
        <w:rPr>
          <w:rFonts w:ascii="Times New Roman" w:hAnsi="Times New Roman" w:cs="Times New Roman"/>
          <w:sz w:val="24"/>
          <w:szCs w:val="24"/>
        </w:rPr>
        <w:t>ritten not</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e</w:t>
      </w:r>
      <w:r w:rsidRPr="002E223A">
        <w:rPr>
          <w:rFonts w:ascii="Times New Roman" w:hAnsi="Times New Roman" w:cs="Times New Roman"/>
          <w:spacing w:val="59"/>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59"/>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 xml:space="preserve">otest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nd the</w:t>
      </w:r>
      <w:r w:rsidRPr="002E223A">
        <w:rPr>
          <w:rFonts w:ascii="Times New Roman" w:hAnsi="Times New Roman" w:cs="Times New Roman"/>
          <w:spacing w:val="59"/>
          <w:sz w:val="24"/>
          <w:szCs w:val="24"/>
        </w:rPr>
        <w:t xml:space="preserve"> </w:t>
      </w:r>
      <w:r w:rsidRPr="002E223A">
        <w:rPr>
          <w:rFonts w:ascii="Times New Roman" w:hAnsi="Times New Roman" w:cs="Times New Roman"/>
          <w:sz w:val="24"/>
          <w:szCs w:val="24"/>
        </w:rPr>
        <w:t>fo</w:t>
      </w:r>
      <w:r w:rsidRPr="002E223A">
        <w:rPr>
          <w:rFonts w:ascii="Times New Roman" w:hAnsi="Times New Roman" w:cs="Times New Roman"/>
          <w:spacing w:val="-1"/>
          <w:sz w:val="24"/>
          <w:szCs w:val="24"/>
        </w:rPr>
        <w:t>r</w:t>
      </w:r>
      <w:r w:rsidRPr="002E223A">
        <w:rPr>
          <w:rFonts w:ascii="Times New Roman" w:hAnsi="Times New Roman" w:cs="Times New Roman"/>
          <w:spacing w:val="3"/>
          <w:sz w:val="24"/>
          <w:szCs w:val="24"/>
        </w:rPr>
        <w:t>m</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 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w:t>
      </w:r>
      <w:r w:rsidRPr="002E223A">
        <w:rPr>
          <w:rFonts w:ascii="Times New Roman" w:hAnsi="Times New Roman" w:cs="Times New Roman"/>
          <w:spacing w:val="6"/>
          <w:sz w:val="24"/>
          <w:szCs w:val="24"/>
        </w:rPr>
        <w:t xml:space="preserve"> </w:t>
      </w:r>
      <w:r w:rsidRPr="002E223A">
        <w:rPr>
          <w:rFonts w:ascii="Times New Roman" w:hAnsi="Times New Roman" w:cs="Times New Roman"/>
          <w:sz w:val="24"/>
          <w:szCs w:val="24"/>
        </w:rPr>
        <w:t>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ve</w:t>
      </w:r>
      <w:r w:rsidRPr="002E223A">
        <w:rPr>
          <w:rFonts w:ascii="Times New Roman" w:hAnsi="Times New Roman" w:cs="Times New Roman"/>
          <w:spacing w:val="59"/>
          <w:sz w:val="24"/>
          <w:szCs w:val="24"/>
        </w:rPr>
        <w:t xml:space="preserve"> </w:t>
      </w:r>
      <w:r w:rsidRPr="002E223A">
        <w:rPr>
          <w:rFonts w:ascii="Times New Roman" w:hAnsi="Times New Roman" w:cs="Times New Roman"/>
          <w:sz w:val="24"/>
          <w:szCs w:val="24"/>
        </w:rPr>
        <w:t>b</w:t>
      </w:r>
      <w:r w:rsidRPr="002E223A">
        <w:rPr>
          <w:rFonts w:ascii="Times New Roman" w:hAnsi="Times New Roman" w:cs="Times New Roman"/>
          <w:spacing w:val="1"/>
          <w:sz w:val="24"/>
          <w:szCs w:val="24"/>
        </w:rPr>
        <w:t>e</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n r</w:t>
      </w:r>
      <w:r w:rsidRPr="002E223A">
        <w:rPr>
          <w:rFonts w:ascii="Times New Roman" w:hAnsi="Times New Roman" w:cs="Times New Roman"/>
          <w:spacing w:val="-2"/>
          <w:sz w:val="24"/>
          <w:szCs w:val="24"/>
        </w:rPr>
        <w:t>e</w:t>
      </w:r>
      <w:r w:rsidRPr="002E223A">
        <w:rPr>
          <w:rFonts w:ascii="Times New Roman" w:hAnsi="Times New Roman" w:cs="Times New Roman"/>
          <w:spacing w:val="-1"/>
          <w:sz w:val="24"/>
          <w:szCs w:val="24"/>
        </w:rPr>
        <w:t>ce</w:t>
      </w:r>
      <w:r w:rsidRPr="002E223A">
        <w:rPr>
          <w:rFonts w:ascii="Times New Roman" w:hAnsi="Times New Roman" w:cs="Times New Roman"/>
          <w:sz w:val="24"/>
          <w:szCs w:val="24"/>
        </w:rPr>
        <w:t>i</w:t>
      </w:r>
      <w:r w:rsidRPr="002E223A">
        <w:rPr>
          <w:rFonts w:ascii="Times New Roman" w:hAnsi="Times New Roman" w:cs="Times New Roman"/>
          <w:spacing w:val="3"/>
          <w:sz w:val="24"/>
          <w:szCs w:val="24"/>
        </w:rPr>
        <w:t>v</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d</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y the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Port</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with</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re</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rib</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d</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me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m</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ts.</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1"/>
          <w:sz w:val="24"/>
          <w:szCs w:val="24"/>
        </w:rPr>
        <w:t>Fa</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l</w:t>
      </w:r>
      <w:r w:rsidRPr="002E223A">
        <w:rPr>
          <w:rFonts w:ascii="Times New Roman" w:hAnsi="Times New Roman" w:cs="Times New Roman"/>
          <w:sz w:val="24"/>
          <w:szCs w:val="24"/>
        </w:rPr>
        <w:t>u</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fi</w:t>
      </w:r>
      <w:r w:rsidRPr="002E223A">
        <w:rPr>
          <w:rFonts w:ascii="Times New Roman" w:hAnsi="Times New Roman" w:cs="Times New Roman"/>
          <w:spacing w:val="-2"/>
          <w:sz w:val="24"/>
          <w:szCs w:val="24"/>
        </w:rPr>
        <w:t>l</w:t>
      </w:r>
      <w:r w:rsidRPr="002E223A">
        <w:rPr>
          <w:rFonts w:ascii="Times New Roman" w:hAnsi="Times New Roman" w:cs="Times New Roman"/>
          <w:sz w:val="24"/>
          <w:szCs w:val="24"/>
        </w:rPr>
        <w:t>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 with</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 the ti</w:t>
      </w:r>
      <w:r w:rsidRPr="002E223A">
        <w:rPr>
          <w:rFonts w:ascii="Times New Roman" w:hAnsi="Times New Roman" w:cs="Times New Roman"/>
          <w:spacing w:val="1"/>
          <w:sz w:val="24"/>
          <w:szCs w:val="24"/>
        </w:rPr>
        <w:t>m</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pr</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rib</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 xml:space="preserve">d </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y</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th</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 xml:space="preserve">s </w:t>
      </w:r>
      <w:r w:rsidRPr="002E223A">
        <w:rPr>
          <w:rFonts w:ascii="Times New Roman" w:hAnsi="Times New Roman" w:cs="Times New Roman"/>
          <w:spacing w:val="1"/>
          <w:sz w:val="24"/>
          <w:szCs w:val="24"/>
        </w:rPr>
        <w:t>S</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 sh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ll</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nst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tu</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iver</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ll</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laims.</w:t>
      </w:r>
    </w:p>
    <w:p w:rsidR="004A4111" w:rsidRPr="002E223A" w:rsidRDefault="004A4111" w:rsidP="004A4111">
      <w:pPr>
        <w:spacing w:after="0"/>
        <w:ind w:left="1080" w:right="220" w:hanging="360"/>
        <w:jc w:val="both"/>
        <w:rPr>
          <w:rFonts w:ascii="Times New Roman" w:hAnsi="Times New Roman" w:cs="Times New Roman"/>
          <w:sz w:val="24"/>
          <w:szCs w:val="24"/>
        </w:rPr>
      </w:pPr>
      <w:r w:rsidRPr="002E223A">
        <w:rPr>
          <w:rFonts w:ascii="Times New Roman" w:hAnsi="Times New Roman" w:cs="Times New Roman"/>
          <w:sz w:val="24"/>
          <w:szCs w:val="24"/>
        </w:rPr>
        <w:t>d.</w:t>
      </w:r>
      <w:r>
        <w:rPr>
          <w:rFonts w:ascii="Times New Roman" w:hAnsi="Times New Roman" w:cs="Times New Roman"/>
          <w:sz w:val="24"/>
          <w:szCs w:val="24"/>
        </w:rPr>
        <w:tab/>
      </w:r>
      <w:r w:rsidRPr="00F968B6">
        <w:rPr>
          <w:rFonts w:ascii="Times New Roman" w:hAnsi="Times New Roman" w:cs="Times New Roman"/>
          <w:b/>
          <w:spacing w:val="1"/>
          <w:sz w:val="24"/>
          <w:szCs w:val="24"/>
        </w:rPr>
        <w:t>S</w:t>
      </w:r>
      <w:r w:rsidRPr="00F968B6">
        <w:rPr>
          <w:rFonts w:ascii="Times New Roman" w:hAnsi="Times New Roman" w:cs="Times New Roman"/>
          <w:b/>
          <w:sz w:val="24"/>
          <w:szCs w:val="24"/>
        </w:rPr>
        <w:t>t</w:t>
      </w:r>
      <w:r w:rsidRPr="00F968B6">
        <w:rPr>
          <w:rFonts w:ascii="Times New Roman" w:hAnsi="Times New Roman" w:cs="Times New Roman"/>
          <w:b/>
          <w:spacing w:val="2"/>
          <w:sz w:val="24"/>
          <w:szCs w:val="24"/>
        </w:rPr>
        <w:t>a</w:t>
      </w:r>
      <w:r w:rsidRPr="00F968B6">
        <w:rPr>
          <w:rFonts w:ascii="Times New Roman" w:hAnsi="Times New Roman" w:cs="Times New Roman"/>
          <w:b/>
          <w:sz w:val="24"/>
          <w:szCs w:val="24"/>
        </w:rPr>
        <w:t>y</w:t>
      </w:r>
      <w:r w:rsidRPr="00F968B6">
        <w:rPr>
          <w:rFonts w:ascii="Times New Roman" w:hAnsi="Times New Roman" w:cs="Times New Roman"/>
          <w:b/>
          <w:spacing w:val="-5"/>
          <w:sz w:val="24"/>
          <w:szCs w:val="24"/>
        </w:rPr>
        <w:t xml:space="preserve"> </w:t>
      </w:r>
      <w:r w:rsidRPr="00F968B6">
        <w:rPr>
          <w:rFonts w:ascii="Times New Roman" w:hAnsi="Times New Roman" w:cs="Times New Roman"/>
          <w:b/>
          <w:sz w:val="24"/>
          <w:szCs w:val="24"/>
        </w:rPr>
        <w:t>of</w:t>
      </w:r>
      <w:r w:rsidRPr="00F968B6">
        <w:rPr>
          <w:rFonts w:ascii="Times New Roman" w:hAnsi="Times New Roman" w:cs="Times New Roman"/>
          <w:b/>
          <w:spacing w:val="1"/>
          <w:sz w:val="24"/>
          <w:szCs w:val="24"/>
        </w:rPr>
        <w:t xml:space="preserve"> </w:t>
      </w:r>
      <w:r w:rsidRPr="00F968B6">
        <w:rPr>
          <w:rFonts w:ascii="Times New Roman" w:hAnsi="Times New Roman" w:cs="Times New Roman"/>
          <w:b/>
          <w:sz w:val="24"/>
          <w:szCs w:val="24"/>
        </w:rPr>
        <w:t>A</w:t>
      </w:r>
      <w:r w:rsidRPr="00F968B6">
        <w:rPr>
          <w:rFonts w:ascii="Times New Roman" w:hAnsi="Times New Roman" w:cs="Times New Roman"/>
          <w:b/>
          <w:spacing w:val="-1"/>
          <w:sz w:val="24"/>
          <w:szCs w:val="24"/>
        </w:rPr>
        <w:t>w</w:t>
      </w:r>
      <w:r w:rsidRPr="00F968B6">
        <w:rPr>
          <w:rFonts w:ascii="Times New Roman" w:hAnsi="Times New Roman" w:cs="Times New Roman"/>
          <w:b/>
          <w:spacing w:val="1"/>
          <w:sz w:val="24"/>
          <w:szCs w:val="24"/>
        </w:rPr>
        <w:t>a</w:t>
      </w:r>
      <w:r w:rsidRPr="00F968B6">
        <w:rPr>
          <w:rFonts w:ascii="Times New Roman" w:hAnsi="Times New Roman" w:cs="Times New Roman"/>
          <w:b/>
          <w:sz w:val="24"/>
          <w:szCs w:val="24"/>
        </w:rPr>
        <w:t>rd</w:t>
      </w:r>
      <w:r>
        <w:rPr>
          <w:rFonts w:ascii="Times New Roman" w:hAnsi="Times New Roman" w:cs="Times New Roman"/>
          <w:sz w:val="24"/>
          <w:szCs w:val="24"/>
        </w:rPr>
        <w:t xml:space="preserve"> - </w:t>
      </w:r>
      <w:r w:rsidRPr="002E223A">
        <w:rPr>
          <w:rFonts w:ascii="Times New Roman" w:hAnsi="Times New Roman" w:cs="Times New Roman"/>
          <w:sz w:val="24"/>
          <w:szCs w:val="24"/>
        </w:rPr>
        <w:t xml:space="preserve">Upon </w:t>
      </w:r>
      <w:r w:rsidRPr="002E223A">
        <w:rPr>
          <w:rFonts w:ascii="Times New Roman" w:hAnsi="Times New Roman" w:cs="Times New Roman"/>
          <w:spacing w:val="1"/>
          <w:sz w:val="24"/>
          <w:szCs w:val="24"/>
        </w:rPr>
        <w:t>re</w:t>
      </w:r>
      <w:r w:rsidRPr="002E223A">
        <w:rPr>
          <w:rFonts w:ascii="Times New Roman" w:hAnsi="Times New Roman" w:cs="Times New Roman"/>
          <w:spacing w:val="-1"/>
          <w:sz w:val="24"/>
          <w:szCs w:val="24"/>
        </w:rPr>
        <w:t>ce</w:t>
      </w:r>
      <w:r w:rsidRPr="002E223A">
        <w:rPr>
          <w:rFonts w:ascii="Times New Roman" w:hAnsi="Times New Roman" w:cs="Times New Roman"/>
          <w:sz w:val="24"/>
          <w:szCs w:val="24"/>
        </w:rPr>
        <w:t>ipt</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1"/>
          <w:sz w:val="24"/>
          <w:szCs w:val="24"/>
        </w:rPr>
        <w:t xml:space="preserve"> f</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r</w:t>
      </w:r>
      <w:r w:rsidRPr="002E223A">
        <w:rPr>
          <w:rFonts w:ascii="Times New Roman" w:hAnsi="Times New Roman" w:cs="Times New Roman"/>
          <w:spacing w:val="3"/>
          <w:sz w:val="24"/>
          <w:szCs w:val="24"/>
        </w:rPr>
        <w:t>m</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 writt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 whi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h 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s</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b</w:t>
      </w:r>
      <w:r w:rsidRPr="002E223A">
        <w:rPr>
          <w:rFonts w:ascii="Times New Roman" w:hAnsi="Times New Roman" w:cs="Times New Roman"/>
          <w:spacing w:val="-1"/>
          <w:sz w:val="24"/>
          <w:szCs w:val="24"/>
        </w:rPr>
        <w:t>ee</w:t>
      </w:r>
      <w:r w:rsidRPr="002E223A">
        <w:rPr>
          <w:rFonts w:ascii="Times New Roman" w:hAnsi="Times New Roman" w:cs="Times New Roman"/>
          <w:sz w:val="24"/>
          <w:szCs w:val="24"/>
        </w:rPr>
        <w:t>n</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me</w:t>
      </w:r>
      <w:r w:rsidRPr="002E223A">
        <w:rPr>
          <w:rFonts w:ascii="Times New Roman" w:hAnsi="Times New Roman" w:cs="Times New Roman"/>
          <w:spacing w:val="2"/>
          <w:sz w:val="24"/>
          <w:szCs w:val="24"/>
        </w:rPr>
        <w:t>l</w:t>
      </w:r>
      <w:r w:rsidRPr="002E223A">
        <w:rPr>
          <w:rFonts w:ascii="Times New Roman" w:hAnsi="Times New Roman" w:cs="Times New Roman"/>
          <w:sz w:val="24"/>
          <w:szCs w:val="24"/>
        </w:rPr>
        <w:t>y</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 xml:space="preserve">filed, the </w:t>
      </w:r>
      <w:r>
        <w:rPr>
          <w:rFonts w:ascii="Times New Roman" w:hAnsi="Times New Roman" w:cs="Times New Roman"/>
          <w:sz w:val="24"/>
          <w:szCs w:val="24"/>
        </w:rPr>
        <w:t>Proposal</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sol</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t</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or</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ntr</w:t>
      </w:r>
      <w:r w:rsidRPr="002E223A">
        <w:rPr>
          <w:rFonts w:ascii="Times New Roman" w:hAnsi="Times New Roman" w:cs="Times New Roman"/>
          <w:spacing w:val="-1"/>
          <w:sz w:val="24"/>
          <w:szCs w:val="24"/>
        </w:rPr>
        <w:t>ac</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4"/>
          <w:sz w:val="24"/>
          <w:szCs w:val="24"/>
        </w:rPr>
        <w:t>a</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rd</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c</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ss</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sh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ll</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be st</w:t>
      </w:r>
      <w:r w:rsidRPr="002E223A">
        <w:rPr>
          <w:rFonts w:ascii="Times New Roman" w:hAnsi="Times New Roman" w:cs="Times New Roman"/>
          <w:spacing w:val="4"/>
          <w:sz w:val="24"/>
          <w:szCs w:val="24"/>
        </w:rPr>
        <w:t>a</w:t>
      </w:r>
      <w:r w:rsidRPr="002E223A">
        <w:rPr>
          <w:rFonts w:ascii="Times New Roman" w:hAnsi="Times New Roman" w:cs="Times New Roman"/>
          <w:spacing w:val="-5"/>
          <w:sz w:val="24"/>
          <w:szCs w:val="24"/>
        </w:rPr>
        <w:t>y</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d</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unt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the su</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je</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of t</w:t>
      </w:r>
      <w:r w:rsidRPr="002E223A">
        <w:rPr>
          <w:rFonts w:ascii="Times New Roman" w:hAnsi="Times New Roman" w:cs="Times New Roman"/>
          <w:spacing w:val="3"/>
          <w:sz w:val="24"/>
          <w:szCs w:val="24"/>
        </w:rPr>
        <w:t>h</w:t>
      </w:r>
      <w:r w:rsidRPr="002E223A">
        <w:rPr>
          <w:rFonts w:ascii="Times New Roman" w:hAnsi="Times New Roman" w:cs="Times New Roman"/>
          <w:sz w:val="24"/>
          <w:szCs w:val="24"/>
        </w:rPr>
        <w:t>e 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w:t>
      </w:r>
      <w:r w:rsidRPr="002E223A">
        <w:rPr>
          <w:rFonts w:ascii="Times New Roman" w:hAnsi="Times New Roman" w:cs="Times New Roman"/>
          <w:spacing w:val="34"/>
          <w:sz w:val="24"/>
          <w:szCs w:val="24"/>
        </w:rPr>
        <w:t xml:space="preserve"> </w:t>
      </w:r>
      <w:r w:rsidRPr="002E223A">
        <w:rPr>
          <w:rFonts w:ascii="Times New Roman" w:hAnsi="Times New Roman" w:cs="Times New Roman"/>
          <w:sz w:val="24"/>
          <w:szCs w:val="24"/>
        </w:rPr>
        <w:t>is</w:t>
      </w:r>
      <w:r w:rsidRPr="002E223A">
        <w:rPr>
          <w:rFonts w:ascii="Times New Roman" w:hAnsi="Times New Roman" w:cs="Times New Roman"/>
          <w:spacing w:val="34"/>
          <w:sz w:val="24"/>
          <w:szCs w:val="24"/>
        </w:rPr>
        <w:t xml:space="preserve"> </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solved</w:t>
      </w:r>
      <w:r w:rsidRPr="002E223A">
        <w:rPr>
          <w:rFonts w:ascii="Times New Roman" w:hAnsi="Times New Roman" w:cs="Times New Roman"/>
          <w:spacing w:val="33"/>
          <w:sz w:val="24"/>
          <w:szCs w:val="24"/>
        </w:rPr>
        <w:t xml:space="preserve"> </w:t>
      </w:r>
      <w:r w:rsidRPr="002E223A">
        <w:rPr>
          <w:rFonts w:ascii="Times New Roman" w:hAnsi="Times New Roman" w:cs="Times New Roman"/>
          <w:spacing w:val="5"/>
          <w:sz w:val="24"/>
          <w:szCs w:val="24"/>
        </w:rPr>
        <w:t>b</w:t>
      </w:r>
      <w:r w:rsidRPr="002E223A">
        <w:rPr>
          <w:rFonts w:ascii="Times New Roman" w:hAnsi="Times New Roman" w:cs="Times New Roman"/>
          <w:sz w:val="24"/>
          <w:szCs w:val="24"/>
        </w:rPr>
        <w:t>y</w:t>
      </w:r>
      <w:r w:rsidRPr="002E223A">
        <w:rPr>
          <w:rFonts w:ascii="Times New Roman" w:hAnsi="Times New Roman" w:cs="Times New Roman"/>
          <w:spacing w:val="29"/>
          <w:sz w:val="24"/>
          <w:szCs w:val="24"/>
        </w:rPr>
        <w:t xml:space="preserve"> </w:t>
      </w:r>
      <w:r w:rsidRPr="002E223A">
        <w:rPr>
          <w:rFonts w:ascii="Times New Roman" w:hAnsi="Times New Roman" w:cs="Times New Roman"/>
          <w:sz w:val="24"/>
          <w:szCs w:val="24"/>
        </w:rPr>
        <w:t>f</w:t>
      </w:r>
      <w:r w:rsidRPr="002E223A">
        <w:rPr>
          <w:rFonts w:ascii="Times New Roman" w:hAnsi="Times New Roman" w:cs="Times New Roman"/>
          <w:spacing w:val="2"/>
          <w:sz w:val="24"/>
          <w:szCs w:val="24"/>
        </w:rPr>
        <w:t>i</w:t>
      </w:r>
      <w:r w:rsidRPr="002E223A">
        <w:rPr>
          <w:rFonts w:ascii="Times New Roman" w:hAnsi="Times New Roman" w:cs="Times New Roman"/>
          <w:sz w:val="24"/>
          <w:szCs w:val="24"/>
        </w:rPr>
        <w:t>n</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34"/>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pacing w:val="-2"/>
          <w:sz w:val="24"/>
          <w:szCs w:val="24"/>
        </w:rPr>
        <w:t>g</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4"/>
          <w:sz w:val="24"/>
          <w:szCs w:val="24"/>
        </w:rPr>
        <w:t>c</w:t>
      </w:r>
      <w:r w:rsidRPr="002E223A">
        <w:rPr>
          <w:rFonts w:ascii="Times New Roman" w:hAnsi="Times New Roman" w:cs="Times New Roman"/>
          <w:sz w:val="24"/>
          <w:szCs w:val="24"/>
        </w:rPr>
        <w:t>y</w:t>
      </w:r>
      <w:r w:rsidRPr="002E223A">
        <w:rPr>
          <w:rFonts w:ascii="Times New Roman" w:hAnsi="Times New Roman" w:cs="Times New Roman"/>
          <w:spacing w:val="31"/>
          <w:sz w:val="24"/>
          <w:szCs w:val="24"/>
        </w:rPr>
        <w:t xml:space="preserve"> </w:t>
      </w:r>
      <w:r w:rsidRPr="002E223A">
        <w:rPr>
          <w:rFonts w:ascii="Times New Roman" w:hAnsi="Times New Roman" w:cs="Times New Roman"/>
          <w:spacing w:val="-1"/>
          <w:sz w:val="24"/>
          <w:szCs w:val="24"/>
        </w:rPr>
        <w:t>ac</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w:t>
      </w:r>
      <w:r w:rsidRPr="002E223A">
        <w:rPr>
          <w:rFonts w:ascii="Times New Roman" w:hAnsi="Times New Roman" w:cs="Times New Roman"/>
          <w:spacing w:val="33"/>
          <w:sz w:val="24"/>
          <w:szCs w:val="24"/>
        </w:rPr>
        <w:t xml:space="preserve"> </w:t>
      </w:r>
      <w:r w:rsidRPr="002E223A">
        <w:rPr>
          <w:rFonts w:ascii="Times New Roman" w:hAnsi="Times New Roman" w:cs="Times New Roman"/>
          <w:sz w:val="24"/>
          <w:szCs w:val="24"/>
        </w:rPr>
        <w:t>unle</w:t>
      </w:r>
      <w:r w:rsidRPr="002E223A">
        <w:rPr>
          <w:rFonts w:ascii="Times New Roman" w:hAnsi="Times New Roman" w:cs="Times New Roman"/>
          <w:spacing w:val="2"/>
          <w:sz w:val="24"/>
          <w:szCs w:val="24"/>
        </w:rPr>
        <w:t>s</w:t>
      </w:r>
      <w:r w:rsidRPr="002E223A">
        <w:rPr>
          <w:rFonts w:ascii="Times New Roman" w:hAnsi="Times New Roman" w:cs="Times New Roman"/>
          <w:sz w:val="24"/>
          <w:szCs w:val="24"/>
        </w:rPr>
        <w:t>s</w:t>
      </w:r>
      <w:r w:rsidRPr="002E223A">
        <w:rPr>
          <w:rFonts w:ascii="Times New Roman" w:hAnsi="Times New Roman" w:cs="Times New Roman"/>
          <w:spacing w:val="34"/>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33"/>
          <w:sz w:val="24"/>
          <w:szCs w:val="24"/>
        </w:rPr>
        <w:t xml:space="preserve"> </w:t>
      </w:r>
      <w:r w:rsidRPr="002E223A">
        <w:rPr>
          <w:rFonts w:ascii="Times New Roman" w:hAnsi="Times New Roman" w:cs="Times New Roman"/>
          <w:sz w:val="24"/>
          <w:szCs w:val="24"/>
        </w:rPr>
        <w:t>Port</w:t>
      </w:r>
      <w:r w:rsidRPr="002E223A">
        <w:rPr>
          <w:rFonts w:ascii="Times New Roman" w:hAnsi="Times New Roman" w:cs="Times New Roman"/>
          <w:spacing w:val="33"/>
          <w:sz w:val="24"/>
          <w:szCs w:val="24"/>
        </w:rPr>
        <w:t xml:space="preserve"> </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x</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ut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ve</w:t>
      </w:r>
      <w:r w:rsidRPr="002E223A">
        <w:rPr>
          <w:rFonts w:ascii="Times New Roman" w:hAnsi="Times New Roman" w:cs="Times New Roman"/>
          <w:spacing w:val="32"/>
          <w:sz w:val="24"/>
          <w:szCs w:val="24"/>
        </w:rPr>
        <w:t xml:space="preserve"> </w:t>
      </w:r>
      <w:r w:rsidRPr="002E223A">
        <w:rPr>
          <w:rFonts w:ascii="Times New Roman" w:hAnsi="Times New Roman" w:cs="Times New Roman"/>
          <w:sz w:val="24"/>
          <w:szCs w:val="24"/>
        </w:rPr>
        <w:t>Dir</w:t>
      </w:r>
      <w:r w:rsidRPr="002E223A">
        <w:rPr>
          <w:rFonts w:ascii="Times New Roman" w:hAnsi="Times New Roman" w:cs="Times New Roman"/>
          <w:spacing w:val="-2"/>
          <w:sz w:val="24"/>
          <w:szCs w:val="24"/>
        </w:rPr>
        <w:t>e</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w:t>
      </w:r>
      <w:r w:rsidRPr="002E223A">
        <w:rPr>
          <w:rFonts w:ascii="Times New Roman" w:hAnsi="Times New Roman" w:cs="Times New Roman"/>
          <w:spacing w:val="3"/>
          <w:sz w:val="24"/>
          <w:szCs w:val="24"/>
        </w:rPr>
        <w:t>o</w:t>
      </w:r>
      <w:r w:rsidRPr="002E223A">
        <w:rPr>
          <w:rFonts w:ascii="Times New Roman" w:hAnsi="Times New Roman" w:cs="Times New Roman"/>
          <w:sz w:val="24"/>
          <w:szCs w:val="24"/>
        </w:rPr>
        <w:t>r, with</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on</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u</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e</w:t>
      </w:r>
      <w:r w:rsidRPr="002E223A">
        <w:rPr>
          <w:rFonts w:ascii="Times New Roman" w:hAnsi="Times New Roman" w:cs="Times New Roman"/>
          <w:spacing w:val="2"/>
          <w:sz w:val="24"/>
          <w:szCs w:val="24"/>
        </w:rPr>
        <w:t>n</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e</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1"/>
          <w:sz w:val="24"/>
          <w:szCs w:val="24"/>
        </w:rPr>
        <w:t xml:space="preserve"> </w:t>
      </w:r>
      <w:r>
        <w:rPr>
          <w:rFonts w:ascii="Times New Roman" w:hAnsi="Times New Roman" w:cs="Times New Roman"/>
          <w:spacing w:val="1"/>
          <w:sz w:val="24"/>
          <w:szCs w:val="24"/>
        </w:rPr>
        <w:t>Agency</w:t>
      </w:r>
      <w:r w:rsidRPr="002E223A">
        <w:rPr>
          <w:rFonts w:ascii="Times New Roman" w:hAnsi="Times New Roman" w:cs="Times New Roman"/>
          <w:sz w:val="24"/>
          <w:szCs w:val="24"/>
        </w:rPr>
        <w:t>,</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2"/>
          <w:sz w:val="24"/>
          <w:szCs w:val="24"/>
        </w:rPr>
        <w:t>s</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ts</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fo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th</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in</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ing p</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rticul</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r</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f</w:t>
      </w:r>
      <w:r w:rsidRPr="002E223A">
        <w:rPr>
          <w:rFonts w:ascii="Times New Roman" w:hAnsi="Times New Roman" w:cs="Times New Roman"/>
          <w:spacing w:val="-2"/>
          <w:sz w:val="24"/>
          <w:szCs w:val="24"/>
        </w:rPr>
        <w:t>a</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ts</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 xml:space="preserve">nd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ir</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ums</w:t>
      </w:r>
      <w:r w:rsidRPr="002E223A">
        <w:rPr>
          <w:rFonts w:ascii="Times New Roman" w:hAnsi="Times New Roman" w:cs="Times New Roman"/>
          <w:spacing w:val="1"/>
          <w:sz w:val="24"/>
          <w:szCs w:val="24"/>
        </w:rPr>
        <w:t>t</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w:t>
      </w:r>
      <w:r w:rsidRPr="002E223A">
        <w:rPr>
          <w:rFonts w:ascii="Times New Roman" w:hAnsi="Times New Roman" w:cs="Times New Roman"/>
          <w:spacing w:val="1"/>
          <w:sz w:val="24"/>
          <w:szCs w:val="24"/>
        </w:rPr>
        <w:t>c</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 whi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 xml:space="preserve">h </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 xml:space="preserve">require  the </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ont</w:t>
      </w:r>
      <w:r w:rsidRPr="002E223A">
        <w:rPr>
          <w:rFonts w:ascii="Times New Roman" w:hAnsi="Times New Roman" w:cs="Times New Roman"/>
          <w:spacing w:val="1"/>
          <w:sz w:val="24"/>
          <w:szCs w:val="24"/>
        </w:rPr>
        <w:t>i</w:t>
      </w:r>
      <w:r w:rsidRPr="002E223A">
        <w:rPr>
          <w:rFonts w:ascii="Times New Roman" w:hAnsi="Times New Roman" w:cs="Times New Roman"/>
          <w:spacing w:val="3"/>
          <w:sz w:val="24"/>
          <w:szCs w:val="24"/>
        </w:rPr>
        <w:t>n</w:t>
      </w:r>
      <w:r w:rsidRPr="002E223A">
        <w:rPr>
          <w:rFonts w:ascii="Times New Roman" w:hAnsi="Times New Roman" w:cs="Times New Roman"/>
          <w:sz w:val="24"/>
          <w:szCs w:val="24"/>
        </w:rPr>
        <w:t>u</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 xml:space="preserve">on </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 xml:space="preserve">of </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 xml:space="preserve">the </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sol</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t</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 xml:space="preserve">on </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c</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 xml:space="preserve">ss or </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t</w:t>
      </w:r>
      <w:r w:rsidRPr="002E223A">
        <w:rPr>
          <w:rFonts w:ascii="Times New Roman" w:hAnsi="Times New Roman" w:cs="Times New Roman"/>
          <w:spacing w:val="3"/>
          <w:sz w:val="24"/>
          <w:szCs w:val="24"/>
        </w:rPr>
        <w:t>h</w:t>
      </w:r>
      <w:r w:rsidRPr="002E223A">
        <w:rPr>
          <w:rFonts w:ascii="Times New Roman" w:hAnsi="Times New Roman" w:cs="Times New Roman"/>
          <w:sz w:val="24"/>
          <w:szCs w:val="24"/>
        </w:rPr>
        <w:t xml:space="preserve">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ontr</w:t>
      </w:r>
      <w:r w:rsidRPr="002E223A">
        <w:rPr>
          <w:rFonts w:ascii="Times New Roman" w:hAnsi="Times New Roman" w:cs="Times New Roman"/>
          <w:spacing w:val="-1"/>
          <w:sz w:val="24"/>
          <w:szCs w:val="24"/>
        </w:rPr>
        <w:t>ac</w:t>
      </w:r>
      <w:r w:rsidRPr="002E223A">
        <w:rPr>
          <w:rFonts w:ascii="Times New Roman" w:hAnsi="Times New Roman" w:cs="Times New Roman"/>
          <w:sz w:val="24"/>
          <w:szCs w:val="24"/>
        </w:rPr>
        <w:t>t</w:t>
      </w:r>
      <w:r w:rsidRPr="002E223A">
        <w:rPr>
          <w:rFonts w:ascii="Times New Roman" w:hAnsi="Times New Roman" w:cs="Times New Roman"/>
          <w:spacing w:val="8"/>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pacing w:val="2"/>
          <w:sz w:val="24"/>
          <w:szCs w:val="24"/>
        </w:rPr>
        <w:t>w</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rd</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c</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ss</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without</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l</w:t>
      </w:r>
      <w:r w:rsidRPr="002E223A">
        <w:rPr>
          <w:rFonts w:ascii="Times New Roman" w:hAnsi="Times New Roman" w:cs="Times New Roman"/>
          <w:spacing w:val="2"/>
          <w:sz w:val="24"/>
          <w:szCs w:val="24"/>
        </w:rPr>
        <w:t>a</w:t>
      </w:r>
      <w:r w:rsidRPr="002E223A">
        <w:rPr>
          <w:rFonts w:ascii="Times New Roman" w:hAnsi="Times New Roman" w:cs="Times New Roman"/>
          <w:sz w:val="24"/>
          <w:szCs w:val="24"/>
        </w:rPr>
        <w:t>y in</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8"/>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void</w:t>
      </w:r>
      <w:r w:rsidRPr="002E223A">
        <w:rPr>
          <w:rFonts w:ascii="Times New Roman" w:hAnsi="Times New Roman" w:cs="Times New Roman"/>
          <w:spacing w:val="8"/>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m</w:t>
      </w:r>
      <w:r w:rsidRPr="002E223A">
        <w:rPr>
          <w:rFonts w:ascii="Times New Roman" w:hAnsi="Times New Roman" w:cs="Times New Roman"/>
          <w:sz w:val="24"/>
          <w:szCs w:val="24"/>
        </w:rPr>
        <w:t>medi</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te</w:t>
      </w:r>
      <w:r w:rsidRPr="002E223A">
        <w:rPr>
          <w:rFonts w:ascii="Times New Roman" w:hAnsi="Times New Roman" w:cs="Times New Roman"/>
          <w:spacing w:val="7"/>
          <w:sz w:val="24"/>
          <w:szCs w:val="24"/>
        </w:rPr>
        <w:t xml:space="preserve"> </w:t>
      </w:r>
      <w:r w:rsidRPr="002E223A">
        <w:rPr>
          <w:rFonts w:ascii="Times New Roman" w:hAnsi="Times New Roman" w:cs="Times New Roman"/>
          <w:spacing w:val="-3"/>
          <w:sz w:val="24"/>
          <w:szCs w:val="24"/>
        </w:rPr>
        <w:t>a</w:t>
      </w:r>
      <w:r w:rsidRPr="002E223A">
        <w:rPr>
          <w:rFonts w:ascii="Times New Roman" w:hAnsi="Times New Roman" w:cs="Times New Roman"/>
          <w:sz w:val="24"/>
          <w:szCs w:val="24"/>
        </w:rPr>
        <w:t>nd</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rious d</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ng</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publ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c</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h</w:t>
      </w:r>
      <w:r w:rsidRPr="002E223A">
        <w:rPr>
          <w:rFonts w:ascii="Times New Roman" w:hAnsi="Times New Roman" w:cs="Times New Roman"/>
          <w:spacing w:val="-1"/>
          <w:sz w:val="24"/>
          <w:szCs w:val="24"/>
        </w:rPr>
        <w:t>ea</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h,</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f</w:t>
      </w:r>
      <w:r w:rsidRPr="002E223A">
        <w:rPr>
          <w:rFonts w:ascii="Times New Roman" w:hAnsi="Times New Roman" w:cs="Times New Roman"/>
          <w:spacing w:val="-2"/>
          <w:sz w:val="24"/>
          <w:szCs w:val="24"/>
        </w:rPr>
        <w:t>e</w:t>
      </w:r>
      <w:r w:rsidRPr="002E223A">
        <w:rPr>
          <w:rFonts w:ascii="Times New Roman" w:hAnsi="Times New Roman" w:cs="Times New Roman"/>
          <w:spacing w:val="3"/>
          <w:sz w:val="24"/>
          <w:szCs w:val="24"/>
        </w:rPr>
        <w:t>t</w:t>
      </w:r>
      <w:r w:rsidRPr="002E223A">
        <w:rPr>
          <w:rFonts w:ascii="Times New Roman" w:hAnsi="Times New Roman" w:cs="Times New Roman"/>
          <w:sz w:val="24"/>
          <w:szCs w:val="24"/>
        </w:rPr>
        <w:t>y or</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l</w:t>
      </w:r>
      <w:r w:rsidRPr="002E223A">
        <w:rPr>
          <w:rFonts w:ascii="Times New Roman" w:hAnsi="Times New Roman" w:cs="Times New Roman"/>
          <w:spacing w:val="2"/>
          <w:sz w:val="24"/>
          <w:szCs w:val="24"/>
        </w:rPr>
        <w:t>f</w:t>
      </w:r>
      <w:r w:rsidRPr="002E223A">
        <w:rPr>
          <w:rFonts w:ascii="Times New Roman" w:hAnsi="Times New Roman" w:cs="Times New Roman"/>
          <w:spacing w:val="-1"/>
          <w:sz w:val="24"/>
          <w:szCs w:val="24"/>
        </w:rPr>
        <w:t>a</w:t>
      </w:r>
      <w:r w:rsidRPr="002E223A">
        <w:rPr>
          <w:rFonts w:ascii="Times New Roman" w:hAnsi="Times New Roman" w:cs="Times New Roman"/>
          <w:spacing w:val="1"/>
          <w:sz w:val="24"/>
          <w:szCs w:val="24"/>
        </w:rPr>
        <w:t>r</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Notice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that</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4"/>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ontr</w:t>
      </w:r>
      <w:r w:rsidRPr="002E223A">
        <w:rPr>
          <w:rFonts w:ascii="Times New Roman" w:hAnsi="Times New Roman" w:cs="Times New Roman"/>
          <w:spacing w:val="-1"/>
          <w:sz w:val="24"/>
          <w:szCs w:val="24"/>
        </w:rPr>
        <w:t>ac</w:t>
      </w:r>
      <w:r w:rsidRPr="002E223A">
        <w:rPr>
          <w:rFonts w:ascii="Times New Roman" w:hAnsi="Times New Roman" w:cs="Times New Roman"/>
          <w:sz w:val="24"/>
          <w:szCs w:val="24"/>
        </w:rPr>
        <w:t>t</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ar</w:t>
      </w:r>
      <w:r w:rsidRPr="002E223A">
        <w:rPr>
          <w:rFonts w:ascii="Times New Roman" w:hAnsi="Times New Roman" w:cs="Times New Roman"/>
          <w:sz w:val="24"/>
          <w:szCs w:val="24"/>
        </w:rPr>
        <w:t>d</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s</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b</w:t>
      </w:r>
      <w:r w:rsidRPr="002E223A">
        <w:rPr>
          <w:rFonts w:ascii="Times New Roman" w:hAnsi="Times New Roman" w:cs="Times New Roman"/>
          <w:spacing w:val="-1"/>
          <w:sz w:val="24"/>
          <w:szCs w:val="24"/>
        </w:rPr>
        <w:t>ee</w:t>
      </w:r>
      <w:r w:rsidRPr="002E223A">
        <w:rPr>
          <w:rFonts w:ascii="Times New Roman" w:hAnsi="Times New Roman" w:cs="Times New Roman"/>
          <w:sz w:val="24"/>
          <w:szCs w:val="24"/>
        </w:rPr>
        <w:t>n st</w:t>
      </w:r>
      <w:r w:rsidRPr="002E223A">
        <w:rPr>
          <w:rFonts w:ascii="Times New Roman" w:hAnsi="Times New Roman" w:cs="Times New Roman"/>
          <w:spacing w:val="2"/>
          <w:sz w:val="24"/>
          <w:szCs w:val="24"/>
        </w:rPr>
        <w:t>a</w:t>
      </w:r>
      <w:r w:rsidRPr="002E223A">
        <w:rPr>
          <w:rFonts w:ascii="Times New Roman" w:hAnsi="Times New Roman" w:cs="Times New Roman"/>
          <w:spacing w:val="-5"/>
          <w:sz w:val="24"/>
          <w:szCs w:val="24"/>
        </w:rPr>
        <w:t>y</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d</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shall</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be</w:t>
      </w:r>
      <w:r w:rsidRPr="002E223A">
        <w:rPr>
          <w:rFonts w:ascii="Times New Roman" w:hAnsi="Times New Roman" w:cs="Times New Roman"/>
          <w:spacing w:val="9"/>
          <w:sz w:val="24"/>
          <w:szCs w:val="24"/>
        </w:rPr>
        <w:t xml:space="preserve"> </w:t>
      </w:r>
      <w:r w:rsidRPr="002E223A">
        <w:rPr>
          <w:rFonts w:ascii="Times New Roman" w:hAnsi="Times New Roman" w:cs="Times New Roman"/>
          <w:spacing w:val="-2"/>
          <w:sz w:val="24"/>
          <w:szCs w:val="24"/>
        </w:rPr>
        <w:t>g</w:t>
      </w:r>
      <w:r w:rsidRPr="002E223A">
        <w:rPr>
          <w:rFonts w:ascii="Times New Roman" w:hAnsi="Times New Roman" w:cs="Times New Roman"/>
          <w:sz w:val="24"/>
          <w:szCs w:val="24"/>
        </w:rPr>
        <w:t>iven</w:t>
      </w:r>
      <w:r w:rsidRPr="002E223A">
        <w:rPr>
          <w:rFonts w:ascii="Times New Roman" w:hAnsi="Times New Roman" w:cs="Times New Roman"/>
          <w:spacing w:val="7"/>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y</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U.S.</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Mail</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or</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nd</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iv</w:t>
      </w:r>
      <w:r w:rsidRPr="002E223A">
        <w:rPr>
          <w:rFonts w:ascii="Times New Roman" w:hAnsi="Times New Roman" w:cs="Times New Roman"/>
          <w:spacing w:val="-1"/>
          <w:sz w:val="24"/>
          <w:szCs w:val="24"/>
        </w:rPr>
        <w:t>e</w:t>
      </w:r>
      <w:r w:rsidRPr="002E223A">
        <w:rPr>
          <w:rFonts w:ascii="Times New Roman" w:hAnsi="Times New Roman" w:cs="Times New Roman"/>
          <w:spacing w:val="4"/>
          <w:sz w:val="24"/>
          <w:szCs w:val="24"/>
        </w:rPr>
        <w:t>r</w:t>
      </w:r>
      <w:r w:rsidRPr="002E223A">
        <w:rPr>
          <w:rFonts w:ascii="Times New Roman" w:hAnsi="Times New Roman" w:cs="Times New Roman"/>
          <w:sz w:val="24"/>
          <w:szCs w:val="24"/>
        </w:rPr>
        <w:t xml:space="preserve">y </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r</w:t>
      </w:r>
      <w:r w:rsidRPr="002E223A">
        <w:rPr>
          <w:rFonts w:ascii="Times New Roman" w:hAnsi="Times New Roman" w:cs="Times New Roman"/>
          <w:spacing w:val="6"/>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ouri</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6"/>
          <w:sz w:val="24"/>
          <w:szCs w:val="24"/>
        </w:rPr>
        <w:t xml:space="preserve"> </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rvi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e</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10"/>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ll</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whom submi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ted</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qu</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fi</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d</w:t>
      </w:r>
      <w:r w:rsidRPr="002E223A">
        <w:rPr>
          <w:rFonts w:ascii="Times New Roman" w:hAnsi="Times New Roman" w:cs="Times New Roman"/>
          <w:spacing w:val="7"/>
          <w:sz w:val="24"/>
          <w:szCs w:val="24"/>
        </w:rPr>
        <w:t xml:space="preserve"> </w:t>
      </w:r>
      <w:r>
        <w:rPr>
          <w:rFonts w:ascii="Times New Roman" w:hAnsi="Times New Roman" w:cs="Times New Roman"/>
          <w:sz w:val="24"/>
          <w:szCs w:val="24"/>
        </w:rPr>
        <w:t>Proposal</w:t>
      </w:r>
      <w:r w:rsidRPr="002E223A">
        <w:rPr>
          <w:rFonts w:ascii="Times New Roman" w:hAnsi="Times New Roman" w:cs="Times New Roman"/>
          <w:spacing w:val="-2"/>
          <w:sz w:val="24"/>
          <w:szCs w:val="24"/>
        </w:rPr>
        <w:t>s</w:t>
      </w:r>
      <w:r w:rsidRPr="002E223A">
        <w:rPr>
          <w:rFonts w:ascii="Times New Roman" w:hAnsi="Times New Roman" w:cs="Times New Roman"/>
          <w:sz w:val="24"/>
          <w:szCs w:val="24"/>
        </w:rPr>
        <w:t>/propos</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3"/>
          <w:sz w:val="24"/>
          <w:szCs w:val="24"/>
        </w:rPr>
        <w:t>s</w:t>
      </w:r>
      <w:r w:rsidRPr="002E223A">
        <w:rPr>
          <w:rFonts w:ascii="Times New Roman" w:hAnsi="Times New Roman" w:cs="Times New Roman"/>
          <w:sz w:val="24"/>
          <w:szCs w:val="24"/>
        </w:rPr>
        <w:t xml:space="preserve">. </w:t>
      </w:r>
      <w:r w:rsidRPr="002E223A">
        <w:rPr>
          <w:rFonts w:ascii="Times New Roman" w:hAnsi="Times New Roman" w:cs="Times New Roman"/>
          <w:spacing w:val="57"/>
          <w:sz w:val="24"/>
          <w:szCs w:val="24"/>
        </w:rPr>
        <w:t xml:space="preserve"> </w:t>
      </w:r>
      <w:r w:rsidRPr="002E223A">
        <w:rPr>
          <w:rFonts w:ascii="Times New Roman" w:hAnsi="Times New Roman" w:cs="Times New Roman"/>
          <w:sz w:val="24"/>
          <w:szCs w:val="24"/>
        </w:rPr>
        <w:t>Upon</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e</w:t>
      </w:r>
      <w:r w:rsidRPr="002E223A">
        <w:rPr>
          <w:rFonts w:ascii="Times New Roman" w:hAnsi="Times New Roman" w:cs="Times New Roman"/>
          <w:spacing w:val="-1"/>
          <w:sz w:val="24"/>
          <w:szCs w:val="24"/>
        </w:rPr>
        <w:t>ce</w:t>
      </w:r>
      <w:r w:rsidRPr="002E223A">
        <w:rPr>
          <w:rFonts w:ascii="Times New Roman" w:hAnsi="Times New Roman" w:cs="Times New Roman"/>
          <w:spacing w:val="3"/>
          <w:sz w:val="24"/>
          <w:szCs w:val="24"/>
        </w:rPr>
        <w:t>i</w:t>
      </w:r>
      <w:r w:rsidRPr="002E223A">
        <w:rPr>
          <w:rFonts w:ascii="Times New Roman" w:hAnsi="Times New Roman" w:cs="Times New Roman"/>
          <w:sz w:val="24"/>
          <w:szCs w:val="24"/>
        </w:rPr>
        <w:t>pt</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6"/>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6"/>
          <w:sz w:val="24"/>
          <w:szCs w:val="24"/>
        </w:rPr>
        <w:t xml:space="preserve"> </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me</w:t>
      </w:r>
      <w:r w:rsidRPr="002E223A">
        <w:rPr>
          <w:rFonts w:ascii="Times New Roman" w:hAnsi="Times New Roman" w:cs="Times New Roman"/>
          <w:spacing w:val="2"/>
          <w:sz w:val="24"/>
          <w:szCs w:val="24"/>
        </w:rPr>
        <w:t>l</w:t>
      </w:r>
      <w:r w:rsidRPr="002E223A">
        <w:rPr>
          <w:rFonts w:ascii="Times New Roman" w:hAnsi="Times New Roman" w:cs="Times New Roman"/>
          <w:sz w:val="24"/>
          <w:szCs w:val="24"/>
        </w:rPr>
        <w:t>y fo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mal</w:t>
      </w:r>
      <w:r w:rsidRPr="002E223A">
        <w:rPr>
          <w:rFonts w:ascii="Times New Roman" w:hAnsi="Times New Roman" w:cs="Times New Roman"/>
          <w:spacing w:val="7"/>
          <w:sz w:val="24"/>
          <w:szCs w:val="24"/>
        </w:rPr>
        <w:t xml:space="preserve"> </w:t>
      </w:r>
      <w:r w:rsidRPr="002E223A">
        <w:rPr>
          <w:rFonts w:ascii="Times New Roman" w:hAnsi="Times New Roman" w:cs="Times New Roman"/>
          <w:spacing w:val="2"/>
          <w:sz w:val="24"/>
          <w:szCs w:val="24"/>
        </w:rPr>
        <w:t>p</w:t>
      </w:r>
      <w:r w:rsidRPr="002E223A">
        <w:rPr>
          <w:rFonts w:ascii="Times New Roman" w:hAnsi="Times New Roman" w:cs="Times New Roman"/>
          <w:sz w:val="24"/>
          <w:szCs w:val="24"/>
        </w:rPr>
        <w:t>rot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st</w:t>
      </w:r>
      <w:r w:rsidRPr="002E223A">
        <w:rPr>
          <w:rFonts w:ascii="Times New Roman" w:hAnsi="Times New Roman" w:cs="Times New Roman"/>
          <w:spacing w:val="8"/>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6"/>
          <w:sz w:val="24"/>
          <w:szCs w:val="24"/>
        </w:rPr>
        <w:t xml:space="preserve"> </w:t>
      </w:r>
      <w:r w:rsidRPr="002E223A">
        <w:rPr>
          <w:rFonts w:ascii="Times New Roman" w:hAnsi="Times New Roman" w:cs="Times New Roman"/>
          <w:sz w:val="24"/>
          <w:szCs w:val="24"/>
        </w:rPr>
        <w:t>a d</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is</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or in</w:t>
      </w:r>
      <w:r w:rsidRPr="002E223A">
        <w:rPr>
          <w:rFonts w:ascii="Times New Roman" w:hAnsi="Times New Roman" w:cs="Times New Roman"/>
          <w:spacing w:val="1"/>
          <w:sz w:val="24"/>
          <w:szCs w:val="24"/>
        </w:rPr>
        <w:t>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nd</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ec</w:t>
      </w:r>
      <w:r w:rsidRPr="002E223A">
        <w:rPr>
          <w:rFonts w:ascii="Times New Roman" w:hAnsi="Times New Roman" w:cs="Times New Roman"/>
          <w:spacing w:val="3"/>
          <w:sz w:val="24"/>
          <w:szCs w:val="24"/>
        </w:rPr>
        <w:t>i</w:t>
      </w:r>
      <w:r w:rsidRPr="002E223A">
        <w:rPr>
          <w:rFonts w:ascii="Times New Roman" w:hAnsi="Times New Roman" w:cs="Times New Roman"/>
          <w:sz w:val="24"/>
          <w:szCs w:val="24"/>
        </w:rPr>
        <w:t>sion</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rd or r</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j</w:t>
      </w:r>
      <w:r w:rsidRPr="002E223A">
        <w:rPr>
          <w:rFonts w:ascii="Times New Roman" w:hAnsi="Times New Roman" w:cs="Times New Roman"/>
          <w:spacing w:val="2"/>
          <w:sz w:val="24"/>
          <w:szCs w:val="24"/>
        </w:rPr>
        <w:t>e</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pacing w:val="3"/>
          <w:sz w:val="24"/>
          <w:szCs w:val="24"/>
        </w:rPr>
        <w:t>l</w:t>
      </w:r>
      <w:r w:rsidRPr="002E223A">
        <w:rPr>
          <w:rFonts w:ascii="Times New Roman" w:hAnsi="Times New Roman" w:cs="Times New Roman"/>
          <w:sz w:val="24"/>
          <w:szCs w:val="24"/>
        </w:rPr>
        <w:t>l</w:t>
      </w:r>
      <w:r w:rsidRPr="002E223A">
        <w:rPr>
          <w:rFonts w:ascii="Times New Roman" w:hAnsi="Times New Roman" w:cs="Times New Roman"/>
          <w:spacing w:val="2"/>
          <w:sz w:val="24"/>
          <w:szCs w:val="24"/>
        </w:rPr>
        <w:t xml:space="preserve"> </w:t>
      </w:r>
      <w:r>
        <w:rPr>
          <w:rFonts w:ascii="Times New Roman" w:hAnsi="Times New Roman" w:cs="Times New Roman"/>
          <w:sz w:val="24"/>
          <w:szCs w:val="24"/>
        </w:rPr>
        <w:t>Proposal</w:t>
      </w:r>
      <w:r w:rsidRPr="002E223A">
        <w:rPr>
          <w:rFonts w:ascii="Times New Roman" w:hAnsi="Times New Roman" w:cs="Times New Roman"/>
          <w:sz w:val="24"/>
          <w:szCs w:val="24"/>
        </w:rPr>
        <w:t>s,</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qu</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fi</w:t>
      </w:r>
      <w:r w:rsidRPr="002E223A">
        <w:rPr>
          <w:rFonts w:ascii="Times New Roman" w:hAnsi="Times New Roman" w:cs="Times New Roman"/>
          <w:spacing w:val="-1"/>
          <w:sz w:val="24"/>
          <w:szCs w:val="24"/>
        </w:rPr>
        <w:t>ca</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ons,</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or 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opos</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ls, not</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e</w:t>
      </w:r>
      <w:r w:rsidRPr="002E223A">
        <w:rPr>
          <w:rFonts w:ascii="Times New Roman" w:hAnsi="Times New Roman" w:cs="Times New Roman"/>
          <w:spacing w:val="18"/>
          <w:sz w:val="24"/>
          <w:szCs w:val="24"/>
        </w:rPr>
        <w:t xml:space="preserve"> </w:t>
      </w:r>
      <w:r w:rsidRPr="002E223A">
        <w:rPr>
          <w:rFonts w:ascii="Times New Roman" w:hAnsi="Times New Roman" w:cs="Times New Roman"/>
          <w:sz w:val="24"/>
          <w:szCs w:val="24"/>
        </w:rPr>
        <w:t>shall</w:t>
      </w:r>
      <w:r w:rsidRPr="002E223A">
        <w:rPr>
          <w:rFonts w:ascii="Times New Roman" w:hAnsi="Times New Roman" w:cs="Times New Roman"/>
          <w:spacing w:val="19"/>
          <w:sz w:val="24"/>
          <w:szCs w:val="24"/>
        </w:rPr>
        <w:t xml:space="preserve"> </w:t>
      </w:r>
      <w:r w:rsidRPr="002E223A">
        <w:rPr>
          <w:rFonts w:ascii="Times New Roman" w:hAnsi="Times New Roman" w:cs="Times New Roman"/>
          <w:sz w:val="24"/>
          <w:szCs w:val="24"/>
        </w:rPr>
        <w:t>be</w:t>
      </w:r>
      <w:r w:rsidRPr="002E223A">
        <w:rPr>
          <w:rFonts w:ascii="Times New Roman" w:hAnsi="Times New Roman" w:cs="Times New Roman"/>
          <w:spacing w:val="23"/>
          <w:sz w:val="24"/>
          <w:szCs w:val="24"/>
        </w:rPr>
        <w:t xml:space="preserve"> </w:t>
      </w:r>
      <w:r w:rsidRPr="002E223A">
        <w:rPr>
          <w:rFonts w:ascii="Times New Roman" w:hAnsi="Times New Roman" w:cs="Times New Roman"/>
          <w:spacing w:val="-2"/>
          <w:sz w:val="24"/>
          <w:szCs w:val="24"/>
        </w:rPr>
        <w:t>g</w:t>
      </w:r>
      <w:r w:rsidRPr="002E223A">
        <w:rPr>
          <w:rFonts w:ascii="Times New Roman" w:hAnsi="Times New Roman" w:cs="Times New Roman"/>
          <w:sz w:val="24"/>
          <w:szCs w:val="24"/>
        </w:rPr>
        <w:t>iven</w:t>
      </w:r>
      <w:r w:rsidRPr="002E223A">
        <w:rPr>
          <w:rFonts w:ascii="Times New Roman" w:hAnsi="Times New Roman" w:cs="Times New Roman"/>
          <w:spacing w:val="18"/>
          <w:sz w:val="24"/>
          <w:szCs w:val="24"/>
        </w:rPr>
        <w:t xml:space="preserve"> </w:t>
      </w:r>
      <w:r w:rsidRPr="002E223A">
        <w:rPr>
          <w:rFonts w:ascii="Times New Roman" w:hAnsi="Times New Roman" w:cs="Times New Roman"/>
          <w:spacing w:val="5"/>
          <w:sz w:val="24"/>
          <w:szCs w:val="24"/>
        </w:rPr>
        <w:t>b</w:t>
      </w:r>
      <w:r w:rsidRPr="002E223A">
        <w:rPr>
          <w:rFonts w:ascii="Times New Roman" w:hAnsi="Times New Roman" w:cs="Times New Roman"/>
          <w:sz w:val="24"/>
          <w:szCs w:val="24"/>
        </w:rPr>
        <w:t>y</w:t>
      </w:r>
      <w:r w:rsidRPr="002E223A">
        <w:rPr>
          <w:rFonts w:ascii="Times New Roman" w:hAnsi="Times New Roman" w:cs="Times New Roman"/>
          <w:spacing w:val="19"/>
          <w:sz w:val="24"/>
          <w:szCs w:val="24"/>
        </w:rPr>
        <w:t xml:space="preserve"> </w:t>
      </w:r>
      <w:r w:rsidRPr="002E223A">
        <w:rPr>
          <w:rFonts w:ascii="Times New Roman" w:hAnsi="Times New Roman" w:cs="Times New Roman"/>
          <w:sz w:val="24"/>
          <w:szCs w:val="24"/>
        </w:rPr>
        <w:t>U.S.</w:t>
      </w:r>
      <w:r w:rsidRPr="002E223A">
        <w:rPr>
          <w:rFonts w:ascii="Times New Roman" w:hAnsi="Times New Roman" w:cs="Times New Roman"/>
          <w:spacing w:val="19"/>
          <w:sz w:val="24"/>
          <w:szCs w:val="24"/>
        </w:rPr>
        <w:t xml:space="preserve"> </w:t>
      </w:r>
      <w:r w:rsidRPr="002E223A">
        <w:rPr>
          <w:rFonts w:ascii="Times New Roman" w:hAnsi="Times New Roman" w:cs="Times New Roman"/>
          <w:sz w:val="24"/>
          <w:szCs w:val="24"/>
        </w:rPr>
        <w:t>Mail</w:t>
      </w:r>
      <w:r w:rsidRPr="002E223A">
        <w:rPr>
          <w:rFonts w:ascii="Times New Roman" w:hAnsi="Times New Roman" w:cs="Times New Roman"/>
          <w:spacing w:val="19"/>
          <w:sz w:val="24"/>
          <w:szCs w:val="24"/>
        </w:rPr>
        <w:t xml:space="preserve"> </w:t>
      </w:r>
      <w:r w:rsidRPr="002E223A">
        <w:rPr>
          <w:rFonts w:ascii="Times New Roman" w:hAnsi="Times New Roman" w:cs="Times New Roman"/>
          <w:sz w:val="24"/>
          <w:szCs w:val="24"/>
        </w:rPr>
        <w:t>or</w:t>
      </w:r>
      <w:r w:rsidRPr="002E223A">
        <w:rPr>
          <w:rFonts w:ascii="Times New Roman" w:hAnsi="Times New Roman" w:cs="Times New Roman"/>
          <w:spacing w:val="18"/>
          <w:sz w:val="24"/>
          <w:szCs w:val="24"/>
        </w:rPr>
        <w:t xml:space="preserve"> </w:t>
      </w:r>
      <w:r w:rsidRPr="002E223A">
        <w:rPr>
          <w:rFonts w:ascii="Times New Roman" w:hAnsi="Times New Roman" w:cs="Times New Roman"/>
          <w:spacing w:val="2"/>
          <w:sz w:val="24"/>
          <w:szCs w:val="24"/>
        </w:rPr>
        <w:t>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nd</w:t>
      </w:r>
      <w:r w:rsidRPr="002E223A">
        <w:rPr>
          <w:rFonts w:ascii="Times New Roman" w:hAnsi="Times New Roman" w:cs="Times New Roman"/>
          <w:spacing w:val="19"/>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v</w:t>
      </w:r>
      <w:r w:rsidRPr="002E223A">
        <w:rPr>
          <w:rFonts w:ascii="Times New Roman" w:hAnsi="Times New Roman" w:cs="Times New Roman"/>
          <w:spacing w:val="1"/>
          <w:sz w:val="24"/>
          <w:szCs w:val="24"/>
        </w:rPr>
        <w:t>e</w:t>
      </w:r>
      <w:r w:rsidRPr="002E223A">
        <w:rPr>
          <w:rFonts w:ascii="Times New Roman" w:hAnsi="Times New Roman" w:cs="Times New Roman"/>
          <w:spacing w:val="6"/>
          <w:sz w:val="24"/>
          <w:szCs w:val="24"/>
        </w:rPr>
        <w:t>r</w:t>
      </w:r>
      <w:r w:rsidRPr="002E223A">
        <w:rPr>
          <w:rFonts w:ascii="Times New Roman" w:hAnsi="Times New Roman" w:cs="Times New Roman"/>
          <w:sz w:val="24"/>
          <w:szCs w:val="24"/>
        </w:rPr>
        <w:t>y</w:t>
      </w:r>
      <w:r w:rsidRPr="002E223A">
        <w:rPr>
          <w:rFonts w:ascii="Times New Roman" w:hAnsi="Times New Roman" w:cs="Times New Roman"/>
          <w:spacing w:val="17"/>
          <w:sz w:val="24"/>
          <w:szCs w:val="24"/>
        </w:rPr>
        <w:t xml:space="preserve"> </w:t>
      </w:r>
      <w:r w:rsidRPr="002E223A">
        <w:rPr>
          <w:rFonts w:ascii="Times New Roman" w:hAnsi="Times New Roman" w:cs="Times New Roman"/>
          <w:sz w:val="24"/>
          <w:szCs w:val="24"/>
        </w:rPr>
        <w:t>or</w:t>
      </w:r>
      <w:r w:rsidRPr="002E223A">
        <w:rPr>
          <w:rFonts w:ascii="Times New Roman" w:hAnsi="Times New Roman" w:cs="Times New Roman"/>
          <w:spacing w:val="21"/>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ouri</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18"/>
          <w:sz w:val="24"/>
          <w:szCs w:val="24"/>
        </w:rPr>
        <w:t xml:space="preserve"> </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rvi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e</w:t>
      </w:r>
      <w:r w:rsidRPr="002E223A">
        <w:rPr>
          <w:rFonts w:ascii="Times New Roman" w:hAnsi="Times New Roman" w:cs="Times New Roman"/>
          <w:spacing w:val="20"/>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22"/>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ll</w:t>
      </w:r>
      <w:r w:rsidRPr="002E223A">
        <w:rPr>
          <w:rFonts w:ascii="Times New Roman" w:hAnsi="Times New Roman" w:cs="Times New Roman"/>
          <w:spacing w:val="20"/>
          <w:sz w:val="24"/>
          <w:szCs w:val="24"/>
        </w:rPr>
        <w:t xml:space="preserve"> </w:t>
      </w:r>
      <w:r>
        <w:rPr>
          <w:rFonts w:ascii="Times New Roman" w:hAnsi="Times New Roman" w:cs="Times New Roman"/>
          <w:sz w:val="24"/>
          <w:szCs w:val="24"/>
        </w:rPr>
        <w:t>Propose</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s for</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 xml:space="preserve">that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ontr</w:t>
      </w:r>
      <w:r w:rsidRPr="002E223A">
        <w:rPr>
          <w:rFonts w:ascii="Times New Roman" w:hAnsi="Times New Roman" w:cs="Times New Roman"/>
          <w:spacing w:val="1"/>
          <w:sz w:val="24"/>
          <w:szCs w:val="24"/>
        </w:rPr>
        <w:t>a</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w:t>
      </w:r>
    </w:p>
    <w:p w:rsidR="004A4111" w:rsidRPr="002E223A" w:rsidRDefault="004A4111" w:rsidP="004A4111">
      <w:pPr>
        <w:spacing w:after="0"/>
        <w:ind w:left="1080" w:right="220" w:hanging="360"/>
        <w:jc w:val="both"/>
        <w:rPr>
          <w:rFonts w:ascii="Times New Roman" w:hAnsi="Times New Roman" w:cs="Times New Roman"/>
          <w:sz w:val="24"/>
          <w:szCs w:val="24"/>
        </w:rPr>
      </w:pPr>
      <w:r w:rsidRPr="002E223A">
        <w:rPr>
          <w:rFonts w:ascii="Times New Roman" w:hAnsi="Times New Roman" w:cs="Times New Roman"/>
          <w:spacing w:val="-1"/>
          <w:sz w:val="24"/>
          <w:szCs w:val="24"/>
        </w:rPr>
        <w:t>e</w:t>
      </w:r>
      <w:r w:rsidRPr="002E223A">
        <w:rPr>
          <w:rFonts w:ascii="Times New Roman" w:hAnsi="Times New Roman" w:cs="Times New Roman"/>
          <w:sz w:val="24"/>
          <w:szCs w:val="24"/>
        </w:rPr>
        <w:t>.</w:t>
      </w:r>
      <w:r>
        <w:rPr>
          <w:rFonts w:ascii="Times New Roman" w:hAnsi="Times New Roman" w:cs="Times New Roman"/>
          <w:sz w:val="24"/>
          <w:szCs w:val="24"/>
        </w:rPr>
        <w:tab/>
      </w:r>
      <w:r w:rsidRPr="00F968B6">
        <w:rPr>
          <w:rFonts w:ascii="Times New Roman" w:hAnsi="Times New Roman" w:cs="Times New Roman"/>
          <w:b/>
          <w:sz w:val="24"/>
          <w:szCs w:val="24"/>
        </w:rPr>
        <w:t>R</w:t>
      </w:r>
      <w:r w:rsidRPr="00F968B6">
        <w:rPr>
          <w:rFonts w:ascii="Times New Roman" w:hAnsi="Times New Roman" w:cs="Times New Roman"/>
          <w:b/>
          <w:spacing w:val="-1"/>
          <w:sz w:val="24"/>
          <w:szCs w:val="24"/>
        </w:rPr>
        <w:t>e</w:t>
      </w:r>
      <w:r w:rsidRPr="00F968B6">
        <w:rPr>
          <w:rFonts w:ascii="Times New Roman" w:hAnsi="Times New Roman" w:cs="Times New Roman"/>
          <w:b/>
          <w:sz w:val="24"/>
          <w:szCs w:val="24"/>
        </w:rPr>
        <w:t>solu</w:t>
      </w:r>
      <w:r w:rsidRPr="00F968B6">
        <w:rPr>
          <w:rFonts w:ascii="Times New Roman" w:hAnsi="Times New Roman" w:cs="Times New Roman"/>
          <w:b/>
          <w:spacing w:val="1"/>
          <w:sz w:val="24"/>
          <w:szCs w:val="24"/>
        </w:rPr>
        <w:t>t</w:t>
      </w:r>
      <w:r w:rsidRPr="00F968B6">
        <w:rPr>
          <w:rFonts w:ascii="Times New Roman" w:hAnsi="Times New Roman" w:cs="Times New Roman"/>
          <w:b/>
          <w:sz w:val="24"/>
          <w:szCs w:val="24"/>
        </w:rPr>
        <w:t xml:space="preserve">ion of </w:t>
      </w:r>
      <w:r w:rsidRPr="00F968B6">
        <w:rPr>
          <w:rFonts w:ascii="Times New Roman" w:hAnsi="Times New Roman" w:cs="Times New Roman"/>
          <w:b/>
          <w:spacing w:val="-2"/>
          <w:sz w:val="24"/>
          <w:szCs w:val="24"/>
        </w:rPr>
        <w:t>F</w:t>
      </w:r>
      <w:r w:rsidRPr="00F968B6">
        <w:rPr>
          <w:rFonts w:ascii="Times New Roman" w:hAnsi="Times New Roman" w:cs="Times New Roman"/>
          <w:b/>
          <w:sz w:val="24"/>
          <w:szCs w:val="24"/>
        </w:rPr>
        <w:t>o</w:t>
      </w:r>
      <w:r w:rsidRPr="00F968B6">
        <w:rPr>
          <w:rFonts w:ascii="Times New Roman" w:hAnsi="Times New Roman" w:cs="Times New Roman"/>
          <w:b/>
          <w:spacing w:val="-1"/>
          <w:sz w:val="24"/>
          <w:szCs w:val="24"/>
        </w:rPr>
        <w:t>r</w:t>
      </w:r>
      <w:r w:rsidRPr="00F968B6">
        <w:rPr>
          <w:rFonts w:ascii="Times New Roman" w:hAnsi="Times New Roman" w:cs="Times New Roman"/>
          <w:b/>
          <w:sz w:val="24"/>
          <w:szCs w:val="24"/>
        </w:rPr>
        <w:t xml:space="preserve">mal </w:t>
      </w:r>
      <w:r w:rsidRPr="00F968B6">
        <w:rPr>
          <w:rFonts w:ascii="Times New Roman" w:hAnsi="Times New Roman" w:cs="Times New Roman"/>
          <w:b/>
          <w:spacing w:val="1"/>
          <w:sz w:val="24"/>
          <w:szCs w:val="24"/>
        </w:rPr>
        <w:t>Pr</w:t>
      </w:r>
      <w:r w:rsidRPr="00F968B6">
        <w:rPr>
          <w:rFonts w:ascii="Times New Roman" w:hAnsi="Times New Roman" w:cs="Times New Roman"/>
          <w:b/>
          <w:sz w:val="24"/>
          <w:szCs w:val="24"/>
        </w:rPr>
        <w:t>otest</w:t>
      </w:r>
      <w:r>
        <w:rPr>
          <w:rFonts w:ascii="Times New Roman" w:hAnsi="Times New Roman" w:cs="Times New Roman"/>
          <w:spacing w:val="2"/>
          <w:sz w:val="24"/>
          <w:szCs w:val="24"/>
        </w:rPr>
        <w:t xml:space="preserve"> - </w:t>
      </w:r>
      <w:r w:rsidRPr="002E223A">
        <w:rPr>
          <w:rFonts w:ascii="Times New Roman" w:hAnsi="Times New Roman" w:cs="Times New Roman"/>
          <w:sz w:val="24"/>
          <w:szCs w:val="24"/>
        </w:rPr>
        <w:t>Upon the</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 xml:space="preserve">ten </w:t>
      </w:r>
      <w:r w:rsidRPr="002E223A">
        <w:rPr>
          <w:rFonts w:ascii="Times New Roman" w:hAnsi="Times New Roman" w:cs="Times New Roman"/>
          <w:spacing w:val="1"/>
          <w:sz w:val="24"/>
          <w:szCs w:val="24"/>
        </w:rPr>
        <w:t>r</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qu</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st of the 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w:t>
      </w:r>
      <w:r w:rsidRPr="002E223A">
        <w:rPr>
          <w:rFonts w:ascii="Times New Roman" w:hAnsi="Times New Roman" w:cs="Times New Roman"/>
          <w:spacing w:val="3"/>
          <w:sz w:val="24"/>
          <w:szCs w:val="24"/>
        </w:rPr>
        <w:t>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stor or</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on 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s own in</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v</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1"/>
          <w:sz w:val="24"/>
          <w:szCs w:val="24"/>
        </w:rPr>
        <w:t xml:space="preserve"> </w:t>
      </w:r>
      <w:r>
        <w:rPr>
          <w:rFonts w:ascii="Times New Roman" w:hAnsi="Times New Roman" w:cs="Times New Roman"/>
          <w:spacing w:val="1"/>
          <w:sz w:val="24"/>
          <w:szCs w:val="24"/>
        </w:rPr>
        <w:t>Agency</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shall</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ovide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oppo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tun</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 xml:space="preserve">ty </w:t>
      </w:r>
      <w:r w:rsidRPr="002E223A">
        <w:rPr>
          <w:rFonts w:ascii="Times New Roman" w:hAnsi="Times New Roman" w:cs="Times New Roman"/>
          <w:spacing w:val="1"/>
          <w:sz w:val="24"/>
          <w:szCs w:val="24"/>
        </w:rPr>
        <w:t>f</w:t>
      </w:r>
      <w:r w:rsidRPr="002E223A">
        <w:rPr>
          <w:rFonts w:ascii="Times New Roman" w:hAnsi="Times New Roman" w:cs="Times New Roman"/>
          <w:sz w:val="24"/>
          <w:szCs w:val="24"/>
        </w:rPr>
        <w:t>or</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otestor</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m</w:t>
      </w:r>
      <w:r w:rsidRPr="002E223A">
        <w:rPr>
          <w:rFonts w:ascii="Times New Roman" w:hAnsi="Times New Roman" w:cs="Times New Roman"/>
          <w:spacing w:val="2"/>
          <w:sz w:val="24"/>
          <w:szCs w:val="24"/>
        </w:rPr>
        <w:t>e</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t</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with</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the E</w:t>
      </w:r>
      <w:r w:rsidRPr="002E223A">
        <w:rPr>
          <w:rFonts w:ascii="Times New Roman" w:hAnsi="Times New Roman" w:cs="Times New Roman"/>
          <w:spacing w:val="2"/>
          <w:sz w:val="24"/>
          <w:szCs w:val="24"/>
        </w:rPr>
        <w:t>x</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ut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ve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Dir</w:t>
      </w:r>
      <w:r w:rsidRPr="002E223A">
        <w:rPr>
          <w:rFonts w:ascii="Times New Roman" w:hAnsi="Times New Roman" w:cs="Times New Roman"/>
          <w:spacing w:val="-2"/>
          <w:sz w:val="24"/>
          <w:szCs w:val="24"/>
        </w:rPr>
        <w:t>e</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tor</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7"/>
          <w:sz w:val="24"/>
          <w:szCs w:val="24"/>
        </w:rPr>
        <w:t xml:space="preserve"> </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solve</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y mu</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u</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6"/>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pacing w:val="-2"/>
          <w:sz w:val="24"/>
          <w:szCs w:val="24"/>
        </w:rPr>
        <w:t>g</w:t>
      </w:r>
      <w:r w:rsidRPr="002E223A">
        <w:rPr>
          <w:rFonts w:ascii="Times New Roman" w:hAnsi="Times New Roman" w:cs="Times New Roman"/>
          <w:sz w:val="24"/>
          <w:szCs w:val="24"/>
        </w:rPr>
        <w:t>re</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ment</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with</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v</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(7) busin</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ss</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a</w:t>
      </w:r>
      <w:r w:rsidRPr="002E223A">
        <w:rPr>
          <w:rFonts w:ascii="Times New Roman" w:hAnsi="Times New Roman" w:cs="Times New Roman"/>
          <w:spacing w:val="-5"/>
          <w:sz w:val="24"/>
          <w:szCs w:val="24"/>
        </w:rPr>
        <w:t>y</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e</w:t>
      </w:r>
      <w:r w:rsidRPr="002E223A">
        <w:rPr>
          <w:rFonts w:ascii="Times New Roman" w:hAnsi="Times New Roman" w:cs="Times New Roman"/>
          <w:spacing w:val="2"/>
          <w:sz w:val="24"/>
          <w:szCs w:val="24"/>
        </w:rPr>
        <w:t>x</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lud</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ng</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hol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a</w:t>
      </w:r>
      <w:r w:rsidRPr="002E223A">
        <w:rPr>
          <w:rFonts w:ascii="Times New Roman" w:hAnsi="Times New Roman" w:cs="Times New Roman"/>
          <w:spacing w:val="-5"/>
          <w:sz w:val="24"/>
          <w:szCs w:val="24"/>
        </w:rPr>
        <w:t>y</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 xml:space="preserve">of </w:t>
      </w:r>
      <w:r w:rsidRPr="002E223A">
        <w:rPr>
          <w:rFonts w:ascii="Times New Roman" w:hAnsi="Times New Roman" w:cs="Times New Roman"/>
          <w:spacing w:val="1"/>
          <w:sz w:val="24"/>
          <w:szCs w:val="24"/>
        </w:rPr>
        <w:t>r</w:t>
      </w:r>
      <w:r w:rsidRPr="002E223A">
        <w:rPr>
          <w:rFonts w:ascii="Times New Roman" w:hAnsi="Times New Roman" w:cs="Times New Roman"/>
          <w:spacing w:val="-1"/>
          <w:sz w:val="24"/>
          <w:szCs w:val="24"/>
        </w:rPr>
        <w:t>ece</w:t>
      </w:r>
      <w:r w:rsidRPr="002E223A">
        <w:rPr>
          <w:rFonts w:ascii="Times New Roman" w:hAnsi="Times New Roman" w:cs="Times New Roman"/>
          <w:sz w:val="24"/>
          <w:szCs w:val="24"/>
        </w:rPr>
        <w:t>ipt</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 xml:space="preserve">a </w:t>
      </w:r>
      <w:r w:rsidRPr="002E223A">
        <w:rPr>
          <w:rFonts w:ascii="Times New Roman" w:hAnsi="Times New Roman" w:cs="Times New Roman"/>
          <w:spacing w:val="1"/>
          <w:sz w:val="24"/>
          <w:szCs w:val="24"/>
        </w:rPr>
        <w:t>f</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mal</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ten</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w:t>
      </w:r>
      <w:r w:rsidRPr="002E223A">
        <w:rPr>
          <w:rFonts w:ascii="Times New Roman" w:hAnsi="Times New Roman" w:cs="Times New Roman"/>
          <w:spacing w:val="10"/>
          <w:sz w:val="24"/>
          <w:szCs w:val="24"/>
        </w:rPr>
        <w:t xml:space="preserve"> </w:t>
      </w:r>
      <w:r w:rsidRPr="002E223A">
        <w:rPr>
          <w:rFonts w:ascii="Times New Roman" w:hAnsi="Times New Roman" w:cs="Times New Roman"/>
          <w:spacing w:val="-3"/>
          <w:sz w:val="24"/>
          <w:szCs w:val="24"/>
        </w:rPr>
        <w:t>I</w:t>
      </w:r>
      <w:r w:rsidRPr="002E223A">
        <w:rPr>
          <w:rFonts w:ascii="Times New Roman" w:hAnsi="Times New Roman" w:cs="Times New Roman"/>
          <w:sz w:val="24"/>
          <w:szCs w:val="24"/>
        </w:rPr>
        <w:t xml:space="preserve">f </w:t>
      </w:r>
      <w:r w:rsidRPr="002E223A">
        <w:rPr>
          <w:rFonts w:ascii="Times New Roman" w:hAnsi="Times New Roman" w:cs="Times New Roman"/>
          <w:spacing w:val="3"/>
          <w:sz w:val="24"/>
          <w:szCs w:val="24"/>
        </w:rPr>
        <w:t>t</w:t>
      </w:r>
      <w:r w:rsidRPr="002E223A">
        <w:rPr>
          <w:rFonts w:ascii="Times New Roman" w:hAnsi="Times New Roman" w:cs="Times New Roman"/>
          <w:sz w:val="24"/>
          <w:szCs w:val="24"/>
        </w:rPr>
        <w:t>he subj</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t of</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is</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not</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solved</w:t>
      </w:r>
      <w:r w:rsidRPr="002E223A">
        <w:rPr>
          <w:rFonts w:ascii="Times New Roman" w:hAnsi="Times New Roman" w:cs="Times New Roman"/>
          <w:spacing w:val="4"/>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y mu</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u</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pacing w:val="-2"/>
          <w:sz w:val="24"/>
          <w:szCs w:val="24"/>
        </w:rPr>
        <w:t>g</w:t>
      </w:r>
      <w:r w:rsidRPr="002E223A">
        <w:rPr>
          <w:rFonts w:ascii="Times New Roman" w:hAnsi="Times New Roman" w:cs="Times New Roman"/>
          <w:spacing w:val="1"/>
          <w:sz w:val="24"/>
          <w:szCs w:val="24"/>
        </w:rPr>
        <w:t>r</w:t>
      </w:r>
      <w:r w:rsidRPr="002E223A">
        <w:rPr>
          <w:rFonts w:ascii="Times New Roman" w:hAnsi="Times New Roman" w:cs="Times New Roman"/>
          <w:spacing w:val="-1"/>
          <w:sz w:val="24"/>
          <w:szCs w:val="24"/>
        </w:rPr>
        <w:t>ee</w:t>
      </w:r>
      <w:r w:rsidRPr="002E223A">
        <w:rPr>
          <w:rFonts w:ascii="Times New Roman" w:hAnsi="Times New Roman" w:cs="Times New Roman"/>
          <w:sz w:val="24"/>
          <w:szCs w:val="24"/>
        </w:rPr>
        <w:t>m</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nt</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with</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s</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v</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(7)</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busin</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ss</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a</w:t>
      </w:r>
      <w:r w:rsidRPr="002E223A">
        <w:rPr>
          <w:rFonts w:ascii="Times New Roman" w:hAnsi="Times New Roman" w:cs="Times New Roman"/>
          <w:spacing w:val="-5"/>
          <w:sz w:val="24"/>
          <w:szCs w:val="24"/>
        </w:rPr>
        <w:t>y</w:t>
      </w:r>
      <w:r w:rsidRPr="002E223A">
        <w:rPr>
          <w:rFonts w:ascii="Times New Roman" w:hAnsi="Times New Roman" w:cs="Times New Roman"/>
          <w:sz w:val="24"/>
          <w:szCs w:val="24"/>
        </w:rPr>
        <w:t xml:space="preserve">s, </w:t>
      </w:r>
      <w:r w:rsidRPr="002E223A">
        <w:rPr>
          <w:rFonts w:ascii="Times New Roman" w:hAnsi="Times New Roman" w:cs="Times New Roman"/>
          <w:spacing w:val="-1"/>
          <w:sz w:val="24"/>
          <w:szCs w:val="24"/>
        </w:rPr>
        <w:t>e</w:t>
      </w:r>
      <w:r w:rsidRPr="002E223A">
        <w:rPr>
          <w:rFonts w:ascii="Times New Roman" w:hAnsi="Times New Roman" w:cs="Times New Roman"/>
          <w:spacing w:val="2"/>
          <w:sz w:val="24"/>
          <w:szCs w:val="24"/>
        </w:rPr>
        <w:t>x</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lud</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ng</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hol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d</w:t>
      </w:r>
      <w:r w:rsidRPr="002E223A">
        <w:rPr>
          <w:rFonts w:ascii="Times New Roman" w:hAnsi="Times New Roman" w:cs="Times New Roman"/>
          <w:spacing w:val="4"/>
          <w:sz w:val="24"/>
          <w:szCs w:val="24"/>
        </w:rPr>
        <w:t>a</w:t>
      </w:r>
      <w:r w:rsidRPr="002E223A">
        <w:rPr>
          <w:rFonts w:ascii="Times New Roman" w:hAnsi="Times New Roman" w:cs="Times New Roman"/>
          <w:spacing w:val="-5"/>
          <w:sz w:val="24"/>
          <w:szCs w:val="24"/>
        </w:rPr>
        <w:t>y</w:t>
      </w:r>
      <w:r w:rsidRPr="002E223A">
        <w:rPr>
          <w:rFonts w:ascii="Times New Roman" w:hAnsi="Times New Roman" w:cs="Times New Roman"/>
          <w:sz w:val="24"/>
          <w:szCs w:val="24"/>
        </w:rPr>
        <w:t>s, of</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re</w:t>
      </w:r>
      <w:r w:rsidRPr="002E223A">
        <w:rPr>
          <w:rFonts w:ascii="Times New Roman" w:hAnsi="Times New Roman" w:cs="Times New Roman"/>
          <w:spacing w:val="-1"/>
          <w:sz w:val="24"/>
          <w:szCs w:val="24"/>
        </w:rPr>
        <w:t>ce</w:t>
      </w:r>
      <w:r w:rsidRPr="002E223A">
        <w:rPr>
          <w:rFonts w:ascii="Times New Roman" w:hAnsi="Times New Roman" w:cs="Times New Roman"/>
          <w:spacing w:val="3"/>
          <w:sz w:val="24"/>
          <w:szCs w:val="24"/>
        </w:rPr>
        <w:t>i</w:t>
      </w:r>
      <w:r w:rsidRPr="002E223A">
        <w:rPr>
          <w:rFonts w:ascii="Times New Roman" w:hAnsi="Times New Roman" w:cs="Times New Roman"/>
          <w:sz w:val="24"/>
          <w:szCs w:val="24"/>
        </w:rPr>
        <w:t>pt of the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f</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mal</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t</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n pr</w:t>
      </w:r>
      <w:r w:rsidRPr="002E223A">
        <w:rPr>
          <w:rFonts w:ascii="Times New Roman" w:hAnsi="Times New Roman" w:cs="Times New Roman"/>
          <w:spacing w:val="-1"/>
          <w:sz w:val="24"/>
          <w:szCs w:val="24"/>
        </w:rPr>
        <w:t>o</w:t>
      </w:r>
      <w:r w:rsidRPr="002E223A">
        <w:rPr>
          <w:rFonts w:ascii="Times New Roman" w:hAnsi="Times New Roman" w:cs="Times New Roman"/>
          <w:sz w:val="24"/>
          <w:szCs w:val="24"/>
        </w:rPr>
        <w:t>test, or</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mu</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u</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6"/>
          <w:sz w:val="24"/>
          <w:szCs w:val="24"/>
        </w:rPr>
        <w:t>l</w:t>
      </w:r>
      <w:r w:rsidRPr="002E223A">
        <w:rPr>
          <w:rFonts w:ascii="Times New Roman" w:hAnsi="Times New Roman" w:cs="Times New Roman"/>
          <w:sz w:val="24"/>
          <w:szCs w:val="24"/>
        </w:rPr>
        <w:t>y</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pacing w:val="-2"/>
          <w:sz w:val="24"/>
          <w:szCs w:val="24"/>
        </w:rPr>
        <w:t>g</w:t>
      </w:r>
      <w:r w:rsidRPr="002E223A">
        <w:rPr>
          <w:rFonts w:ascii="Times New Roman" w:hAnsi="Times New Roman" w:cs="Times New Roman"/>
          <w:spacing w:val="1"/>
          <w:sz w:val="24"/>
          <w:szCs w:val="24"/>
        </w:rPr>
        <w:t>r</w:t>
      </w:r>
      <w:r w:rsidRPr="002E223A">
        <w:rPr>
          <w:rFonts w:ascii="Times New Roman" w:hAnsi="Times New Roman" w:cs="Times New Roman"/>
          <w:spacing w:val="-1"/>
          <w:sz w:val="24"/>
          <w:szCs w:val="24"/>
        </w:rPr>
        <w:t>ee</w:t>
      </w:r>
      <w:r w:rsidRPr="002E223A">
        <w:rPr>
          <w:rFonts w:ascii="Times New Roman" w:hAnsi="Times New Roman" w:cs="Times New Roman"/>
          <w:sz w:val="24"/>
          <w:szCs w:val="24"/>
        </w:rPr>
        <w:t xml:space="preserve">d upon </w:t>
      </w:r>
      <w:r w:rsidRPr="002E223A">
        <w:rPr>
          <w:rFonts w:ascii="Times New Roman" w:hAnsi="Times New Roman" w:cs="Times New Roman"/>
          <w:spacing w:val="-1"/>
          <w:sz w:val="24"/>
          <w:szCs w:val="24"/>
        </w:rPr>
        <w:t>e</w:t>
      </w:r>
      <w:r w:rsidRPr="002E223A">
        <w:rPr>
          <w:rFonts w:ascii="Times New Roman" w:hAnsi="Times New Roman" w:cs="Times New Roman"/>
          <w:spacing w:val="2"/>
          <w:sz w:val="24"/>
          <w:szCs w:val="24"/>
        </w:rPr>
        <w:t>x</w:t>
      </w:r>
      <w:r w:rsidRPr="002E223A">
        <w:rPr>
          <w:rFonts w:ascii="Times New Roman" w:hAnsi="Times New Roman" w:cs="Times New Roman"/>
          <w:sz w:val="24"/>
          <w:szCs w:val="24"/>
        </w:rPr>
        <w:t>tension</w:t>
      </w:r>
      <w:r w:rsidRPr="002E223A">
        <w:rPr>
          <w:rFonts w:ascii="Times New Roman" w:hAnsi="Times New Roman" w:cs="Times New Roman"/>
          <w:spacing w:val="34"/>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33"/>
          <w:sz w:val="24"/>
          <w:szCs w:val="24"/>
        </w:rPr>
        <w:t xml:space="preserve"> </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me,</w:t>
      </w:r>
      <w:r w:rsidRPr="002E223A">
        <w:rPr>
          <w:rFonts w:ascii="Times New Roman" w:hAnsi="Times New Roman" w:cs="Times New Roman"/>
          <w:spacing w:val="33"/>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33"/>
          <w:sz w:val="24"/>
          <w:szCs w:val="24"/>
        </w:rPr>
        <w:t xml:space="preserve"> </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x</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ut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ve</w:t>
      </w:r>
      <w:r w:rsidRPr="002E223A">
        <w:rPr>
          <w:rFonts w:ascii="Times New Roman" w:hAnsi="Times New Roman" w:cs="Times New Roman"/>
          <w:spacing w:val="32"/>
          <w:sz w:val="24"/>
          <w:szCs w:val="24"/>
        </w:rPr>
        <w:t xml:space="preserve"> </w:t>
      </w:r>
      <w:r w:rsidRPr="002E223A">
        <w:rPr>
          <w:rFonts w:ascii="Times New Roman" w:hAnsi="Times New Roman" w:cs="Times New Roman"/>
          <w:sz w:val="24"/>
          <w:szCs w:val="24"/>
        </w:rPr>
        <w:t>Dir</w:t>
      </w:r>
      <w:r w:rsidRPr="002E223A">
        <w:rPr>
          <w:rFonts w:ascii="Times New Roman" w:hAnsi="Times New Roman" w:cs="Times New Roman"/>
          <w:spacing w:val="-2"/>
          <w:sz w:val="24"/>
          <w:szCs w:val="24"/>
        </w:rPr>
        <w:t>e</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tor</w:t>
      </w:r>
      <w:r w:rsidRPr="002E223A">
        <w:rPr>
          <w:rFonts w:ascii="Times New Roman" w:hAnsi="Times New Roman" w:cs="Times New Roman"/>
          <w:spacing w:val="33"/>
          <w:sz w:val="24"/>
          <w:szCs w:val="24"/>
        </w:rPr>
        <w:t xml:space="preserve"> </w:t>
      </w:r>
      <w:r w:rsidRPr="002E223A">
        <w:rPr>
          <w:rFonts w:ascii="Times New Roman" w:hAnsi="Times New Roman" w:cs="Times New Roman"/>
          <w:sz w:val="24"/>
          <w:szCs w:val="24"/>
        </w:rPr>
        <w:t>s</w:t>
      </w:r>
      <w:r w:rsidRPr="002E223A">
        <w:rPr>
          <w:rFonts w:ascii="Times New Roman" w:hAnsi="Times New Roman" w:cs="Times New Roman"/>
          <w:spacing w:val="2"/>
          <w:sz w:val="24"/>
          <w:szCs w:val="24"/>
        </w:rPr>
        <w:t>h</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ll</w:t>
      </w:r>
      <w:r w:rsidRPr="002E223A">
        <w:rPr>
          <w:rFonts w:ascii="Times New Roman" w:hAnsi="Times New Roman" w:cs="Times New Roman"/>
          <w:spacing w:val="34"/>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rti</w:t>
      </w:r>
      <w:r w:rsidRPr="002E223A">
        <w:rPr>
          <w:rFonts w:ascii="Times New Roman" w:hAnsi="Times New Roman" w:cs="Times New Roman"/>
          <w:spacing w:val="4"/>
          <w:sz w:val="24"/>
          <w:szCs w:val="24"/>
        </w:rPr>
        <w:t>f</w:t>
      </w:r>
      <w:r w:rsidRPr="002E223A">
        <w:rPr>
          <w:rFonts w:ascii="Times New Roman" w:hAnsi="Times New Roman" w:cs="Times New Roman"/>
          <w:sz w:val="24"/>
          <w:szCs w:val="24"/>
        </w:rPr>
        <w:t>y</w:t>
      </w:r>
      <w:r w:rsidRPr="002E223A">
        <w:rPr>
          <w:rFonts w:ascii="Times New Roman" w:hAnsi="Times New Roman" w:cs="Times New Roman"/>
          <w:spacing w:val="29"/>
          <w:sz w:val="24"/>
          <w:szCs w:val="24"/>
        </w:rPr>
        <w:t xml:space="preserve"> </w:t>
      </w:r>
      <w:r w:rsidRPr="002E223A">
        <w:rPr>
          <w:rFonts w:ascii="Times New Roman" w:hAnsi="Times New Roman" w:cs="Times New Roman"/>
          <w:sz w:val="24"/>
          <w:szCs w:val="24"/>
        </w:rPr>
        <w:t>in</w:t>
      </w:r>
      <w:r w:rsidRPr="002E223A">
        <w:rPr>
          <w:rFonts w:ascii="Times New Roman" w:hAnsi="Times New Roman" w:cs="Times New Roman"/>
          <w:spacing w:val="34"/>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i</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i</w:t>
      </w:r>
      <w:r w:rsidRPr="002E223A">
        <w:rPr>
          <w:rFonts w:ascii="Times New Roman" w:hAnsi="Times New Roman" w:cs="Times New Roman"/>
          <w:spacing w:val="3"/>
          <w:sz w:val="24"/>
          <w:szCs w:val="24"/>
        </w:rPr>
        <w:t>n</w:t>
      </w:r>
      <w:r w:rsidRPr="002E223A">
        <w:rPr>
          <w:rFonts w:ascii="Times New Roman" w:hAnsi="Times New Roman" w:cs="Times New Roman"/>
          <w:sz w:val="24"/>
          <w:szCs w:val="24"/>
        </w:rPr>
        <w:t>g</w:t>
      </w:r>
      <w:r w:rsidRPr="002E223A">
        <w:rPr>
          <w:rFonts w:ascii="Times New Roman" w:hAnsi="Times New Roman" w:cs="Times New Roman"/>
          <w:spacing w:val="31"/>
          <w:sz w:val="24"/>
          <w:szCs w:val="24"/>
        </w:rPr>
        <w:t xml:space="preserve"> </w:t>
      </w:r>
      <w:r w:rsidRPr="002E223A">
        <w:rPr>
          <w:rFonts w:ascii="Times New Roman" w:hAnsi="Times New Roman" w:cs="Times New Roman"/>
          <w:sz w:val="24"/>
          <w:szCs w:val="24"/>
        </w:rPr>
        <w:t>to</w:t>
      </w:r>
      <w:r w:rsidRPr="002E223A">
        <w:rPr>
          <w:rFonts w:ascii="Times New Roman" w:hAnsi="Times New Roman" w:cs="Times New Roman"/>
          <w:spacing w:val="34"/>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35"/>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o</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rd</w:t>
      </w:r>
      <w:r w:rsidRPr="002E223A">
        <w:rPr>
          <w:rFonts w:ascii="Times New Roman" w:hAnsi="Times New Roman" w:cs="Times New Roman"/>
          <w:spacing w:val="35"/>
          <w:sz w:val="24"/>
          <w:szCs w:val="24"/>
        </w:rPr>
        <w:t xml:space="preserve"> </w:t>
      </w:r>
      <w:r w:rsidRPr="002E223A">
        <w:rPr>
          <w:rFonts w:ascii="Times New Roman" w:hAnsi="Times New Roman" w:cs="Times New Roman"/>
          <w:sz w:val="24"/>
          <w:szCs w:val="24"/>
        </w:rPr>
        <w:t>that the</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w</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s no</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solu</w:t>
      </w:r>
      <w:r w:rsidRPr="002E223A">
        <w:rPr>
          <w:rFonts w:ascii="Times New Roman" w:hAnsi="Times New Roman" w:cs="Times New Roman"/>
          <w:spacing w:val="1"/>
          <w:sz w:val="24"/>
          <w:szCs w:val="24"/>
        </w:rPr>
        <w:t>t</w:t>
      </w:r>
      <w:r w:rsidRPr="002E223A">
        <w:rPr>
          <w:rFonts w:ascii="Times New Roman" w:hAnsi="Times New Roman" w:cs="Times New Roman"/>
          <w:sz w:val="24"/>
          <w:szCs w:val="24"/>
        </w:rPr>
        <w:t>ion</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nd 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ovide the</w:t>
      </w:r>
      <w:r w:rsidRPr="002E223A">
        <w:rPr>
          <w:rFonts w:ascii="Times New Roman" w:hAnsi="Times New Roman" w:cs="Times New Roman"/>
          <w:spacing w:val="-1"/>
          <w:sz w:val="24"/>
          <w:szCs w:val="24"/>
        </w:rPr>
        <w:t xml:space="preserve"> </w:t>
      </w:r>
      <w:r w:rsidRPr="002E223A">
        <w:rPr>
          <w:rFonts w:ascii="Times New Roman" w:hAnsi="Times New Roman" w:cs="Times New Roman"/>
          <w:sz w:val="24"/>
          <w:szCs w:val="24"/>
        </w:rPr>
        <w:t>prot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stor</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 xml:space="preserve">with a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w:t>
      </w:r>
      <w:r w:rsidRPr="002E223A">
        <w:rPr>
          <w:rFonts w:ascii="Times New Roman" w:hAnsi="Times New Roman" w:cs="Times New Roman"/>
          <w:spacing w:val="5"/>
          <w:sz w:val="24"/>
          <w:szCs w:val="24"/>
        </w:rPr>
        <w:t>p</w:t>
      </w:r>
      <w:r w:rsidRPr="002E223A">
        <w:rPr>
          <w:rFonts w:ascii="Times New Roman" w:hAnsi="Times New Roman" w:cs="Times New Roman"/>
          <w:sz w:val="24"/>
          <w:szCs w:val="24"/>
        </w:rPr>
        <w:t>y</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of the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rtif</w:t>
      </w:r>
      <w:r w:rsidRPr="002E223A">
        <w:rPr>
          <w:rFonts w:ascii="Times New Roman" w:hAnsi="Times New Roman" w:cs="Times New Roman"/>
          <w:spacing w:val="2"/>
          <w:sz w:val="24"/>
          <w:szCs w:val="24"/>
        </w:rPr>
        <w:t>i</w:t>
      </w:r>
      <w:r w:rsidRPr="002E223A">
        <w:rPr>
          <w:rFonts w:ascii="Times New Roman" w:hAnsi="Times New Roman" w:cs="Times New Roman"/>
          <w:spacing w:val="-1"/>
          <w:sz w:val="24"/>
          <w:szCs w:val="24"/>
        </w:rPr>
        <w:t>ca</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w:t>
      </w:r>
      <w:r w:rsidRPr="002E223A">
        <w:rPr>
          <w:rFonts w:ascii="Times New Roman" w:hAnsi="Times New Roman" w:cs="Times New Roman"/>
          <w:spacing w:val="2"/>
          <w:sz w:val="24"/>
          <w:szCs w:val="24"/>
        </w:rPr>
        <w:t>n</w:t>
      </w:r>
      <w:r w:rsidRPr="002E223A">
        <w:rPr>
          <w:rFonts w:ascii="Times New Roman" w:hAnsi="Times New Roman" w:cs="Times New Roman"/>
          <w:sz w:val="24"/>
          <w:szCs w:val="24"/>
        </w:rPr>
        <w:t>.</w:t>
      </w:r>
    </w:p>
    <w:p w:rsidR="004A4111" w:rsidRPr="002E223A" w:rsidRDefault="004A4111" w:rsidP="004A4111">
      <w:pPr>
        <w:spacing w:after="0"/>
        <w:ind w:left="1080" w:right="220" w:hanging="360"/>
        <w:jc w:val="both"/>
        <w:rPr>
          <w:rFonts w:ascii="Times New Roman" w:hAnsi="Times New Roman" w:cs="Times New Roman"/>
          <w:sz w:val="24"/>
          <w:szCs w:val="24"/>
        </w:rPr>
      </w:pPr>
      <w:r w:rsidRPr="002E223A">
        <w:rPr>
          <w:rFonts w:ascii="Times New Roman" w:hAnsi="Times New Roman" w:cs="Times New Roman"/>
          <w:spacing w:val="-1"/>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F968B6">
        <w:rPr>
          <w:rFonts w:ascii="Times New Roman" w:hAnsi="Times New Roman" w:cs="Times New Roman"/>
          <w:b/>
          <w:sz w:val="24"/>
          <w:szCs w:val="24"/>
        </w:rPr>
        <w:t>Qu</w:t>
      </w:r>
      <w:r w:rsidRPr="00F968B6">
        <w:rPr>
          <w:rFonts w:ascii="Times New Roman" w:hAnsi="Times New Roman" w:cs="Times New Roman"/>
          <w:b/>
          <w:spacing w:val="-1"/>
          <w:sz w:val="24"/>
          <w:szCs w:val="24"/>
        </w:rPr>
        <w:t>a</w:t>
      </w:r>
      <w:r w:rsidRPr="00F968B6">
        <w:rPr>
          <w:rFonts w:ascii="Times New Roman" w:hAnsi="Times New Roman" w:cs="Times New Roman"/>
          <w:b/>
          <w:sz w:val="24"/>
          <w:szCs w:val="24"/>
        </w:rPr>
        <w:t>s</w:t>
      </w:r>
      <w:r w:rsidRPr="00F968B6">
        <w:rPr>
          <w:rFonts w:ascii="Times New Roman" w:hAnsi="Times New Roman" w:cs="Times New Roman"/>
          <w:b/>
          <w:spacing w:val="1"/>
          <w:sz w:val="24"/>
          <w:szCs w:val="24"/>
        </w:rPr>
        <w:t>i</w:t>
      </w:r>
      <w:r w:rsidRPr="00F968B6">
        <w:rPr>
          <w:rFonts w:ascii="Times New Roman" w:hAnsi="Times New Roman" w:cs="Times New Roman"/>
          <w:b/>
          <w:spacing w:val="-1"/>
          <w:sz w:val="24"/>
          <w:szCs w:val="24"/>
        </w:rPr>
        <w:t>-</w:t>
      </w:r>
      <w:r w:rsidRPr="00F968B6">
        <w:rPr>
          <w:rFonts w:ascii="Times New Roman" w:hAnsi="Times New Roman" w:cs="Times New Roman"/>
          <w:b/>
          <w:spacing w:val="2"/>
          <w:sz w:val="24"/>
          <w:szCs w:val="24"/>
        </w:rPr>
        <w:t>J</w:t>
      </w:r>
      <w:r w:rsidRPr="00F968B6">
        <w:rPr>
          <w:rFonts w:ascii="Times New Roman" w:hAnsi="Times New Roman" w:cs="Times New Roman"/>
          <w:b/>
          <w:sz w:val="24"/>
          <w:szCs w:val="24"/>
        </w:rPr>
        <w:t>udici</w:t>
      </w:r>
      <w:r w:rsidRPr="00F968B6">
        <w:rPr>
          <w:rFonts w:ascii="Times New Roman" w:hAnsi="Times New Roman" w:cs="Times New Roman"/>
          <w:b/>
          <w:spacing w:val="-1"/>
          <w:sz w:val="24"/>
          <w:szCs w:val="24"/>
        </w:rPr>
        <w:t>a</w:t>
      </w:r>
      <w:r w:rsidRPr="00F968B6">
        <w:rPr>
          <w:rFonts w:ascii="Times New Roman" w:hAnsi="Times New Roman" w:cs="Times New Roman"/>
          <w:b/>
          <w:sz w:val="24"/>
          <w:szCs w:val="24"/>
        </w:rPr>
        <w:t>l</w:t>
      </w:r>
      <w:r w:rsidRPr="00F968B6">
        <w:rPr>
          <w:rFonts w:ascii="Times New Roman" w:hAnsi="Times New Roman" w:cs="Times New Roman"/>
          <w:b/>
          <w:spacing w:val="23"/>
          <w:sz w:val="24"/>
          <w:szCs w:val="24"/>
        </w:rPr>
        <w:t xml:space="preserve"> </w:t>
      </w:r>
      <w:r w:rsidRPr="00F968B6">
        <w:rPr>
          <w:rFonts w:ascii="Times New Roman" w:hAnsi="Times New Roman" w:cs="Times New Roman"/>
          <w:b/>
          <w:sz w:val="24"/>
          <w:szCs w:val="24"/>
        </w:rPr>
        <w:t>H</w:t>
      </w:r>
      <w:r w:rsidRPr="00F968B6">
        <w:rPr>
          <w:rFonts w:ascii="Times New Roman" w:hAnsi="Times New Roman" w:cs="Times New Roman"/>
          <w:b/>
          <w:spacing w:val="-1"/>
          <w:sz w:val="24"/>
          <w:szCs w:val="24"/>
        </w:rPr>
        <w:t>ea</w:t>
      </w:r>
      <w:r w:rsidRPr="00F968B6">
        <w:rPr>
          <w:rFonts w:ascii="Times New Roman" w:hAnsi="Times New Roman" w:cs="Times New Roman"/>
          <w:b/>
          <w:sz w:val="24"/>
          <w:szCs w:val="24"/>
        </w:rPr>
        <w:t>ring</w:t>
      </w:r>
      <w:r>
        <w:rPr>
          <w:rFonts w:ascii="Times New Roman" w:hAnsi="Times New Roman" w:cs="Times New Roman"/>
          <w:sz w:val="24"/>
          <w:szCs w:val="24"/>
        </w:rPr>
        <w:t xml:space="preserve"> - </w:t>
      </w:r>
      <w:r w:rsidRPr="002E223A">
        <w:rPr>
          <w:rFonts w:ascii="Times New Roman" w:hAnsi="Times New Roman" w:cs="Times New Roman"/>
          <w:spacing w:val="-1"/>
          <w:sz w:val="24"/>
          <w:szCs w:val="24"/>
        </w:rPr>
        <w:t>W</w:t>
      </w:r>
      <w:r w:rsidRPr="002E223A">
        <w:rPr>
          <w:rFonts w:ascii="Times New Roman" w:hAnsi="Times New Roman" w:cs="Times New Roman"/>
          <w:spacing w:val="-2"/>
          <w:sz w:val="24"/>
          <w:szCs w:val="24"/>
        </w:rPr>
        <w:t>i</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hi</w:t>
      </w:r>
      <w:r w:rsidRPr="002E223A">
        <w:rPr>
          <w:rFonts w:ascii="Times New Roman" w:hAnsi="Times New Roman" w:cs="Times New Roman"/>
          <w:sz w:val="24"/>
          <w:szCs w:val="24"/>
        </w:rPr>
        <w:t>n</w:t>
      </w:r>
      <w:r w:rsidRPr="002E223A">
        <w:rPr>
          <w:rFonts w:ascii="Times New Roman" w:hAnsi="Times New Roman" w:cs="Times New Roman"/>
          <w:spacing w:val="14"/>
          <w:sz w:val="24"/>
          <w:szCs w:val="24"/>
        </w:rPr>
        <w:t xml:space="preserve"> </w:t>
      </w:r>
      <w:r w:rsidRPr="002E223A">
        <w:rPr>
          <w:rFonts w:ascii="Times New Roman" w:hAnsi="Times New Roman" w:cs="Times New Roman"/>
          <w:spacing w:val="-2"/>
          <w:sz w:val="24"/>
          <w:szCs w:val="24"/>
        </w:rPr>
        <w:t>s</w:t>
      </w:r>
      <w:r w:rsidRPr="002E223A">
        <w:rPr>
          <w:rFonts w:ascii="Times New Roman" w:hAnsi="Times New Roman" w:cs="Times New Roman"/>
          <w:spacing w:val="-6"/>
          <w:sz w:val="24"/>
          <w:szCs w:val="24"/>
        </w:rPr>
        <w:t>e</w:t>
      </w:r>
      <w:r w:rsidRPr="002E223A">
        <w:rPr>
          <w:rFonts w:ascii="Times New Roman" w:hAnsi="Times New Roman" w:cs="Times New Roman"/>
          <w:spacing w:val="-2"/>
          <w:sz w:val="24"/>
          <w:szCs w:val="24"/>
        </w:rPr>
        <w:t>v</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14"/>
          <w:sz w:val="24"/>
          <w:szCs w:val="24"/>
        </w:rPr>
        <w:t xml:space="preserve"> </w:t>
      </w:r>
      <w:r w:rsidRPr="002E223A">
        <w:rPr>
          <w:rFonts w:ascii="Times New Roman" w:hAnsi="Times New Roman" w:cs="Times New Roman"/>
          <w:spacing w:val="-3"/>
          <w:sz w:val="24"/>
          <w:szCs w:val="24"/>
        </w:rPr>
        <w:t>(</w:t>
      </w:r>
      <w:r w:rsidRPr="002E223A">
        <w:rPr>
          <w:rFonts w:ascii="Times New Roman" w:hAnsi="Times New Roman" w:cs="Times New Roman"/>
          <w:spacing w:val="-2"/>
          <w:sz w:val="24"/>
          <w:szCs w:val="24"/>
        </w:rPr>
        <w:t>7</w:t>
      </w:r>
      <w:r w:rsidRPr="002E223A">
        <w:rPr>
          <w:rFonts w:ascii="Times New Roman" w:hAnsi="Times New Roman" w:cs="Times New Roman"/>
          <w:sz w:val="24"/>
          <w:szCs w:val="24"/>
        </w:rPr>
        <w:t>)</w:t>
      </w:r>
      <w:r w:rsidRPr="002E223A">
        <w:rPr>
          <w:rFonts w:ascii="Times New Roman" w:hAnsi="Times New Roman" w:cs="Times New Roman"/>
          <w:spacing w:val="13"/>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pacing w:val="-5"/>
          <w:sz w:val="24"/>
          <w:szCs w:val="24"/>
        </w:rPr>
        <w:t>u</w:t>
      </w:r>
      <w:r w:rsidRPr="002E223A">
        <w:rPr>
          <w:rFonts w:ascii="Times New Roman" w:hAnsi="Times New Roman" w:cs="Times New Roman"/>
          <w:spacing w:val="-2"/>
          <w:sz w:val="24"/>
          <w:szCs w:val="24"/>
        </w:rPr>
        <w:t>sin</w:t>
      </w:r>
      <w:r w:rsidRPr="002E223A">
        <w:rPr>
          <w:rFonts w:ascii="Times New Roman" w:hAnsi="Times New Roman" w:cs="Times New Roman"/>
          <w:spacing w:val="-3"/>
          <w:sz w:val="24"/>
          <w:szCs w:val="24"/>
        </w:rPr>
        <w:t>e</w:t>
      </w:r>
      <w:r w:rsidRPr="002E223A">
        <w:rPr>
          <w:rFonts w:ascii="Times New Roman" w:hAnsi="Times New Roman" w:cs="Times New Roman"/>
          <w:spacing w:val="-5"/>
          <w:sz w:val="24"/>
          <w:szCs w:val="24"/>
        </w:rPr>
        <w:t>s</w:t>
      </w:r>
      <w:r w:rsidRPr="002E223A">
        <w:rPr>
          <w:rFonts w:ascii="Times New Roman" w:hAnsi="Times New Roman" w:cs="Times New Roman"/>
          <w:sz w:val="24"/>
          <w:szCs w:val="24"/>
        </w:rPr>
        <w:t>s</w:t>
      </w:r>
      <w:r w:rsidRPr="002E223A">
        <w:rPr>
          <w:rFonts w:ascii="Times New Roman" w:hAnsi="Times New Roman" w:cs="Times New Roman"/>
          <w:spacing w:val="14"/>
          <w:sz w:val="24"/>
          <w:szCs w:val="24"/>
        </w:rPr>
        <w:t xml:space="preserve"> </w:t>
      </w:r>
      <w:r w:rsidRPr="002E223A">
        <w:rPr>
          <w:rFonts w:ascii="Times New Roman" w:hAnsi="Times New Roman" w:cs="Times New Roman"/>
          <w:spacing w:val="-2"/>
          <w:sz w:val="24"/>
          <w:szCs w:val="24"/>
        </w:rPr>
        <w:t>d</w:t>
      </w:r>
      <w:r w:rsidRPr="002E223A">
        <w:rPr>
          <w:rFonts w:ascii="Times New Roman" w:hAnsi="Times New Roman" w:cs="Times New Roman"/>
          <w:spacing w:val="-1"/>
          <w:sz w:val="24"/>
          <w:szCs w:val="24"/>
        </w:rPr>
        <w:t>a</w:t>
      </w:r>
      <w:r w:rsidRPr="002E223A">
        <w:rPr>
          <w:rFonts w:ascii="Times New Roman" w:hAnsi="Times New Roman" w:cs="Times New Roman"/>
          <w:spacing w:val="-10"/>
          <w:sz w:val="24"/>
          <w:szCs w:val="24"/>
        </w:rPr>
        <w:t>y</w:t>
      </w:r>
      <w:r w:rsidRPr="002E223A">
        <w:rPr>
          <w:rFonts w:ascii="Times New Roman" w:hAnsi="Times New Roman" w:cs="Times New Roman"/>
          <w:sz w:val="24"/>
          <w:szCs w:val="24"/>
        </w:rPr>
        <w:t>s</w:t>
      </w:r>
      <w:r w:rsidRPr="002E223A">
        <w:rPr>
          <w:rFonts w:ascii="Times New Roman" w:hAnsi="Times New Roman" w:cs="Times New Roman"/>
          <w:spacing w:val="14"/>
          <w:sz w:val="24"/>
          <w:szCs w:val="24"/>
        </w:rPr>
        <w:t xml:space="preserve"> </w:t>
      </w:r>
      <w:r w:rsidRPr="002E223A">
        <w:rPr>
          <w:rFonts w:ascii="Times New Roman" w:hAnsi="Times New Roman" w:cs="Times New Roman"/>
          <w:spacing w:val="-3"/>
          <w:sz w:val="24"/>
          <w:szCs w:val="24"/>
        </w:rPr>
        <w:t>fr</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m</w:t>
      </w:r>
      <w:r w:rsidRPr="002E223A">
        <w:rPr>
          <w:rFonts w:ascii="Times New Roman" w:hAnsi="Times New Roman" w:cs="Times New Roman"/>
          <w:spacing w:val="14"/>
          <w:sz w:val="24"/>
          <w:szCs w:val="24"/>
        </w:rPr>
        <w:t xml:space="preserve"> </w:t>
      </w:r>
      <w:r w:rsidRPr="002E223A">
        <w:rPr>
          <w:rFonts w:ascii="Times New Roman" w:hAnsi="Times New Roman" w:cs="Times New Roman"/>
          <w:spacing w:val="-3"/>
          <w:sz w:val="24"/>
          <w:szCs w:val="24"/>
        </w:rPr>
        <w:t>rece</w:t>
      </w:r>
      <w:r w:rsidRPr="002E223A">
        <w:rPr>
          <w:rFonts w:ascii="Times New Roman" w:hAnsi="Times New Roman" w:cs="Times New Roman"/>
          <w:spacing w:val="-2"/>
          <w:sz w:val="24"/>
          <w:szCs w:val="24"/>
        </w:rPr>
        <w:t>ip</w:t>
      </w:r>
      <w:r w:rsidRPr="002E223A">
        <w:rPr>
          <w:rFonts w:ascii="Times New Roman" w:hAnsi="Times New Roman" w:cs="Times New Roman"/>
          <w:sz w:val="24"/>
          <w:szCs w:val="24"/>
        </w:rPr>
        <w:t>t</w:t>
      </w:r>
      <w:r w:rsidRPr="002E223A">
        <w:rPr>
          <w:rFonts w:ascii="Times New Roman" w:hAnsi="Times New Roman" w:cs="Times New Roman"/>
          <w:spacing w:val="14"/>
          <w:sz w:val="24"/>
          <w:szCs w:val="24"/>
        </w:rPr>
        <w:t xml:space="preserve"> </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f</w:t>
      </w:r>
      <w:r w:rsidRPr="002E223A">
        <w:rPr>
          <w:rFonts w:ascii="Times New Roman" w:hAnsi="Times New Roman" w:cs="Times New Roman"/>
          <w:spacing w:val="13"/>
          <w:sz w:val="24"/>
          <w:szCs w:val="24"/>
        </w:rPr>
        <w:t xml:space="preserve"> </w:t>
      </w:r>
      <w:r w:rsidRPr="002E223A">
        <w:rPr>
          <w:rFonts w:ascii="Times New Roman" w:hAnsi="Times New Roman" w:cs="Times New Roman"/>
          <w:spacing w:val="-3"/>
          <w:sz w:val="24"/>
          <w:szCs w:val="24"/>
        </w:rPr>
        <w:t>wr</w:t>
      </w:r>
      <w:r w:rsidRPr="002E223A">
        <w:rPr>
          <w:rFonts w:ascii="Times New Roman" w:hAnsi="Times New Roman" w:cs="Times New Roman"/>
          <w:spacing w:val="-2"/>
          <w:sz w:val="24"/>
          <w:szCs w:val="24"/>
        </w:rPr>
        <w:t>itt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 xml:space="preserve">n </w:t>
      </w:r>
      <w:r w:rsidRPr="002E223A">
        <w:rPr>
          <w:rFonts w:ascii="Times New Roman" w:hAnsi="Times New Roman" w:cs="Times New Roman"/>
          <w:spacing w:val="-3"/>
          <w:sz w:val="24"/>
          <w:szCs w:val="24"/>
        </w:rPr>
        <w:t>cer</w:t>
      </w:r>
      <w:r w:rsidRPr="002E223A">
        <w:rPr>
          <w:rFonts w:ascii="Times New Roman" w:hAnsi="Times New Roman" w:cs="Times New Roman"/>
          <w:spacing w:val="-2"/>
          <w:sz w:val="24"/>
          <w:szCs w:val="24"/>
        </w:rPr>
        <w:t>ti</w:t>
      </w:r>
      <w:r w:rsidRPr="002E223A">
        <w:rPr>
          <w:rFonts w:ascii="Times New Roman" w:hAnsi="Times New Roman" w:cs="Times New Roman"/>
          <w:spacing w:val="-3"/>
          <w:sz w:val="24"/>
          <w:szCs w:val="24"/>
        </w:rPr>
        <w:t>f</w:t>
      </w:r>
      <w:r w:rsidRPr="002E223A">
        <w:rPr>
          <w:rFonts w:ascii="Times New Roman" w:hAnsi="Times New Roman" w:cs="Times New Roman"/>
          <w:spacing w:val="-2"/>
          <w:sz w:val="24"/>
          <w:szCs w:val="24"/>
        </w:rPr>
        <w:t>i</w:t>
      </w:r>
      <w:r w:rsidRPr="002E223A">
        <w:rPr>
          <w:rFonts w:ascii="Times New Roman" w:hAnsi="Times New Roman" w:cs="Times New Roman"/>
          <w:spacing w:val="-3"/>
          <w:sz w:val="24"/>
          <w:szCs w:val="24"/>
        </w:rPr>
        <w:t>ca</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io</w:t>
      </w:r>
      <w:r w:rsidRPr="002E223A">
        <w:rPr>
          <w:rFonts w:ascii="Times New Roman" w:hAnsi="Times New Roman" w:cs="Times New Roman"/>
          <w:sz w:val="24"/>
          <w:szCs w:val="24"/>
        </w:rPr>
        <w:t>n</w:t>
      </w:r>
      <w:r w:rsidRPr="002E223A">
        <w:rPr>
          <w:rFonts w:ascii="Times New Roman" w:hAnsi="Times New Roman" w:cs="Times New Roman"/>
          <w:spacing w:val="26"/>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pacing w:val="-3"/>
          <w:sz w:val="24"/>
          <w:szCs w:val="24"/>
        </w:rPr>
        <w:t>a</w:t>
      </w:r>
      <w:r w:rsidRPr="002E223A">
        <w:rPr>
          <w:rFonts w:ascii="Times New Roman" w:hAnsi="Times New Roman" w:cs="Times New Roman"/>
          <w:sz w:val="24"/>
          <w:szCs w:val="24"/>
        </w:rPr>
        <w:t>t</w:t>
      </w:r>
      <w:r w:rsidRPr="002E223A">
        <w:rPr>
          <w:rFonts w:ascii="Times New Roman" w:hAnsi="Times New Roman" w:cs="Times New Roman"/>
          <w:spacing w:val="27"/>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pacing w:val="-3"/>
          <w:sz w:val="24"/>
          <w:szCs w:val="24"/>
        </w:rPr>
        <w:t>er</w:t>
      </w:r>
      <w:r w:rsidRPr="002E223A">
        <w:rPr>
          <w:rFonts w:ascii="Times New Roman" w:hAnsi="Times New Roman" w:cs="Times New Roman"/>
          <w:sz w:val="24"/>
          <w:szCs w:val="24"/>
        </w:rPr>
        <w:t>e</w:t>
      </w:r>
      <w:r w:rsidRPr="002E223A">
        <w:rPr>
          <w:rFonts w:ascii="Times New Roman" w:hAnsi="Times New Roman" w:cs="Times New Roman"/>
          <w:spacing w:val="28"/>
          <w:sz w:val="24"/>
          <w:szCs w:val="24"/>
        </w:rPr>
        <w:t xml:space="preserve"> </w:t>
      </w:r>
      <w:r w:rsidRPr="002E223A">
        <w:rPr>
          <w:rFonts w:ascii="Times New Roman" w:hAnsi="Times New Roman" w:cs="Times New Roman"/>
          <w:spacing w:val="-5"/>
          <w:sz w:val="24"/>
          <w:szCs w:val="24"/>
        </w:rPr>
        <w:t>w</w:t>
      </w:r>
      <w:r w:rsidRPr="002E223A">
        <w:rPr>
          <w:rFonts w:ascii="Times New Roman" w:hAnsi="Times New Roman" w:cs="Times New Roman"/>
          <w:spacing w:val="-3"/>
          <w:sz w:val="24"/>
          <w:szCs w:val="24"/>
        </w:rPr>
        <w:t>a</w:t>
      </w:r>
      <w:r w:rsidRPr="002E223A">
        <w:rPr>
          <w:rFonts w:ascii="Times New Roman" w:hAnsi="Times New Roman" w:cs="Times New Roman"/>
          <w:sz w:val="24"/>
          <w:szCs w:val="24"/>
        </w:rPr>
        <w:t>s</w:t>
      </w:r>
      <w:r w:rsidRPr="002E223A">
        <w:rPr>
          <w:rFonts w:ascii="Times New Roman" w:hAnsi="Times New Roman" w:cs="Times New Roman"/>
          <w:spacing w:val="29"/>
          <w:sz w:val="24"/>
          <w:szCs w:val="24"/>
        </w:rPr>
        <w:t xml:space="preserve"> </w:t>
      </w:r>
      <w:r w:rsidRPr="002E223A">
        <w:rPr>
          <w:rFonts w:ascii="Times New Roman" w:hAnsi="Times New Roman" w:cs="Times New Roman"/>
          <w:spacing w:val="-2"/>
          <w:sz w:val="24"/>
          <w:szCs w:val="24"/>
        </w:rPr>
        <w:t>n</w:t>
      </w:r>
      <w:r w:rsidRPr="002E223A">
        <w:rPr>
          <w:rFonts w:ascii="Times New Roman" w:hAnsi="Times New Roman" w:cs="Times New Roman"/>
          <w:sz w:val="24"/>
          <w:szCs w:val="24"/>
        </w:rPr>
        <w:t>o</w:t>
      </w:r>
      <w:r w:rsidRPr="002E223A">
        <w:rPr>
          <w:rFonts w:ascii="Times New Roman" w:hAnsi="Times New Roman" w:cs="Times New Roman"/>
          <w:spacing w:val="29"/>
          <w:sz w:val="24"/>
          <w:szCs w:val="24"/>
        </w:rPr>
        <w:t xml:space="preserve"> </w:t>
      </w:r>
      <w:r w:rsidRPr="002E223A">
        <w:rPr>
          <w:rFonts w:ascii="Times New Roman" w:hAnsi="Times New Roman" w:cs="Times New Roman"/>
          <w:spacing w:val="-3"/>
          <w:sz w:val="24"/>
          <w:szCs w:val="24"/>
        </w:rPr>
        <w:t>re</w:t>
      </w:r>
      <w:r w:rsidRPr="002E223A">
        <w:rPr>
          <w:rFonts w:ascii="Times New Roman" w:hAnsi="Times New Roman" w:cs="Times New Roman"/>
          <w:spacing w:val="-5"/>
          <w:sz w:val="24"/>
          <w:szCs w:val="24"/>
        </w:rPr>
        <w:t>s</w:t>
      </w:r>
      <w:r w:rsidRPr="002E223A">
        <w:rPr>
          <w:rFonts w:ascii="Times New Roman" w:hAnsi="Times New Roman" w:cs="Times New Roman"/>
          <w:spacing w:val="-2"/>
          <w:sz w:val="24"/>
          <w:szCs w:val="24"/>
        </w:rPr>
        <w:t>ol</w:t>
      </w:r>
      <w:r w:rsidRPr="002E223A">
        <w:rPr>
          <w:rFonts w:ascii="Times New Roman" w:hAnsi="Times New Roman" w:cs="Times New Roman"/>
          <w:spacing w:val="-5"/>
          <w:sz w:val="24"/>
          <w:szCs w:val="24"/>
        </w:rPr>
        <w:t>u</w:t>
      </w:r>
      <w:r w:rsidRPr="002E223A">
        <w:rPr>
          <w:rFonts w:ascii="Times New Roman" w:hAnsi="Times New Roman" w:cs="Times New Roman"/>
          <w:spacing w:val="-2"/>
          <w:sz w:val="24"/>
          <w:szCs w:val="24"/>
        </w:rPr>
        <w:t>ti</w:t>
      </w:r>
      <w:r w:rsidRPr="002E223A">
        <w:rPr>
          <w:rFonts w:ascii="Times New Roman" w:hAnsi="Times New Roman" w:cs="Times New Roman"/>
          <w:spacing w:val="-5"/>
          <w:sz w:val="24"/>
          <w:szCs w:val="24"/>
        </w:rPr>
        <w:t>o</w:t>
      </w:r>
      <w:r w:rsidRPr="002E223A">
        <w:rPr>
          <w:rFonts w:ascii="Times New Roman" w:hAnsi="Times New Roman" w:cs="Times New Roman"/>
          <w:spacing w:val="-2"/>
          <w:sz w:val="24"/>
          <w:szCs w:val="24"/>
        </w:rPr>
        <w:t>n</w:t>
      </w:r>
      <w:r w:rsidRPr="002E223A">
        <w:rPr>
          <w:rFonts w:ascii="Times New Roman" w:hAnsi="Times New Roman" w:cs="Times New Roman"/>
          <w:sz w:val="24"/>
          <w:szCs w:val="24"/>
        </w:rPr>
        <w:t>;</w:t>
      </w:r>
      <w:r w:rsidRPr="002E223A">
        <w:rPr>
          <w:rFonts w:ascii="Times New Roman" w:hAnsi="Times New Roman" w:cs="Times New Roman"/>
          <w:spacing w:val="26"/>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z w:val="24"/>
          <w:szCs w:val="24"/>
        </w:rPr>
        <w:t>e</w:t>
      </w:r>
      <w:r w:rsidRPr="002E223A">
        <w:rPr>
          <w:rFonts w:ascii="Times New Roman" w:hAnsi="Times New Roman" w:cs="Times New Roman"/>
          <w:spacing w:val="28"/>
          <w:sz w:val="24"/>
          <w:szCs w:val="24"/>
        </w:rPr>
        <w:t xml:space="preserve"> </w:t>
      </w:r>
      <w:r w:rsidRPr="002E223A">
        <w:rPr>
          <w:rFonts w:ascii="Times New Roman" w:hAnsi="Times New Roman" w:cs="Times New Roman"/>
          <w:spacing w:val="-2"/>
          <w:sz w:val="24"/>
          <w:szCs w:val="24"/>
        </w:rPr>
        <w:t>p</w:t>
      </w:r>
      <w:r w:rsidRPr="002E223A">
        <w:rPr>
          <w:rFonts w:ascii="Times New Roman" w:hAnsi="Times New Roman" w:cs="Times New Roman"/>
          <w:spacing w:val="-3"/>
          <w:sz w:val="24"/>
          <w:szCs w:val="24"/>
        </w:rPr>
        <w:t>r</w:t>
      </w:r>
      <w:r w:rsidRPr="002E223A">
        <w:rPr>
          <w:rFonts w:ascii="Times New Roman" w:hAnsi="Times New Roman" w:cs="Times New Roman"/>
          <w:spacing w:val="-5"/>
          <w:sz w:val="24"/>
          <w:szCs w:val="24"/>
        </w:rPr>
        <w:t>o</w:t>
      </w:r>
      <w:r w:rsidRPr="002E223A">
        <w:rPr>
          <w:rFonts w:ascii="Times New Roman" w:hAnsi="Times New Roman" w:cs="Times New Roman"/>
          <w:spacing w:val="-4"/>
          <w:sz w:val="24"/>
          <w:szCs w:val="24"/>
        </w:rPr>
        <w:t>t</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sto</w:t>
      </w:r>
      <w:r w:rsidRPr="002E223A">
        <w:rPr>
          <w:rFonts w:ascii="Times New Roman" w:hAnsi="Times New Roman" w:cs="Times New Roman"/>
          <w:sz w:val="24"/>
          <w:szCs w:val="24"/>
        </w:rPr>
        <w:t>r</w:t>
      </w:r>
      <w:r w:rsidRPr="002E223A">
        <w:rPr>
          <w:rFonts w:ascii="Times New Roman" w:hAnsi="Times New Roman" w:cs="Times New Roman"/>
          <w:spacing w:val="25"/>
          <w:sz w:val="24"/>
          <w:szCs w:val="24"/>
        </w:rPr>
        <w:t xml:space="preserve"> </w:t>
      </w:r>
      <w:r w:rsidRPr="002E223A">
        <w:rPr>
          <w:rFonts w:ascii="Times New Roman" w:hAnsi="Times New Roman" w:cs="Times New Roman"/>
          <w:spacing w:val="-2"/>
          <w:sz w:val="24"/>
          <w:szCs w:val="24"/>
        </w:rPr>
        <w:t>m</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y</w:t>
      </w:r>
      <w:r w:rsidRPr="002E223A">
        <w:rPr>
          <w:rFonts w:ascii="Times New Roman" w:hAnsi="Times New Roman" w:cs="Times New Roman"/>
          <w:spacing w:val="21"/>
          <w:sz w:val="24"/>
          <w:szCs w:val="24"/>
        </w:rPr>
        <w:t xml:space="preserve"> </w:t>
      </w:r>
      <w:r w:rsidRPr="002E223A">
        <w:rPr>
          <w:rFonts w:ascii="Times New Roman" w:hAnsi="Times New Roman" w:cs="Times New Roman"/>
          <w:spacing w:val="-2"/>
          <w:sz w:val="24"/>
          <w:szCs w:val="24"/>
        </w:rPr>
        <w:t>p</w:t>
      </w:r>
      <w:r w:rsidRPr="002E223A">
        <w:rPr>
          <w:rFonts w:ascii="Times New Roman" w:hAnsi="Times New Roman" w:cs="Times New Roman"/>
          <w:spacing w:val="-3"/>
          <w:sz w:val="24"/>
          <w:szCs w:val="24"/>
        </w:rPr>
        <w:t>r</w:t>
      </w:r>
      <w:r w:rsidRPr="002E223A">
        <w:rPr>
          <w:rFonts w:ascii="Times New Roman" w:hAnsi="Times New Roman" w:cs="Times New Roman"/>
          <w:spacing w:val="-2"/>
          <w:sz w:val="24"/>
          <w:szCs w:val="24"/>
        </w:rPr>
        <w:t>ovid</w:t>
      </w:r>
      <w:r w:rsidRPr="002E223A">
        <w:rPr>
          <w:rFonts w:ascii="Times New Roman" w:hAnsi="Times New Roman" w:cs="Times New Roman"/>
          <w:sz w:val="24"/>
          <w:szCs w:val="24"/>
        </w:rPr>
        <w:t>e</w:t>
      </w:r>
      <w:r w:rsidRPr="002E223A">
        <w:rPr>
          <w:rFonts w:ascii="Times New Roman" w:hAnsi="Times New Roman" w:cs="Times New Roman"/>
          <w:spacing w:val="28"/>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28"/>
          <w:sz w:val="24"/>
          <w:szCs w:val="24"/>
        </w:rPr>
        <w:t xml:space="preserve"> </w:t>
      </w:r>
      <w:r w:rsidRPr="002E223A">
        <w:rPr>
          <w:rFonts w:ascii="Times New Roman" w:hAnsi="Times New Roman" w:cs="Times New Roman"/>
          <w:spacing w:val="-3"/>
          <w:sz w:val="24"/>
          <w:szCs w:val="24"/>
        </w:rPr>
        <w:t>wr</w:t>
      </w:r>
      <w:r w:rsidRPr="002E223A">
        <w:rPr>
          <w:rFonts w:ascii="Times New Roman" w:hAnsi="Times New Roman" w:cs="Times New Roman"/>
          <w:spacing w:val="-2"/>
          <w:sz w:val="24"/>
          <w:szCs w:val="24"/>
        </w:rPr>
        <w:t>i</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29"/>
          <w:sz w:val="24"/>
          <w:szCs w:val="24"/>
        </w:rPr>
        <w:t xml:space="preserve"> </w:t>
      </w:r>
      <w:r w:rsidRPr="002E223A">
        <w:rPr>
          <w:rFonts w:ascii="Times New Roman" w:hAnsi="Times New Roman" w:cs="Times New Roman"/>
          <w:spacing w:val="-3"/>
          <w:sz w:val="24"/>
          <w:szCs w:val="24"/>
        </w:rPr>
        <w:t>re</w:t>
      </w:r>
      <w:r w:rsidRPr="002E223A">
        <w:rPr>
          <w:rFonts w:ascii="Times New Roman" w:hAnsi="Times New Roman" w:cs="Times New Roman"/>
          <w:spacing w:val="-2"/>
          <w:sz w:val="24"/>
          <w:szCs w:val="24"/>
        </w:rPr>
        <w:t>qu</w:t>
      </w:r>
      <w:r w:rsidRPr="002E223A">
        <w:rPr>
          <w:rFonts w:ascii="Times New Roman" w:hAnsi="Times New Roman" w:cs="Times New Roman"/>
          <w:spacing w:val="-6"/>
          <w:sz w:val="24"/>
          <w:szCs w:val="24"/>
        </w:rPr>
        <w:t>e</w:t>
      </w:r>
      <w:r w:rsidRPr="002E223A">
        <w:rPr>
          <w:rFonts w:ascii="Times New Roman" w:hAnsi="Times New Roman" w:cs="Times New Roman"/>
          <w:spacing w:val="-5"/>
          <w:sz w:val="24"/>
          <w:szCs w:val="24"/>
        </w:rPr>
        <w:t>s</w:t>
      </w:r>
      <w:r w:rsidRPr="002E223A">
        <w:rPr>
          <w:rFonts w:ascii="Times New Roman" w:hAnsi="Times New Roman" w:cs="Times New Roman"/>
          <w:sz w:val="24"/>
          <w:szCs w:val="24"/>
        </w:rPr>
        <w:t xml:space="preserve">t </w:t>
      </w:r>
      <w:r w:rsidRPr="002E223A">
        <w:rPr>
          <w:rFonts w:ascii="Times New Roman" w:hAnsi="Times New Roman" w:cs="Times New Roman"/>
          <w:spacing w:val="-2"/>
          <w:sz w:val="24"/>
          <w:szCs w:val="24"/>
        </w:rPr>
        <w:t>th</w:t>
      </w:r>
      <w:r w:rsidRPr="002E223A">
        <w:rPr>
          <w:rFonts w:ascii="Times New Roman" w:hAnsi="Times New Roman" w:cs="Times New Roman"/>
          <w:spacing w:val="-3"/>
          <w:sz w:val="24"/>
          <w:szCs w:val="24"/>
        </w:rPr>
        <w:t>a</w:t>
      </w:r>
      <w:r w:rsidRPr="002E223A">
        <w:rPr>
          <w:rFonts w:ascii="Times New Roman" w:hAnsi="Times New Roman" w:cs="Times New Roman"/>
          <w:sz w:val="24"/>
          <w:szCs w:val="24"/>
        </w:rPr>
        <w:t>t</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h</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m</w:t>
      </w:r>
      <w:r w:rsidRPr="002E223A">
        <w:rPr>
          <w:rFonts w:ascii="Times New Roman" w:hAnsi="Times New Roman" w:cs="Times New Roman"/>
          <w:spacing w:val="-3"/>
          <w:sz w:val="24"/>
          <w:szCs w:val="24"/>
        </w:rPr>
        <w:t>a</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h</w:t>
      </w:r>
      <w:r w:rsidRPr="002E223A">
        <w:rPr>
          <w:rFonts w:ascii="Times New Roman" w:hAnsi="Times New Roman" w:cs="Times New Roman"/>
          <w:spacing w:val="-3"/>
          <w:sz w:val="24"/>
          <w:szCs w:val="24"/>
        </w:rPr>
        <w:t>ear</w:t>
      </w:r>
      <w:r w:rsidRPr="002E223A">
        <w:rPr>
          <w:rFonts w:ascii="Times New Roman" w:hAnsi="Times New Roman" w:cs="Times New Roman"/>
          <w:sz w:val="24"/>
          <w:szCs w:val="24"/>
        </w:rPr>
        <w:t>d</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5"/>
          <w:sz w:val="24"/>
          <w:szCs w:val="24"/>
        </w:rPr>
        <w:t>b</w:t>
      </w:r>
      <w:r w:rsidRPr="002E223A">
        <w:rPr>
          <w:rFonts w:ascii="Times New Roman" w:hAnsi="Times New Roman" w:cs="Times New Roman"/>
          <w:spacing w:val="-3"/>
          <w:sz w:val="24"/>
          <w:szCs w:val="24"/>
        </w:rPr>
        <w:t>ef</w:t>
      </w:r>
      <w:r w:rsidRPr="002E223A">
        <w:rPr>
          <w:rFonts w:ascii="Times New Roman" w:hAnsi="Times New Roman" w:cs="Times New Roman"/>
          <w:spacing w:val="-2"/>
          <w:sz w:val="24"/>
          <w:szCs w:val="24"/>
        </w:rPr>
        <w:t>o</w:t>
      </w:r>
      <w:r w:rsidRPr="002E223A">
        <w:rPr>
          <w:rFonts w:ascii="Times New Roman" w:hAnsi="Times New Roman" w:cs="Times New Roman"/>
          <w:spacing w:val="-3"/>
          <w:sz w:val="24"/>
          <w:szCs w:val="24"/>
        </w:rPr>
        <w:t>r</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Pr>
          <w:rFonts w:ascii="Times New Roman" w:hAnsi="Times New Roman" w:cs="Times New Roman"/>
          <w:spacing w:val="-3"/>
          <w:sz w:val="24"/>
          <w:szCs w:val="24"/>
        </w:rPr>
        <w:t>Agency</w:t>
      </w:r>
      <w:r w:rsidRPr="002E223A">
        <w:rPr>
          <w:rFonts w:ascii="Times New Roman" w:hAnsi="Times New Roman" w:cs="Times New Roman"/>
          <w:sz w:val="24"/>
          <w:szCs w:val="24"/>
        </w:rPr>
        <w:t xml:space="preserve"> </w:t>
      </w:r>
      <w:r w:rsidRPr="002E223A">
        <w:rPr>
          <w:rFonts w:ascii="Times New Roman" w:hAnsi="Times New Roman" w:cs="Times New Roman"/>
          <w:spacing w:val="-4"/>
          <w:sz w:val="24"/>
          <w:szCs w:val="24"/>
        </w:rPr>
        <w:t>i</w:t>
      </w:r>
      <w:r w:rsidRPr="002E223A">
        <w:rPr>
          <w:rFonts w:ascii="Times New Roman" w:hAnsi="Times New Roman" w:cs="Times New Roman"/>
          <w:sz w:val="24"/>
          <w:szCs w:val="24"/>
        </w:rPr>
        <w:t>n</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qu</w:t>
      </w:r>
      <w:r w:rsidRPr="002E223A">
        <w:rPr>
          <w:rFonts w:ascii="Times New Roman" w:hAnsi="Times New Roman" w:cs="Times New Roman"/>
          <w:spacing w:val="-3"/>
          <w:sz w:val="24"/>
          <w:szCs w:val="24"/>
        </w:rPr>
        <w:t>a</w:t>
      </w:r>
      <w:r w:rsidRPr="002E223A">
        <w:rPr>
          <w:rFonts w:ascii="Times New Roman" w:hAnsi="Times New Roman" w:cs="Times New Roman"/>
          <w:spacing w:val="-2"/>
          <w:sz w:val="24"/>
          <w:szCs w:val="24"/>
        </w:rPr>
        <w:t>s</w:t>
      </w:r>
      <w:r w:rsidRPr="002E223A">
        <w:rPr>
          <w:rFonts w:ascii="Times New Roman" w:hAnsi="Times New Roman" w:cs="Times New Roman"/>
          <w:spacing w:val="2"/>
          <w:sz w:val="24"/>
          <w:szCs w:val="24"/>
        </w:rPr>
        <w:t>i</w:t>
      </w:r>
      <w:r w:rsidRPr="002E223A">
        <w:rPr>
          <w:rFonts w:ascii="Times New Roman" w:hAnsi="Times New Roman" w:cs="Times New Roman"/>
          <w:spacing w:val="-6"/>
          <w:sz w:val="24"/>
          <w:szCs w:val="24"/>
        </w:rPr>
        <w:t>-</w:t>
      </w:r>
      <w:r w:rsidRPr="002E223A">
        <w:rPr>
          <w:rFonts w:ascii="Times New Roman" w:hAnsi="Times New Roman" w:cs="Times New Roman"/>
          <w:spacing w:val="-2"/>
          <w:sz w:val="24"/>
          <w:szCs w:val="24"/>
        </w:rPr>
        <w:t>judi</w:t>
      </w:r>
      <w:r w:rsidRPr="002E223A">
        <w:rPr>
          <w:rFonts w:ascii="Times New Roman" w:hAnsi="Times New Roman" w:cs="Times New Roman"/>
          <w:spacing w:val="-6"/>
          <w:sz w:val="24"/>
          <w:szCs w:val="24"/>
        </w:rPr>
        <w:t>c</w:t>
      </w:r>
      <w:r w:rsidRPr="002E223A">
        <w:rPr>
          <w:rFonts w:ascii="Times New Roman" w:hAnsi="Times New Roman" w:cs="Times New Roman"/>
          <w:spacing w:val="-2"/>
          <w:sz w:val="24"/>
          <w:szCs w:val="24"/>
        </w:rPr>
        <w:t>i</w:t>
      </w:r>
      <w:r w:rsidRPr="002E223A">
        <w:rPr>
          <w:rFonts w:ascii="Times New Roman" w:hAnsi="Times New Roman" w:cs="Times New Roman"/>
          <w:spacing w:val="-3"/>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2"/>
          <w:sz w:val="24"/>
          <w:szCs w:val="24"/>
        </w:rPr>
        <w:t>h</w:t>
      </w:r>
      <w:r w:rsidRPr="002E223A">
        <w:rPr>
          <w:rFonts w:ascii="Times New Roman" w:hAnsi="Times New Roman" w:cs="Times New Roman"/>
          <w:spacing w:val="-3"/>
          <w:sz w:val="24"/>
          <w:szCs w:val="24"/>
        </w:rPr>
        <w:t>ear</w:t>
      </w:r>
      <w:r w:rsidRPr="002E223A">
        <w:rPr>
          <w:rFonts w:ascii="Times New Roman" w:hAnsi="Times New Roman" w:cs="Times New Roman"/>
          <w:spacing w:val="-4"/>
          <w:sz w:val="24"/>
          <w:szCs w:val="24"/>
        </w:rPr>
        <w:t>i</w:t>
      </w:r>
      <w:r w:rsidRPr="002E223A">
        <w:rPr>
          <w:rFonts w:ascii="Times New Roman" w:hAnsi="Times New Roman" w:cs="Times New Roman"/>
          <w:spacing w:val="-2"/>
          <w:sz w:val="24"/>
          <w:szCs w:val="24"/>
        </w:rPr>
        <w:t>n</w:t>
      </w:r>
      <w:r w:rsidRPr="002E223A">
        <w:rPr>
          <w:rFonts w:ascii="Times New Roman" w:hAnsi="Times New Roman" w:cs="Times New Roman"/>
          <w:spacing w:val="-5"/>
          <w:sz w:val="24"/>
          <w:szCs w:val="24"/>
        </w:rPr>
        <w:t>g</w:t>
      </w:r>
      <w:r w:rsidRPr="002E223A">
        <w:rPr>
          <w:rFonts w:ascii="Times New Roman" w:hAnsi="Times New Roman" w:cs="Times New Roman"/>
          <w:sz w:val="24"/>
          <w:szCs w:val="24"/>
        </w:rPr>
        <w:t xml:space="preserve">. </w:t>
      </w:r>
      <w:r w:rsidRPr="002E223A">
        <w:rPr>
          <w:rFonts w:ascii="Times New Roman" w:hAnsi="Times New Roman" w:cs="Times New Roman"/>
          <w:spacing w:val="10"/>
          <w:sz w:val="24"/>
          <w:szCs w:val="24"/>
        </w:rPr>
        <w:t xml:space="preserve"> </w:t>
      </w:r>
      <w:r w:rsidRPr="002E223A">
        <w:rPr>
          <w:rFonts w:ascii="Times New Roman" w:hAnsi="Times New Roman" w:cs="Times New Roman"/>
          <w:spacing w:val="-4"/>
          <w:sz w:val="24"/>
          <w:szCs w:val="24"/>
        </w:rPr>
        <w:t>F</w:t>
      </w:r>
      <w:r w:rsidRPr="002E223A">
        <w:rPr>
          <w:rFonts w:ascii="Times New Roman" w:hAnsi="Times New Roman" w:cs="Times New Roman"/>
          <w:spacing w:val="-3"/>
          <w:sz w:val="24"/>
          <w:szCs w:val="24"/>
        </w:rPr>
        <w:t>a</w:t>
      </w:r>
      <w:r w:rsidRPr="002E223A">
        <w:rPr>
          <w:rFonts w:ascii="Times New Roman" w:hAnsi="Times New Roman" w:cs="Times New Roman"/>
          <w:spacing w:val="-2"/>
          <w:sz w:val="24"/>
          <w:szCs w:val="24"/>
        </w:rPr>
        <w:t>ilu</w:t>
      </w:r>
      <w:r w:rsidRPr="002E223A">
        <w:rPr>
          <w:rFonts w:ascii="Times New Roman" w:hAnsi="Times New Roman" w:cs="Times New Roman"/>
          <w:spacing w:val="-3"/>
          <w:sz w:val="24"/>
          <w:szCs w:val="24"/>
        </w:rPr>
        <w:t>r</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t</w:t>
      </w:r>
      <w:r w:rsidRPr="002E223A">
        <w:rPr>
          <w:rFonts w:ascii="Times New Roman" w:hAnsi="Times New Roman" w:cs="Times New Roman"/>
          <w:sz w:val="24"/>
          <w:szCs w:val="24"/>
        </w:rPr>
        <w:t xml:space="preserve">o </w:t>
      </w:r>
      <w:r w:rsidRPr="002E223A">
        <w:rPr>
          <w:rFonts w:ascii="Times New Roman" w:hAnsi="Times New Roman" w:cs="Times New Roman"/>
          <w:spacing w:val="-2"/>
          <w:sz w:val="24"/>
          <w:szCs w:val="24"/>
        </w:rPr>
        <w:t>p</w:t>
      </w:r>
      <w:r w:rsidRPr="002E223A">
        <w:rPr>
          <w:rFonts w:ascii="Times New Roman" w:hAnsi="Times New Roman" w:cs="Times New Roman"/>
          <w:spacing w:val="-3"/>
          <w:sz w:val="24"/>
          <w:szCs w:val="24"/>
        </w:rPr>
        <w:t>r</w:t>
      </w:r>
      <w:r w:rsidRPr="002E223A">
        <w:rPr>
          <w:rFonts w:ascii="Times New Roman" w:hAnsi="Times New Roman" w:cs="Times New Roman"/>
          <w:spacing w:val="-2"/>
          <w:sz w:val="24"/>
          <w:szCs w:val="24"/>
        </w:rPr>
        <w:t>ovid</w:t>
      </w:r>
      <w:r w:rsidRPr="002E223A">
        <w:rPr>
          <w:rFonts w:ascii="Times New Roman" w:hAnsi="Times New Roman" w:cs="Times New Roman"/>
          <w:sz w:val="24"/>
          <w:szCs w:val="24"/>
        </w:rPr>
        <w:t>e</w:t>
      </w:r>
      <w:r w:rsidRPr="002E223A">
        <w:rPr>
          <w:rFonts w:ascii="Times New Roman" w:hAnsi="Times New Roman" w:cs="Times New Roman"/>
          <w:spacing w:val="25"/>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28"/>
          <w:sz w:val="24"/>
          <w:szCs w:val="24"/>
        </w:rPr>
        <w:t xml:space="preserve"> </w:t>
      </w:r>
      <w:r w:rsidRPr="002E223A">
        <w:rPr>
          <w:rFonts w:ascii="Times New Roman" w:hAnsi="Times New Roman" w:cs="Times New Roman"/>
          <w:spacing w:val="-2"/>
          <w:sz w:val="24"/>
          <w:szCs w:val="24"/>
        </w:rPr>
        <w:t>w</w:t>
      </w:r>
      <w:r w:rsidRPr="002E223A">
        <w:rPr>
          <w:rFonts w:ascii="Times New Roman" w:hAnsi="Times New Roman" w:cs="Times New Roman"/>
          <w:spacing w:val="-3"/>
          <w:sz w:val="24"/>
          <w:szCs w:val="24"/>
        </w:rPr>
        <w:t>r</w:t>
      </w:r>
      <w:r w:rsidRPr="002E223A">
        <w:rPr>
          <w:rFonts w:ascii="Times New Roman" w:hAnsi="Times New Roman" w:cs="Times New Roman"/>
          <w:spacing w:val="-4"/>
          <w:sz w:val="24"/>
          <w:szCs w:val="24"/>
        </w:rPr>
        <w:t>i</w:t>
      </w:r>
      <w:r w:rsidRPr="002E223A">
        <w:rPr>
          <w:rFonts w:ascii="Times New Roman" w:hAnsi="Times New Roman" w:cs="Times New Roman"/>
          <w:spacing w:val="-2"/>
          <w:sz w:val="24"/>
          <w:szCs w:val="24"/>
        </w:rPr>
        <w:t>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29"/>
          <w:sz w:val="24"/>
          <w:szCs w:val="24"/>
        </w:rPr>
        <w:t xml:space="preserve"> </w:t>
      </w:r>
      <w:r w:rsidRPr="002E223A">
        <w:rPr>
          <w:rFonts w:ascii="Times New Roman" w:hAnsi="Times New Roman" w:cs="Times New Roman"/>
          <w:spacing w:val="-3"/>
          <w:sz w:val="24"/>
          <w:szCs w:val="24"/>
        </w:rPr>
        <w:t>re</w:t>
      </w:r>
      <w:r w:rsidRPr="002E223A">
        <w:rPr>
          <w:rFonts w:ascii="Times New Roman" w:hAnsi="Times New Roman" w:cs="Times New Roman"/>
          <w:spacing w:val="-5"/>
          <w:sz w:val="24"/>
          <w:szCs w:val="24"/>
        </w:rPr>
        <w:t>q</w:t>
      </w:r>
      <w:r w:rsidRPr="002E223A">
        <w:rPr>
          <w:rFonts w:ascii="Times New Roman" w:hAnsi="Times New Roman" w:cs="Times New Roman"/>
          <w:spacing w:val="-2"/>
          <w:sz w:val="24"/>
          <w:szCs w:val="24"/>
        </w:rPr>
        <w:t>u</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s</w:t>
      </w:r>
      <w:r w:rsidRPr="002E223A">
        <w:rPr>
          <w:rFonts w:ascii="Times New Roman" w:hAnsi="Times New Roman" w:cs="Times New Roman"/>
          <w:sz w:val="24"/>
          <w:szCs w:val="24"/>
        </w:rPr>
        <w:t>t</w:t>
      </w:r>
      <w:r w:rsidRPr="002E223A">
        <w:rPr>
          <w:rFonts w:ascii="Times New Roman" w:hAnsi="Times New Roman" w:cs="Times New Roman"/>
          <w:spacing w:val="27"/>
          <w:sz w:val="24"/>
          <w:szCs w:val="24"/>
        </w:rPr>
        <w:t xml:space="preserve"> </w:t>
      </w:r>
      <w:r w:rsidRPr="002E223A">
        <w:rPr>
          <w:rFonts w:ascii="Times New Roman" w:hAnsi="Times New Roman" w:cs="Times New Roman"/>
          <w:spacing w:val="-2"/>
          <w:sz w:val="24"/>
          <w:szCs w:val="24"/>
        </w:rPr>
        <w:t>t</w:t>
      </w:r>
      <w:r w:rsidRPr="002E223A">
        <w:rPr>
          <w:rFonts w:ascii="Times New Roman" w:hAnsi="Times New Roman" w:cs="Times New Roman"/>
          <w:sz w:val="24"/>
          <w:szCs w:val="24"/>
        </w:rPr>
        <w:t>o</w:t>
      </w:r>
      <w:r w:rsidRPr="002E223A">
        <w:rPr>
          <w:rFonts w:ascii="Times New Roman" w:hAnsi="Times New Roman" w:cs="Times New Roman"/>
          <w:spacing w:val="26"/>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z w:val="24"/>
          <w:szCs w:val="24"/>
        </w:rPr>
        <w:t>e</w:t>
      </w:r>
      <w:r w:rsidRPr="002E223A">
        <w:rPr>
          <w:rFonts w:ascii="Times New Roman" w:hAnsi="Times New Roman" w:cs="Times New Roman"/>
          <w:spacing w:val="28"/>
          <w:sz w:val="24"/>
          <w:szCs w:val="24"/>
        </w:rPr>
        <w:t xml:space="preserve"> </w:t>
      </w:r>
      <w:r>
        <w:rPr>
          <w:rFonts w:ascii="Times New Roman" w:hAnsi="Times New Roman" w:cs="Times New Roman"/>
          <w:spacing w:val="1"/>
          <w:sz w:val="24"/>
          <w:szCs w:val="24"/>
        </w:rPr>
        <w:t>Agency</w:t>
      </w:r>
      <w:r w:rsidRPr="002E223A">
        <w:rPr>
          <w:rFonts w:ascii="Times New Roman" w:hAnsi="Times New Roman" w:cs="Times New Roman"/>
          <w:spacing w:val="-5"/>
          <w:sz w:val="24"/>
          <w:szCs w:val="24"/>
        </w:rPr>
        <w:t xml:space="preserve"> w</w:t>
      </w:r>
      <w:r w:rsidRPr="002E223A">
        <w:rPr>
          <w:rFonts w:ascii="Times New Roman" w:hAnsi="Times New Roman" w:cs="Times New Roman"/>
          <w:spacing w:val="-2"/>
          <w:sz w:val="24"/>
          <w:szCs w:val="24"/>
        </w:rPr>
        <w:t>it</w:t>
      </w:r>
      <w:r w:rsidRPr="002E223A">
        <w:rPr>
          <w:rFonts w:ascii="Times New Roman" w:hAnsi="Times New Roman" w:cs="Times New Roman"/>
          <w:spacing w:val="-5"/>
          <w:sz w:val="24"/>
          <w:szCs w:val="24"/>
        </w:rPr>
        <w:t>h</w:t>
      </w:r>
      <w:r w:rsidRPr="002E223A">
        <w:rPr>
          <w:rFonts w:ascii="Times New Roman" w:hAnsi="Times New Roman" w:cs="Times New Roman"/>
          <w:spacing w:val="-2"/>
          <w:sz w:val="24"/>
          <w:szCs w:val="24"/>
        </w:rPr>
        <w:t>i</w:t>
      </w:r>
      <w:r w:rsidRPr="002E223A">
        <w:rPr>
          <w:rFonts w:ascii="Times New Roman" w:hAnsi="Times New Roman" w:cs="Times New Roman"/>
          <w:sz w:val="24"/>
          <w:szCs w:val="24"/>
        </w:rPr>
        <w:t>n</w:t>
      </w:r>
      <w:r w:rsidRPr="002E223A">
        <w:rPr>
          <w:rFonts w:ascii="Times New Roman" w:hAnsi="Times New Roman" w:cs="Times New Roman"/>
          <w:spacing w:val="26"/>
          <w:sz w:val="24"/>
          <w:szCs w:val="24"/>
        </w:rPr>
        <w:t xml:space="preserve"> </w:t>
      </w:r>
      <w:r w:rsidRPr="002E223A">
        <w:rPr>
          <w:rFonts w:ascii="Times New Roman" w:hAnsi="Times New Roman" w:cs="Times New Roman"/>
          <w:spacing w:val="-2"/>
          <w:sz w:val="24"/>
          <w:szCs w:val="24"/>
        </w:rPr>
        <w:t>s</w:t>
      </w:r>
      <w:r w:rsidRPr="002E223A">
        <w:rPr>
          <w:rFonts w:ascii="Times New Roman" w:hAnsi="Times New Roman" w:cs="Times New Roman"/>
          <w:spacing w:val="-3"/>
          <w:sz w:val="24"/>
          <w:szCs w:val="24"/>
        </w:rPr>
        <w:t>e</w:t>
      </w:r>
      <w:r w:rsidRPr="002E223A">
        <w:rPr>
          <w:rFonts w:ascii="Times New Roman" w:hAnsi="Times New Roman" w:cs="Times New Roman"/>
          <w:spacing w:val="-5"/>
          <w:sz w:val="24"/>
          <w:szCs w:val="24"/>
        </w:rPr>
        <w:t>v</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29"/>
          <w:sz w:val="24"/>
          <w:szCs w:val="24"/>
        </w:rPr>
        <w:t xml:space="preserve"> </w:t>
      </w:r>
      <w:r w:rsidRPr="002E223A">
        <w:rPr>
          <w:rFonts w:ascii="Times New Roman" w:hAnsi="Times New Roman" w:cs="Times New Roman"/>
          <w:spacing w:val="-3"/>
          <w:sz w:val="24"/>
          <w:szCs w:val="24"/>
        </w:rPr>
        <w:t>(</w:t>
      </w:r>
      <w:r w:rsidRPr="002E223A">
        <w:rPr>
          <w:rFonts w:ascii="Times New Roman" w:hAnsi="Times New Roman" w:cs="Times New Roman"/>
          <w:spacing w:val="-2"/>
          <w:sz w:val="24"/>
          <w:szCs w:val="24"/>
        </w:rPr>
        <w:t>7</w:t>
      </w:r>
      <w:r w:rsidRPr="002E223A">
        <w:rPr>
          <w:rFonts w:ascii="Times New Roman" w:hAnsi="Times New Roman" w:cs="Times New Roman"/>
          <w:sz w:val="24"/>
          <w:szCs w:val="24"/>
        </w:rPr>
        <w:t>)</w:t>
      </w:r>
      <w:r w:rsidRPr="002E223A">
        <w:rPr>
          <w:rFonts w:ascii="Times New Roman" w:hAnsi="Times New Roman" w:cs="Times New Roman"/>
          <w:spacing w:val="31"/>
          <w:sz w:val="24"/>
          <w:szCs w:val="24"/>
        </w:rPr>
        <w:t xml:space="preserve"> </w:t>
      </w:r>
      <w:r w:rsidRPr="002E223A">
        <w:rPr>
          <w:rFonts w:ascii="Times New Roman" w:hAnsi="Times New Roman" w:cs="Times New Roman"/>
          <w:spacing w:val="-2"/>
          <w:sz w:val="24"/>
          <w:szCs w:val="24"/>
        </w:rPr>
        <w:t>b</w:t>
      </w:r>
      <w:r w:rsidRPr="002E223A">
        <w:rPr>
          <w:rFonts w:ascii="Times New Roman" w:hAnsi="Times New Roman" w:cs="Times New Roman"/>
          <w:spacing w:val="-5"/>
          <w:sz w:val="24"/>
          <w:szCs w:val="24"/>
        </w:rPr>
        <w:t>u</w:t>
      </w:r>
      <w:r w:rsidRPr="002E223A">
        <w:rPr>
          <w:rFonts w:ascii="Times New Roman" w:hAnsi="Times New Roman" w:cs="Times New Roman"/>
          <w:spacing w:val="-2"/>
          <w:sz w:val="24"/>
          <w:szCs w:val="24"/>
        </w:rPr>
        <w:t>sin</w:t>
      </w:r>
      <w:r w:rsidRPr="002E223A">
        <w:rPr>
          <w:rFonts w:ascii="Times New Roman" w:hAnsi="Times New Roman" w:cs="Times New Roman"/>
          <w:spacing w:val="-6"/>
          <w:sz w:val="24"/>
          <w:szCs w:val="24"/>
        </w:rPr>
        <w:t>e</w:t>
      </w:r>
      <w:r w:rsidRPr="002E223A">
        <w:rPr>
          <w:rFonts w:ascii="Times New Roman" w:hAnsi="Times New Roman" w:cs="Times New Roman"/>
          <w:spacing w:val="-2"/>
          <w:sz w:val="24"/>
          <w:szCs w:val="24"/>
        </w:rPr>
        <w:t>s</w:t>
      </w:r>
      <w:r w:rsidRPr="002E223A">
        <w:rPr>
          <w:rFonts w:ascii="Times New Roman" w:hAnsi="Times New Roman" w:cs="Times New Roman"/>
          <w:sz w:val="24"/>
          <w:szCs w:val="24"/>
        </w:rPr>
        <w:t>s</w:t>
      </w:r>
      <w:r w:rsidRPr="002E223A">
        <w:rPr>
          <w:rFonts w:ascii="Times New Roman" w:hAnsi="Times New Roman" w:cs="Times New Roman"/>
          <w:spacing w:val="29"/>
          <w:sz w:val="24"/>
          <w:szCs w:val="24"/>
        </w:rPr>
        <w:t xml:space="preserve"> </w:t>
      </w:r>
      <w:r w:rsidRPr="002E223A">
        <w:rPr>
          <w:rFonts w:ascii="Times New Roman" w:hAnsi="Times New Roman" w:cs="Times New Roman"/>
          <w:spacing w:val="-2"/>
          <w:sz w:val="24"/>
          <w:szCs w:val="24"/>
        </w:rPr>
        <w:t>d</w:t>
      </w:r>
      <w:r w:rsidRPr="002E223A">
        <w:rPr>
          <w:rFonts w:ascii="Times New Roman" w:hAnsi="Times New Roman" w:cs="Times New Roman"/>
          <w:spacing w:val="-1"/>
          <w:sz w:val="24"/>
          <w:szCs w:val="24"/>
        </w:rPr>
        <w:t>a</w:t>
      </w:r>
      <w:r w:rsidRPr="002E223A">
        <w:rPr>
          <w:rFonts w:ascii="Times New Roman" w:hAnsi="Times New Roman" w:cs="Times New Roman"/>
          <w:spacing w:val="-10"/>
          <w:sz w:val="24"/>
          <w:szCs w:val="24"/>
        </w:rPr>
        <w:t>y</w:t>
      </w:r>
      <w:r w:rsidRPr="002E223A">
        <w:rPr>
          <w:rFonts w:ascii="Times New Roman" w:hAnsi="Times New Roman" w:cs="Times New Roman"/>
          <w:sz w:val="24"/>
          <w:szCs w:val="24"/>
        </w:rPr>
        <w:t>s</w:t>
      </w:r>
      <w:r w:rsidRPr="002E223A">
        <w:rPr>
          <w:rFonts w:ascii="Times New Roman" w:hAnsi="Times New Roman" w:cs="Times New Roman"/>
          <w:spacing w:val="29"/>
          <w:sz w:val="24"/>
          <w:szCs w:val="24"/>
        </w:rPr>
        <w:t xml:space="preserve"> </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f</w:t>
      </w:r>
      <w:r w:rsidRPr="002E223A">
        <w:rPr>
          <w:rFonts w:ascii="Times New Roman" w:hAnsi="Times New Roman" w:cs="Times New Roman"/>
          <w:spacing w:val="25"/>
          <w:sz w:val="24"/>
          <w:szCs w:val="24"/>
        </w:rPr>
        <w:t xml:space="preserve"> </w:t>
      </w:r>
      <w:r w:rsidRPr="002E223A">
        <w:rPr>
          <w:rFonts w:ascii="Times New Roman" w:hAnsi="Times New Roman" w:cs="Times New Roman"/>
          <w:spacing w:val="-2"/>
          <w:sz w:val="24"/>
          <w:szCs w:val="24"/>
        </w:rPr>
        <w:t>noti</w:t>
      </w:r>
      <w:r w:rsidRPr="002E223A">
        <w:rPr>
          <w:rFonts w:ascii="Times New Roman" w:hAnsi="Times New Roman" w:cs="Times New Roman"/>
          <w:spacing w:val="-3"/>
          <w:sz w:val="24"/>
          <w:szCs w:val="24"/>
        </w:rPr>
        <w:t>c</w:t>
      </w:r>
      <w:r w:rsidRPr="002E223A">
        <w:rPr>
          <w:rFonts w:ascii="Times New Roman" w:hAnsi="Times New Roman" w:cs="Times New Roman"/>
          <w:sz w:val="24"/>
          <w:szCs w:val="24"/>
        </w:rPr>
        <w:t>e</w:t>
      </w:r>
      <w:r w:rsidRPr="002E223A">
        <w:rPr>
          <w:rFonts w:ascii="Times New Roman" w:hAnsi="Times New Roman" w:cs="Times New Roman"/>
          <w:spacing w:val="25"/>
          <w:sz w:val="24"/>
          <w:szCs w:val="24"/>
        </w:rPr>
        <w:t xml:space="preserve"> </w:t>
      </w:r>
      <w:r w:rsidRPr="002E223A">
        <w:rPr>
          <w:rFonts w:ascii="Times New Roman" w:hAnsi="Times New Roman" w:cs="Times New Roman"/>
          <w:spacing w:val="-2"/>
          <w:sz w:val="24"/>
          <w:szCs w:val="24"/>
        </w:rPr>
        <w:t>sh</w:t>
      </w:r>
      <w:r w:rsidRPr="002E223A">
        <w:rPr>
          <w:rFonts w:ascii="Times New Roman" w:hAnsi="Times New Roman" w:cs="Times New Roman"/>
          <w:spacing w:val="-3"/>
          <w:sz w:val="24"/>
          <w:szCs w:val="24"/>
        </w:rPr>
        <w:t>a</w:t>
      </w:r>
      <w:r w:rsidRPr="002E223A">
        <w:rPr>
          <w:rFonts w:ascii="Times New Roman" w:hAnsi="Times New Roman" w:cs="Times New Roman"/>
          <w:spacing w:val="-4"/>
          <w:sz w:val="24"/>
          <w:szCs w:val="24"/>
        </w:rPr>
        <w:t>l</w:t>
      </w:r>
      <w:r w:rsidRPr="002E223A">
        <w:rPr>
          <w:rFonts w:ascii="Times New Roman" w:hAnsi="Times New Roman" w:cs="Times New Roman"/>
          <w:sz w:val="24"/>
          <w:szCs w:val="24"/>
        </w:rPr>
        <w:t xml:space="preserve">l </w:t>
      </w:r>
      <w:r w:rsidRPr="002E223A">
        <w:rPr>
          <w:rFonts w:ascii="Times New Roman" w:hAnsi="Times New Roman" w:cs="Times New Roman"/>
          <w:spacing w:val="-3"/>
          <w:sz w:val="24"/>
          <w:szCs w:val="24"/>
        </w:rPr>
        <w:t>c</w:t>
      </w:r>
      <w:r w:rsidRPr="002E223A">
        <w:rPr>
          <w:rFonts w:ascii="Times New Roman" w:hAnsi="Times New Roman" w:cs="Times New Roman"/>
          <w:spacing w:val="-2"/>
          <w:sz w:val="24"/>
          <w:szCs w:val="24"/>
        </w:rPr>
        <w:t>ons</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it</w:t>
      </w:r>
      <w:r w:rsidRPr="002E223A">
        <w:rPr>
          <w:rFonts w:ascii="Times New Roman" w:hAnsi="Times New Roman" w:cs="Times New Roman"/>
          <w:spacing w:val="-5"/>
          <w:sz w:val="24"/>
          <w:szCs w:val="24"/>
        </w:rPr>
        <w:t>u</w:t>
      </w:r>
      <w:r w:rsidRPr="002E223A">
        <w:rPr>
          <w:rFonts w:ascii="Times New Roman" w:hAnsi="Times New Roman" w:cs="Times New Roman"/>
          <w:spacing w:val="-2"/>
          <w:sz w:val="24"/>
          <w:szCs w:val="24"/>
        </w:rPr>
        <w:t>t</w:t>
      </w:r>
      <w:r w:rsidRPr="002E223A">
        <w:rPr>
          <w:rFonts w:ascii="Times New Roman" w:hAnsi="Times New Roman" w:cs="Times New Roman"/>
          <w:sz w:val="24"/>
          <w:szCs w:val="24"/>
        </w:rPr>
        <w:t>e</w:t>
      </w:r>
      <w:r w:rsidRPr="002E223A">
        <w:rPr>
          <w:rFonts w:ascii="Times New Roman" w:hAnsi="Times New Roman" w:cs="Times New Roman"/>
          <w:spacing w:val="-3"/>
          <w:sz w:val="24"/>
          <w:szCs w:val="24"/>
        </w:rPr>
        <w:t xml:space="preserve"> wa</w:t>
      </w:r>
      <w:r w:rsidRPr="002E223A">
        <w:rPr>
          <w:rFonts w:ascii="Times New Roman" w:hAnsi="Times New Roman" w:cs="Times New Roman"/>
          <w:spacing w:val="-2"/>
          <w:sz w:val="24"/>
          <w:szCs w:val="24"/>
        </w:rPr>
        <w:t>iv</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6"/>
          <w:sz w:val="24"/>
          <w:szCs w:val="24"/>
        </w:rPr>
        <w:t xml:space="preserve"> </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f</w:t>
      </w:r>
      <w:r w:rsidRPr="002E223A">
        <w:rPr>
          <w:rFonts w:ascii="Times New Roman" w:hAnsi="Times New Roman" w:cs="Times New Roman"/>
          <w:spacing w:val="-3"/>
          <w:sz w:val="24"/>
          <w:szCs w:val="24"/>
        </w:rPr>
        <w:t xml:space="preserve"> a</w:t>
      </w:r>
      <w:r w:rsidRPr="002E223A">
        <w:rPr>
          <w:rFonts w:ascii="Times New Roman" w:hAnsi="Times New Roman" w:cs="Times New Roman"/>
          <w:sz w:val="24"/>
          <w:szCs w:val="24"/>
        </w:rPr>
        <w:t>ny</w:t>
      </w:r>
      <w:r w:rsidRPr="002E223A">
        <w:rPr>
          <w:rFonts w:ascii="Times New Roman" w:hAnsi="Times New Roman" w:cs="Times New Roman"/>
          <w:spacing w:val="-10"/>
          <w:sz w:val="24"/>
          <w:szCs w:val="24"/>
        </w:rPr>
        <w:t xml:space="preserve"> </w:t>
      </w:r>
      <w:r w:rsidRPr="002E223A">
        <w:rPr>
          <w:rFonts w:ascii="Times New Roman" w:hAnsi="Times New Roman" w:cs="Times New Roman"/>
          <w:spacing w:val="-2"/>
          <w:sz w:val="24"/>
          <w:szCs w:val="24"/>
        </w:rPr>
        <w:t>p</w:t>
      </w:r>
      <w:r w:rsidRPr="002E223A">
        <w:rPr>
          <w:rFonts w:ascii="Times New Roman" w:hAnsi="Times New Roman" w:cs="Times New Roman"/>
          <w:spacing w:val="-3"/>
          <w:sz w:val="24"/>
          <w:szCs w:val="24"/>
        </w:rPr>
        <w:t>r</w:t>
      </w:r>
      <w:r w:rsidRPr="002E223A">
        <w:rPr>
          <w:rFonts w:ascii="Times New Roman" w:hAnsi="Times New Roman" w:cs="Times New Roman"/>
          <w:spacing w:val="-2"/>
          <w:sz w:val="24"/>
          <w:szCs w:val="24"/>
        </w:rPr>
        <w:t>ot</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s</w:t>
      </w:r>
      <w:r w:rsidRPr="002E223A">
        <w:rPr>
          <w:rFonts w:ascii="Times New Roman" w:hAnsi="Times New Roman" w:cs="Times New Roman"/>
          <w:spacing w:val="-4"/>
          <w:sz w:val="24"/>
          <w:szCs w:val="24"/>
        </w:rPr>
        <w:t>t</w:t>
      </w:r>
      <w:r w:rsidRPr="002E223A">
        <w:rPr>
          <w:rFonts w:ascii="Times New Roman" w:hAnsi="Times New Roman" w:cs="Times New Roman"/>
          <w:sz w:val="24"/>
          <w:szCs w:val="24"/>
        </w:rPr>
        <w:t>.</w:t>
      </w:r>
      <w:r w:rsidRPr="002E223A">
        <w:rPr>
          <w:rFonts w:ascii="Times New Roman" w:hAnsi="Times New Roman" w:cs="Times New Roman"/>
          <w:spacing w:val="58"/>
          <w:sz w:val="24"/>
          <w:szCs w:val="24"/>
        </w:rPr>
        <w:t xml:space="preserve"> </w:t>
      </w:r>
      <w:r w:rsidRPr="002E223A">
        <w:rPr>
          <w:rFonts w:ascii="Times New Roman" w:hAnsi="Times New Roman" w:cs="Times New Roman"/>
          <w:spacing w:val="-3"/>
          <w:sz w:val="24"/>
          <w:szCs w:val="24"/>
        </w:rPr>
        <w:t>U</w:t>
      </w:r>
      <w:r w:rsidRPr="002E223A">
        <w:rPr>
          <w:rFonts w:ascii="Times New Roman" w:hAnsi="Times New Roman" w:cs="Times New Roman"/>
          <w:spacing w:val="-2"/>
          <w:sz w:val="24"/>
          <w:szCs w:val="24"/>
        </w:rPr>
        <w:t>p</w:t>
      </w:r>
      <w:r w:rsidRPr="002E223A">
        <w:rPr>
          <w:rFonts w:ascii="Times New Roman" w:hAnsi="Times New Roman" w:cs="Times New Roman"/>
          <w:spacing w:val="-5"/>
          <w:sz w:val="24"/>
          <w:szCs w:val="24"/>
        </w:rPr>
        <w:t>o</w:t>
      </w:r>
      <w:r w:rsidRPr="002E223A">
        <w:rPr>
          <w:rFonts w:ascii="Times New Roman" w:hAnsi="Times New Roman" w:cs="Times New Roman"/>
          <w:sz w:val="24"/>
          <w:szCs w:val="24"/>
        </w:rPr>
        <w:t>n</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3"/>
          <w:sz w:val="24"/>
          <w:szCs w:val="24"/>
        </w:rPr>
        <w:t>rece</w:t>
      </w:r>
      <w:r w:rsidRPr="002E223A">
        <w:rPr>
          <w:rFonts w:ascii="Times New Roman" w:hAnsi="Times New Roman" w:cs="Times New Roman"/>
          <w:spacing w:val="-2"/>
          <w:sz w:val="24"/>
          <w:szCs w:val="24"/>
        </w:rPr>
        <w:t>i</w:t>
      </w:r>
      <w:r w:rsidRPr="002E223A">
        <w:rPr>
          <w:rFonts w:ascii="Times New Roman" w:hAnsi="Times New Roman" w:cs="Times New Roman"/>
          <w:spacing w:val="-5"/>
          <w:sz w:val="24"/>
          <w:szCs w:val="24"/>
        </w:rPr>
        <w:t>p</w:t>
      </w:r>
      <w:r w:rsidRPr="002E223A">
        <w:rPr>
          <w:rFonts w:ascii="Times New Roman" w:hAnsi="Times New Roman" w:cs="Times New Roman"/>
          <w:sz w:val="24"/>
          <w:szCs w:val="24"/>
        </w:rPr>
        <w:t>t</w:t>
      </w:r>
      <w:r w:rsidRPr="002E223A">
        <w:rPr>
          <w:rFonts w:ascii="Times New Roman" w:hAnsi="Times New Roman" w:cs="Times New Roman"/>
          <w:spacing w:val="-2"/>
          <w:sz w:val="24"/>
          <w:szCs w:val="24"/>
        </w:rPr>
        <w:t xml:space="preserve"> o</w:t>
      </w:r>
      <w:r w:rsidRPr="002E223A">
        <w:rPr>
          <w:rFonts w:ascii="Times New Roman" w:hAnsi="Times New Roman" w:cs="Times New Roman"/>
          <w:sz w:val="24"/>
          <w:szCs w:val="24"/>
        </w:rPr>
        <w:t>f</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6"/>
          <w:sz w:val="24"/>
          <w:szCs w:val="24"/>
        </w:rPr>
        <w:t xml:space="preserve"> </w:t>
      </w:r>
      <w:r w:rsidRPr="002E223A">
        <w:rPr>
          <w:rFonts w:ascii="Times New Roman" w:hAnsi="Times New Roman" w:cs="Times New Roman"/>
          <w:spacing w:val="-3"/>
          <w:sz w:val="24"/>
          <w:szCs w:val="24"/>
        </w:rPr>
        <w:t>wr</w:t>
      </w:r>
      <w:r w:rsidRPr="002E223A">
        <w:rPr>
          <w:rFonts w:ascii="Times New Roman" w:hAnsi="Times New Roman" w:cs="Times New Roman"/>
          <w:spacing w:val="-2"/>
          <w:sz w:val="24"/>
          <w:szCs w:val="24"/>
        </w:rPr>
        <w:t>itt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3"/>
          <w:sz w:val="24"/>
          <w:szCs w:val="24"/>
        </w:rPr>
        <w:t>re</w:t>
      </w:r>
      <w:r w:rsidRPr="002E223A">
        <w:rPr>
          <w:rFonts w:ascii="Times New Roman" w:hAnsi="Times New Roman" w:cs="Times New Roman"/>
          <w:spacing w:val="-2"/>
          <w:sz w:val="24"/>
          <w:szCs w:val="24"/>
        </w:rPr>
        <w:t>qu</w:t>
      </w:r>
      <w:r w:rsidRPr="002E223A">
        <w:rPr>
          <w:rFonts w:ascii="Times New Roman" w:hAnsi="Times New Roman" w:cs="Times New Roman"/>
          <w:spacing w:val="-3"/>
          <w:sz w:val="24"/>
          <w:szCs w:val="24"/>
        </w:rPr>
        <w:t>e</w:t>
      </w:r>
      <w:r w:rsidRPr="002E223A">
        <w:rPr>
          <w:rFonts w:ascii="Times New Roman" w:hAnsi="Times New Roman" w:cs="Times New Roman"/>
          <w:spacing w:val="-5"/>
          <w:sz w:val="24"/>
          <w:szCs w:val="24"/>
        </w:rPr>
        <w:t>s</w:t>
      </w:r>
      <w:r w:rsidRPr="002E223A">
        <w:rPr>
          <w:rFonts w:ascii="Times New Roman" w:hAnsi="Times New Roman" w:cs="Times New Roman"/>
          <w:spacing w:val="-2"/>
          <w:sz w:val="24"/>
          <w:szCs w:val="24"/>
        </w:rPr>
        <w:t>t</w:t>
      </w:r>
      <w:r w:rsidRPr="002E223A">
        <w:rPr>
          <w:rFonts w:ascii="Times New Roman" w:hAnsi="Times New Roman" w:cs="Times New Roman"/>
          <w:sz w:val="24"/>
          <w:szCs w:val="24"/>
        </w:rPr>
        <w:t>,</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h</w:t>
      </w:r>
      <w:r w:rsidRPr="002E223A">
        <w:rPr>
          <w:rFonts w:ascii="Times New Roman" w:hAnsi="Times New Roman" w:cs="Times New Roman"/>
          <w:sz w:val="24"/>
          <w:szCs w:val="24"/>
        </w:rPr>
        <w:t>e</w:t>
      </w:r>
      <w:r w:rsidRPr="002E223A">
        <w:rPr>
          <w:rFonts w:ascii="Times New Roman" w:hAnsi="Times New Roman" w:cs="Times New Roman"/>
          <w:spacing w:val="-3"/>
          <w:sz w:val="24"/>
          <w:szCs w:val="24"/>
        </w:rPr>
        <w:t xml:space="preserve"> </w:t>
      </w:r>
      <w:r>
        <w:rPr>
          <w:rFonts w:ascii="Times New Roman" w:hAnsi="Times New Roman" w:cs="Times New Roman"/>
          <w:spacing w:val="-4"/>
          <w:sz w:val="24"/>
          <w:szCs w:val="24"/>
        </w:rPr>
        <w:t>Agency</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2"/>
          <w:sz w:val="24"/>
          <w:szCs w:val="24"/>
        </w:rPr>
        <w:t>m</w:t>
      </w:r>
      <w:r w:rsidRPr="002E223A">
        <w:rPr>
          <w:rFonts w:ascii="Times New Roman" w:hAnsi="Times New Roman" w:cs="Times New Roman"/>
          <w:spacing w:val="-1"/>
          <w:sz w:val="24"/>
          <w:szCs w:val="24"/>
        </w:rPr>
        <w:t>a</w:t>
      </w:r>
      <w:r w:rsidRPr="002E223A">
        <w:rPr>
          <w:rFonts w:ascii="Times New Roman" w:hAnsi="Times New Roman" w:cs="Times New Roman"/>
          <w:spacing w:val="-10"/>
          <w:sz w:val="24"/>
          <w:szCs w:val="24"/>
        </w:rPr>
        <w:t>y</w:t>
      </w:r>
      <w:r w:rsidRPr="002E223A">
        <w:rPr>
          <w:rFonts w:ascii="Times New Roman" w:hAnsi="Times New Roman" w:cs="Times New Roman"/>
          <w:sz w:val="24"/>
          <w:szCs w:val="24"/>
        </w:rPr>
        <w:t>,</w:t>
      </w:r>
      <w:r w:rsidRPr="002E223A">
        <w:rPr>
          <w:rFonts w:ascii="Times New Roman" w:hAnsi="Times New Roman" w:cs="Times New Roman"/>
          <w:spacing w:val="-2"/>
          <w:sz w:val="24"/>
          <w:szCs w:val="24"/>
        </w:rPr>
        <w:t xml:space="preserve"> i</w:t>
      </w:r>
      <w:r w:rsidRPr="002E223A">
        <w:rPr>
          <w:rFonts w:ascii="Times New Roman" w:hAnsi="Times New Roman" w:cs="Times New Roman"/>
          <w:sz w:val="24"/>
          <w:szCs w:val="24"/>
        </w:rPr>
        <w:t>n</w:t>
      </w:r>
      <w:r w:rsidRPr="002E223A">
        <w:rPr>
          <w:rFonts w:ascii="Times New Roman" w:hAnsi="Times New Roman" w:cs="Times New Roman"/>
          <w:spacing w:val="-2"/>
          <w:sz w:val="24"/>
          <w:szCs w:val="24"/>
        </w:rPr>
        <w:t xml:space="preserve"> it</w:t>
      </w:r>
      <w:r w:rsidRPr="002E223A">
        <w:rPr>
          <w:rFonts w:ascii="Times New Roman" w:hAnsi="Times New Roman" w:cs="Times New Roman"/>
          <w:sz w:val="24"/>
          <w:szCs w:val="24"/>
        </w:rPr>
        <w:t xml:space="preserve">s </w:t>
      </w:r>
      <w:r w:rsidRPr="002E223A">
        <w:rPr>
          <w:rFonts w:ascii="Times New Roman" w:hAnsi="Times New Roman" w:cs="Times New Roman"/>
          <w:spacing w:val="-2"/>
          <w:sz w:val="24"/>
          <w:szCs w:val="24"/>
        </w:rPr>
        <w:t>dis</w:t>
      </w:r>
      <w:r w:rsidRPr="002E223A">
        <w:rPr>
          <w:rFonts w:ascii="Times New Roman" w:hAnsi="Times New Roman" w:cs="Times New Roman"/>
          <w:spacing w:val="-3"/>
          <w:sz w:val="24"/>
          <w:szCs w:val="24"/>
        </w:rPr>
        <w:t>cre</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ion</w:t>
      </w:r>
      <w:r w:rsidRPr="002E223A">
        <w:rPr>
          <w:rFonts w:ascii="Times New Roman" w:hAnsi="Times New Roman" w:cs="Times New Roman"/>
          <w:sz w:val="24"/>
          <w:szCs w:val="24"/>
        </w:rPr>
        <w:t>,</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3"/>
          <w:sz w:val="24"/>
          <w:szCs w:val="24"/>
        </w:rPr>
        <w:t>re</w:t>
      </w:r>
      <w:r w:rsidRPr="002E223A">
        <w:rPr>
          <w:rFonts w:ascii="Times New Roman" w:hAnsi="Times New Roman" w:cs="Times New Roman"/>
          <w:spacing w:val="-5"/>
          <w:sz w:val="24"/>
          <w:szCs w:val="24"/>
        </w:rPr>
        <w:t>q</w:t>
      </w:r>
      <w:r w:rsidRPr="002E223A">
        <w:rPr>
          <w:rFonts w:ascii="Times New Roman" w:hAnsi="Times New Roman" w:cs="Times New Roman"/>
          <w:spacing w:val="-2"/>
          <w:sz w:val="24"/>
          <w:szCs w:val="24"/>
        </w:rPr>
        <w:t>u</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s</w:t>
      </w:r>
      <w:r w:rsidRPr="002E223A">
        <w:rPr>
          <w:rFonts w:ascii="Times New Roman" w:hAnsi="Times New Roman" w:cs="Times New Roman"/>
          <w:sz w:val="24"/>
          <w:szCs w:val="24"/>
        </w:rPr>
        <w:t>t</w:t>
      </w:r>
      <w:r w:rsidRPr="002E223A">
        <w:rPr>
          <w:rFonts w:ascii="Times New Roman" w:hAnsi="Times New Roman" w:cs="Times New Roman"/>
          <w:spacing w:val="3"/>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3"/>
          <w:sz w:val="24"/>
          <w:szCs w:val="24"/>
        </w:rPr>
        <w:t>w</w:t>
      </w:r>
      <w:r w:rsidRPr="002E223A">
        <w:rPr>
          <w:rFonts w:ascii="Times New Roman" w:hAnsi="Times New Roman" w:cs="Times New Roman"/>
          <w:spacing w:val="-6"/>
          <w:sz w:val="24"/>
          <w:szCs w:val="24"/>
        </w:rPr>
        <w:t>r</w:t>
      </w:r>
      <w:r w:rsidRPr="002E223A">
        <w:rPr>
          <w:rFonts w:ascii="Times New Roman" w:hAnsi="Times New Roman" w:cs="Times New Roman"/>
          <w:spacing w:val="-2"/>
          <w:sz w:val="24"/>
          <w:szCs w:val="24"/>
        </w:rPr>
        <w:t>i</w:t>
      </w:r>
      <w:r w:rsidRPr="002E223A">
        <w:rPr>
          <w:rFonts w:ascii="Times New Roman" w:hAnsi="Times New Roman" w:cs="Times New Roman"/>
          <w:spacing w:val="-4"/>
          <w:sz w:val="24"/>
          <w:szCs w:val="24"/>
        </w:rPr>
        <w:t>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3"/>
          <w:sz w:val="24"/>
          <w:szCs w:val="24"/>
        </w:rPr>
        <w:t>re</w:t>
      </w:r>
      <w:r w:rsidRPr="002E223A">
        <w:rPr>
          <w:rFonts w:ascii="Times New Roman" w:hAnsi="Times New Roman" w:cs="Times New Roman"/>
          <w:spacing w:val="-2"/>
          <w:sz w:val="24"/>
          <w:szCs w:val="24"/>
        </w:rPr>
        <w:t>spons</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3"/>
          <w:sz w:val="24"/>
          <w:szCs w:val="24"/>
        </w:rPr>
        <w:t>fr</w:t>
      </w:r>
      <w:r w:rsidRPr="002E223A">
        <w:rPr>
          <w:rFonts w:ascii="Times New Roman" w:hAnsi="Times New Roman" w:cs="Times New Roman"/>
          <w:spacing w:val="-5"/>
          <w:sz w:val="24"/>
          <w:szCs w:val="24"/>
        </w:rPr>
        <w:t>o</w:t>
      </w:r>
      <w:r w:rsidRPr="002E223A">
        <w:rPr>
          <w:rFonts w:ascii="Times New Roman" w:hAnsi="Times New Roman" w:cs="Times New Roman"/>
          <w:sz w:val="24"/>
          <w:szCs w:val="24"/>
        </w:rPr>
        <w:t>m</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h</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5"/>
          <w:sz w:val="24"/>
          <w:szCs w:val="24"/>
        </w:rPr>
        <w:t>E</w:t>
      </w:r>
      <w:r w:rsidRPr="002E223A">
        <w:rPr>
          <w:rFonts w:ascii="Times New Roman" w:hAnsi="Times New Roman" w:cs="Times New Roman"/>
          <w:sz w:val="24"/>
          <w:szCs w:val="24"/>
        </w:rPr>
        <w:t>x</w:t>
      </w:r>
      <w:r w:rsidRPr="002E223A">
        <w:rPr>
          <w:rFonts w:ascii="Times New Roman" w:hAnsi="Times New Roman" w:cs="Times New Roman"/>
          <w:spacing w:val="-6"/>
          <w:sz w:val="24"/>
          <w:szCs w:val="24"/>
        </w:rPr>
        <w:t>e</w:t>
      </w:r>
      <w:r w:rsidRPr="002E223A">
        <w:rPr>
          <w:rFonts w:ascii="Times New Roman" w:hAnsi="Times New Roman" w:cs="Times New Roman"/>
          <w:spacing w:val="-3"/>
          <w:sz w:val="24"/>
          <w:szCs w:val="24"/>
        </w:rPr>
        <w:t>c</w:t>
      </w:r>
      <w:r w:rsidRPr="002E223A">
        <w:rPr>
          <w:rFonts w:ascii="Times New Roman" w:hAnsi="Times New Roman" w:cs="Times New Roman"/>
          <w:spacing w:val="-2"/>
          <w:sz w:val="24"/>
          <w:szCs w:val="24"/>
        </w:rPr>
        <w:t>utiv</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5"/>
          <w:sz w:val="24"/>
          <w:szCs w:val="24"/>
        </w:rPr>
        <w:t>D</w:t>
      </w:r>
      <w:r w:rsidRPr="002E223A">
        <w:rPr>
          <w:rFonts w:ascii="Times New Roman" w:hAnsi="Times New Roman" w:cs="Times New Roman"/>
          <w:spacing w:val="-2"/>
          <w:sz w:val="24"/>
          <w:szCs w:val="24"/>
        </w:rPr>
        <w:t>i</w:t>
      </w:r>
      <w:r w:rsidRPr="002E223A">
        <w:rPr>
          <w:rFonts w:ascii="Times New Roman" w:hAnsi="Times New Roman" w:cs="Times New Roman"/>
          <w:spacing w:val="-3"/>
          <w:sz w:val="24"/>
          <w:szCs w:val="24"/>
        </w:rPr>
        <w:t>rec</w:t>
      </w:r>
      <w:r w:rsidRPr="002E223A">
        <w:rPr>
          <w:rFonts w:ascii="Times New Roman" w:hAnsi="Times New Roman" w:cs="Times New Roman"/>
          <w:spacing w:val="-2"/>
          <w:sz w:val="24"/>
          <w:szCs w:val="24"/>
        </w:rPr>
        <w:t>to</w:t>
      </w:r>
      <w:r w:rsidRPr="002E223A">
        <w:rPr>
          <w:rFonts w:ascii="Times New Roman" w:hAnsi="Times New Roman" w:cs="Times New Roman"/>
          <w:spacing w:val="-3"/>
          <w:sz w:val="24"/>
          <w:szCs w:val="24"/>
        </w:rPr>
        <w:t>r</w:t>
      </w:r>
      <w:r w:rsidRPr="002E223A">
        <w:rPr>
          <w:rFonts w:ascii="Times New Roman" w:hAnsi="Times New Roman" w:cs="Times New Roman"/>
          <w:sz w:val="24"/>
          <w:szCs w:val="24"/>
        </w:rPr>
        <w:t>,</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3"/>
          <w:sz w:val="24"/>
          <w:szCs w:val="24"/>
        </w:rPr>
        <w:t>a</w:t>
      </w:r>
      <w:r w:rsidRPr="002E223A">
        <w:rPr>
          <w:rFonts w:ascii="Times New Roman" w:hAnsi="Times New Roman" w:cs="Times New Roman"/>
          <w:spacing w:val="-5"/>
          <w:sz w:val="24"/>
          <w:szCs w:val="24"/>
        </w:rPr>
        <w:t>n</w:t>
      </w:r>
      <w:r w:rsidRPr="002E223A">
        <w:rPr>
          <w:rFonts w:ascii="Times New Roman" w:hAnsi="Times New Roman" w:cs="Times New Roman"/>
          <w:spacing w:val="-2"/>
          <w:sz w:val="24"/>
          <w:szCs w:val="24"/>
        </w:rPr>
        <w:t>d/o</w:t>
      </w:r>
      <w:r w:rsidRPr="002E223A">
        <w:rPr>
          <w:rFonts w:ascii="Times New Roman" w:hAnsi="Times New Roman" w:cs="Times New Roman"/>
          <w:sz w:val="24"/>
          <w:szCs w:val="24"/>
        </w:rPr>
        <w:t xml:space="preserve">r </w:t>
      </w:r>
      <w:r w:rsidRPr="002E223A">
        <w:rPr>
          <w:rFonts w:ascii="Times New Roman" w:hAnsi="Times New Roman" w:cs="Times New Roman"/>
          <w:spacing w:val="-2"/>
          <w:sz w:val="24"/>
          <w:szCs w:val="24"/>
        </w:rPr>
        <w:t>s</w:t>
      </w:r>
      <w:r w:rsidRPr="002E223A">
        <w:rPr>
          <w:rFonts w:ascii="Times New Roman" w:hAnsi="Times New Roman" w:cs="Times New Roman"/>
          <w:spacing w:val="-6"/>
          <w:sz w:val="24"/>
          <w:szCs w:val="24"/>
        </w:rPr>
        <w:t>c</w:t>
      </w:r>
      <w:r w:rsidRPr="002E223A">
        <w:rPr>
          <w:rFonts w:ascii="Times New Roman" w:hAnsi="Times New Roman" w:cs="Times New Roman"/>
          <w:spacing w:val="-2"/>
          <w:sz w:val="24"/>
          <w:szCs w:val="24"/>
        </w:rPr>
        <w:t>h</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dul</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h</w:t>
      </w:r>
      <w:r w:rsidRPr="002E223A">
        <w:rPr>
          <w:rFonts w:ascii="Times New Roman" w:hAnsi="Times New Roman" w:cs="Times New Roman"/>
          <w:sz w:val="24"/>
          <w:szCs w:val="24"/>
        </w:rPr>
        <w:t xml:space="preserve">e </w:t>
      </w:r>
      <w:r w:rsidRPr="002E223A">
        <w:rPr>
          <w:rFonts w:ascii="Times New Roman" w:hAnsi="Times New Roman" w:cs="Times New Roman"/>
          <w:spacing w:val="-2"/>
          <w:sz w:val="24"/>
          <w:szCs w:val="24"/>
        </w:rPr>
        <w:t>m</w:t>
      </w:r>
      <w:r w:rsidRPr="002E223A">
        <w:rPr>
          <w:rFonts w:ascii="Times New Roman" w:hAnsi="Times New Roman" w:cs="Times New Roman"/>
          <w:spacing w:val="-3"/>
          <w:sz w:val="24"/>
          <w:szCs w:val="24"/>
        </w:rPr>
        <w:t>a</w:t>
      </w:r>
      <w:r w:rsidRPr="002E223A">
        <w:rPr>
          <w:rFonts w:ascii="Times New Roman" w:hAnsi="Times New Roman" w:cs="Times New Roman"/>
          <w:spacing w:val="-2"/>
          <w:sz w:val="24"/>
          <w:szCs w:val="24"/>
        </w:rPr>
        <w:t>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3"/>
          <w:sz w:val="24"/>
          <w:szCs w:val="24"/>
        </w:rPr>
        <w:t>f</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r</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2"/>
          <w:sz w:val="24"/>
          <w:szCs w:val="24"/>
        </w:rPr>
        <w:t>h</w:t>
      </w:r>
      <w:r w:rsidRPr="002E223A">
        <w:rPr>
          <w:rFonts w:ascii="Times New Roman" w:hAnsi="Times New Roman" w:cs="Times New Roman"/>
          <w:spacing w:val="-3"/>
          <w:sz w:val="24"/>
          <w:szCs w:val="24"/>
        </w:rPr>
        <w:t>ear</w:t>
      </w:r>
      <w:r w:rsidRPr="002E223A">
        <w:rPr>
          <w:rFonts w:ascii="Times New Roman" w:hAnsi="Times New Roman" w:cs="Times New Roman"/>
          <w:spacing w:val="-2"/>
          <w:sz w:val="24"/>
          <w:szCs w:val="24"/>
        </w:rPr>
        <w:t>in</w:t>
      </w:r>
      <w:r w:rsidRPr="002E223A">
        <w:rPr>
          <w:rFonts w:ascii="Times New Roman" w:hAnsi="Times New Roman" w:cs="Times New Roman"/>
          <w:sz w:val="24"/>
          <w:szCs w:val="24"/>
        </w:rPr>
        <w:t xml:space="preserve">g </w:t>
      </w:r>
      <w:r w:rsidRPr="002E223A">
        <w:rPr>
          <w:rFonts w:ascii="Times New Roman" w:hAnsi="Times New Roman" w:cs="Times New Roman"/>
          <w:spacing w:val="-2"/>
          <w:sz w:val="24"/>
          <w:szCs w:val="24"/>
        </w:rPr>
        <w:t>b</w:t>
      </w:r>
      <w:r w:rsidRPr="002E223A">
        <w:rPr>
          <w:rFonts w:ascii="Times New Roman" w:hAnsi="Times New Roman" w:cs="Times New Roman"/>
          <w:spacing w:val="-3"/>
          <w:sz w:val="24"/>
          <w:szCs w:val="24"/>
        </w:rPr>
        <w:t>ef</w:t>
      </w:r>
      <w:r w:rsidRPr="002E223A">
        <w:rPr>
          <w:rFonts w:ascii="Times New Roman" w:hAnsi="Times New Roman" w:cs="Times New Roman"/>
          <w:spacing w:val="-5"/>
          <w:sz w:val="24"/>
          <w:szCs w:val="24"/>
        </w:rPr>
        <w:t>o</w:t>
      </w:r>
      <w:r w:rsidRPr="002E223A">
        <w:rPr>
          <w:rFonts w:ascii="Times New Roman" w:hAnsi="Times New Roman" w:cs="Times New Roman"/>
          <w:spacing w:val="-3"/>
          <w:sz w:val="24"/>
          <w:szCs w:val="24"/>
        </w:rPr>
        <w:t>r</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z w:val="24"/>
          <w:szCs w:val="24"/>
        </w:rPr>
        <w:t>e</w:t>
      </w:r>
      <w:r w:rsidRPr="002E223A">
        <w:rPr>
          <w:rFonts w:ascii="Times New Roman" w:hAnsi="Times New Roman" w:cs="Times New Roman"/>
          <w:spacing w:val="1"/>
          <w:sz w:val="24"/>
          <w:szCs w:val="24"/>
        </w:rPr>
        <w:t xml:space="preserve"> </w:t>
      </w:r>
      <w:r>
        <w:rPr>
          <w:rFonts w:ascii="Times New Roman" w:hAnsi="Times New Roman" w:cs="Times New Roman"/>
          <w:spacing w:val="1"/>
          <w:sz w:val="24"/>
          <w:szCs w:val="24"/>
        </w:rPr>
        <w:t>Agency</w:t>
      </w:r>
      <w:r w:rsidRPr="002E223A">
        <w:rPr>
          <w:rFonts w:ascii="Times New Roman" w:hAnsi="Times New Roman" w:cs="Times New Roman"/>
          <w:sz w:val="24"/>
          <w:szCs w:val="24"/>
        </w:rPr>
        <w:t xml:space="preserve">.  </w:t>
      </w:r>
      <w:r w:rsidRPr="002E223A">
        <w:rPr>
          <w:rFonts w:ascii="Times New Roman" w:hAnsi="Times New Roman" w:cs="Times New Roman"/>
          <w:spacing w:val="19"/>
          <w:sz w:val="24"/>
          <w:szCs w:val="24"/>
        </w:rPr>
        <w:t xml:space="preserve"> </w:t>
      </w:r>
      <w:r w:rsidRPr="002E223A">
        <w:rPr>
          <w:rFonts w:ascii="Times New Roman" w:hAnsi="Times New Roman" w:cs="Times New Roman"/>
          <w:spacing w:val="-1"/>
          <w:sz w:val="24"/>
          <w:szCs w:val="24"/>
        </w:rPr>
        <w:t>W</w:t>
      </w:r>
      <w:r w:rsidRPr="002E223A">
        <w:rPr>
          <w:rFonts w:ascii="Times New Roman" w:hAnsi="Times New Roman" w:cs="Times New Roman"/>
          <w:spacing w:val="-2"/>
          <w:sz w:val="24"/>
          <w:szCs w:val="24"/>
        </w:rPr>
        <w:t>it</w:t>
      </w:r>
      <w:r w:rsidRPr="002E223A">
        <w:rPr>
          <w:rFonts w:ascii="Times New Roman" w:hAnsi="Times New Roman" w:cs="Times New Roman"/>
          <w:spacing w:val="-5"/>
          <w:sz w:val="24"/>
          <w:szCs w:val="24"/>
        </w:rPr>
        <w:t>h</w:t>
      </w:r>
      <w:r w:rsidRPr="002E223A">
        <w:rPr>
          <w:rFonts w:ascii="Times New Roman" w:hAnsi="Times New Roman" w:cs="Times New Roman"/>
          <w:spacing w:val="-2"/>
          <w:sz w:val="24"/>
          <w:szCs w:val="24"/>
        </w:rPr>
        <w:t>i</w:t>
      </w:r>
      <w:r w:rsidRPr="002E223A">
        <w:rPr>
          <w:rFonts w:ascii="Times New Roman" w:hAnsi="Times New Roman" w:cs="Times New Roman"/>
          <w:sz w:val="24"/>
          <w:szCs w:val="24"/>
        </w:rPr>
        <w:t xml:space="preserve">n </w:t>
      </w:r>
      <w:r w:rsidRPr="002E223A">
        <w:rPr>
          <w:rFonts w:ascii="Times New Roman" w:hAnsi="Times New Roman" w:cs="Times New Roman"/>
          <w:spacing w:val="-2"/>
          <w:sz w:val="24"/>
          <w:szCs w:val="24"/>
        </w:rPr>
        <w:t>s</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v</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3"/>
          <w:sz w:val="24"/>
          <w:szCs w:val="24"/>
        </w:rPr>
        <w:t>(</w:t>
      </w:r>
      <w:r w:rsidRPr="002E223A">
        <w:rPr>
          <w:rFonts w:ascii="Times New Roman" w:hAnsi="Times New Roman" w:cs="Times New Roman"/>
          <w:spacing w:val="-2"/>
          <w:sz w:val="24"/>
          <w:szCs w:val="24"/>
        </w:rPr>
        <w:t>7</w:t>
      </w:r>
      <w:r w:rsidRPr="002E223A">
        <w:rPr>
          <w:rFonts w:ascii="Times New Roman" w:hAnsi="Times New Roman" w:cs="Times New Roman"/>
          <w:sz w:val="24"/>
          <w:szCs w:val="24"/>
        </w:rPr>
        <w:t>)</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2"/>
          <w:sz w:val="24"/>
          <w:szCs w:val="24"/>
        </w:rPr>
        <w:t>bus</w:t>
      </w:r>
      <w:r w:rsidRPr="002E223A">
        <w:rPr>
          <w:rFonts w:ascii="Times New Roman" w:hAnsi="Times New Roman" w:cs="Times New Roman"/>
          <w:spacing w:val="-4"/>
          <w:sz w:val="24"/>
          <w:szCs w:val="24"/>
        </w:rPr>
        <w:t>i</w:t>
      </w:r>
      <w:r w:rsidRPr="002E223A">
        <w:rPr>
          <w:rFonts w:ascii="Times New Roman" w:hAnsi="Times New Roman" w:cs="Times New Roman"/>
          <w:spacing w:val="-2"/>
          <w:sz w:val="24"/>
          <w:szCs w:val="24"/>
        </w:rPr>
        <w:t>n</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s</w:t>
      </w:r>
      <w:r w:rsidRPr="002E223A">
        <w:rPr>
          <w:rFonts w:ascii="Times New Roman" w:hAnsi="Times New Roman" w:cs="Times New Roman"/>
          <w:sz w:val="24"/>
          <w:szCs w:val="24"/>
        </w:rPr>
        <w:t>s</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d</w:t>
      </w:r>
      <w:r w:rsidRPr="002E223A">
        <w:rPr>
          <w:rFonts w:ascii="Times New Roman" w:hAnsi="Times New Roman" w:cs="Times New Roman"/>
          <w:spacing w:val="-1"/>
          <w:sz w:val="24"/>
          <w:szCs w:val="24"/>
        </w:rPr>
        <w:t>a</w:t>
      </w:r>
      <w:r w:rsidRPr="002E223A">
        <w:rPr>
          <w:rFonts w:ascii="Times New Roman" w:hAnsi="Times New Roman" w:cs="Times New Roman"/>
          <w:spacing w:val="-10"/>
          <w:sz w:val="24"/>
          <w:szCs w:val="24"/>
        </w:rPr>
        <w:t>y</w:t>
      </w:r>
      <w:r w:rsidRPr="002E223A">
        <w:rPr>
          <w:rFonts w:ascii="Times New Roman" w:hAnsi="Times New Roman" w:cs="Times New Roman"/>
          <w:sz w:val="24"/>
          <w:szCs w:val="24"/>
        </w:rPr>
        <w:t>s</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3"/>
          <w:sz w:val="24"/>
          <w:szCs w:val="24"/>
        </w:rPr>
        <w:t>fr</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m</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z w:val="24"/>
          <w:szCs w:val="24"/>
        </w:rPr>
        <w:t xml:space="preserve">e </w:t>
      </w:r>
      <w:r w:rsidRPr="002E223A">
        <w:rPr>
          <w:rFonts w:ascii="Times New Roman" w:hAnsi="Times New Roman" w:cs="Times New Roman"/>
          <w:spacing w:val="-3"/>
          <w:sz w:val="24"/>
          <w:szCs w:val="24"/>
        </w:rPr>
        <w:t>c</w:t>
      </w:r>
      <w:r w:rsidRPr="002E223A">
        <w:rPr>
          <w:rFonts w:ascii="Times New Roman" w:hAnsi="Times New Roman" w:cs="Times New Roman"/>
          <w:spacing w:val="-2"/>
          <w:sz w:val="24"/>
          <w:szCs w:val="24"/>
        </w:rPr>
        <w:t>on</w:t>
      </w:r>
      <w:r w:rsidRPr="002E223A">
        <w:rPr>
          <w:rFonts w:ascii="Times New Roman" w:hAnsi="Times New Roman" w:cs="Times New Roman"/>
          <w:spacing w:val="-3"/>
          <w:sz w:val="24"/>
          <w:szCs w:val="24"/>
        </w:rPr>
        <w:t>c</w:t>
      </w:r>
      <w:r w:rsidRPr="002E223A">
        <w:rPr>
          <w:rFonts w:ascii="Times New Roman" w:hAnsi="Times New Roman" w:cs="Times New Roman"/>
          <w:spacing w:val="-2"/>
          <w:sz w:val="24"/>
          <w:szCs w:val="24"/>
        </w:rPr>
        <w:t>lu</w:t>
      </w:r>
      <w:r w:rsidRPr="002E223A">
        <w:rPr>
          <w:rFonts w:ascii="Times New Roman" w:hAnsi="Times New Roman" w:cs="Times New Roman"/>
          <w:spacing w:val="-5"/>
          <w:sz w:val="24"/>
          <w:szCs w:val="24"/>
        </w:rPr>
        <w:t>s</w:t>
      </w:r>
      <w:r w:rsidRPr="002E223A">
        <w:rPr>
          <w:rFonts w:ascii="Times New Roman" w:hAnsi="Times New Roman" w:cs="Times New Roman"/>
          <w:spacing w:val="-2"/>
          <w:sz w:val="24"/>
          <w:szCs w:val="24"/>
        </w:rPr>
        <w:t>io</w:t>
      </w:r>
      <w:r w:rsidRPr="002E223A">
        <w:rPr>
          <w:rFonts w:ascii="Times New Roman" w:hAnsi="Times New Roman" w:cs="Times New Roman"/>
          <w:sz w:val="24"/>
          <w:szCs w:val="24"/>
        </w:rPr>
        <w:t>n</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2"/>
          <w:sz w:val="24"/>
          <w:szCs w:val="24"/>
        </w:rPr>
        <w:t>o</w:t>
      </w:r>
      <w:r w:rsidRPr="002E223A">
        <w:rPr>
          <w:rFonts w:ascii="Times New Roman" w:hAnsi="Times New Roman" w:cs="Times New Roman"/>
          <w:sz w:val="24"/>
          <w:szCs w:val="24"/>
        </w:rPr>
        <w:t>f</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h</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h</w:t>
      </w:r>
      <w:r w:rsidRPr="002E223A">
        <w:rPr>
          <w:rFonts w:ascii="Times New Roman" w:hAnsi="Times New Roman" w:cs="Times New Roman"/>
          <w:spacing w:val="-3"/>
          <w:sz w:val="24"/>
          <w:szCs w:val="24"/>
        </w:rPr>
        <w:t>ear</w:t>
      </w:r>
      <w:r w:rsidRPr="002E223A">
        <w:rPr>
          <w:rFonts w:ascii="Times New Roman" w:hAnsi="Times New Roman" w:cs="Times New Roman"/>
          <w:spacing w:val="-2"/>
          <w:sz w:val="24"/>
          <w:szCs w:val="24"/>
        </w:rPr>
        <w:t>in</w:t>
      </w:r>
      <w:r w:rsidRPr="002E223A">
        <w:rPr>
          <w:rFonts w:ascii="Times New Roman" w:hAnsi="Times New Roman" w:cs="Times New Roman"/>
          <w:spacing w:val="-5"/>
          <w:sz w:val="24"/>
          <w:szCs w:val="24"/>
        </w:rPr>
        <w:t>g</w:t>
      </w:r>
      <w:r w:rsidRPr="002E223A">
        <w:rPr>
          <w:rFonts w:ascii="Times New Roman" w:hAnsi="Times New Roman" w:cs="Times New Roman"/>
          <w:sz w:val="24"/>
          <w:szCs w:val="24"/>
        </w:rPr>
        <w:t>,</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Pr>
          <w:rFonts w:ascii="Times New Roman" w:hAnsi="Times New Roman" w:cs="Times New Roman"/>
          <w:spacing w:val="1"/>
          <w:sz w:val="24"/>
          <w:szCs w:val="24"/>
        </w:rPr>
        <w:t>Agency</w:t>
      </w:r>
      <w:r w:rsidRPr="002E223A">
        <w:rPr>
          <w:rFonts w:ascii="Times New Roman" w:hAnsi="Times New Roman" w:cs="Times New Roman"/>
          <w:spacing w:val="-3"/>
          <w:sz w:val="24"/>
          <w:szCs w:val="24"/>
        </w:rPr>
        <w:t xml:space="preserve"> w</w:t>
      </w:r>
      <w:r w:rsidRPr="002E223A">
        <w:rPr>
          <w:rFonts w:ascii="Times New Roman" w:hAnsi="Times New Roman" w:cs="Times New Roman"/>
          <w:spacing w:val="-2"/>
          <w:sz w:val="24"/>
          <w:szCs w:val="24"/>
        </w:rPr>
        <w:t>il</w:t>
      </w:r>
      <w:r w:rsidRPr="002E223A">
        <w:rPr>
          <w:rFonts w:ascii="Times New Roman" w:hAnsi="Times New Roman" w:cs="Times New Roman"/>
          <w:sz w:val="24"/>
          <w:szCs w:val="24"/>
        </w:rPr>
        <w:t>l</w:t>
      </w:r>
      <w:r w:rsidRPr="002E223A">
        <w:rPr>
          <w:rFonts w:ascii="Times New Roman" w:hAnsi="Times New Roman" w:cs="Times New Roman"/>
          <w:spacing w:val="4"/>
          <w:sz w:val="24"/>
          <w:szCs w:val="24"/>
        </w:rPr>
        <w:t xml:space="preserve"> </w:t>
      </w:r>
      <w:r w:rsidRPr="002E223A">
        <w:rPr>
          <w:rFonts w:ascii="Times New Roman" w:hAnsi="Times New Roman" w:cs="Times New Roman"/>
          <w:spacing w:val="-2"/>
          <w:sz w:val="24"/>
          <w:szCs w:val="24"/>
        </w:rPr>
        <w:t>p</w:t>
      </w:r>
      <w:r w:rsidRPr="002E223A">
        <w:rPr>
          <w:rFonts w:ascii="Times New Roman" w:hAnsi="Times New Roman" w:cs="Times New Roman"/>
          <w:spacing w:val="-3"/>
          <w:sz w:val="24"/>
          <w:szCs w:val="24"/>
        </w:rPr>
        <w:t>r</w:t>
      </w:r>
      <w:r w:rsidRPr="002E223A">
        <w:rPr>
          <w:rFonts w:ascii="Times New Roman" w:hAnsi="Times New Roman" w:cs="Times New Roman"/>
          <w:spacing w:val="-5"/>
          <w:sz w:val="24"/>
          <w:szCs w:val="24"/>
        </w:rPr>
        <w:t>o</w:t>
      </w:r>
      <w:r w:rsidRPr="002E223A">
        <w:rPr>
          <w:rFonts w:ascii="Times New Roman" w:hAnsi="Times New Roman" w:cs="Times New Roman"/>
          <w:spacing w:val="-2"/>
          <w:sz w:val="24"/>
          <w:szCs w:val="24"/>
        </w:rPr>
        <w:t>vid</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sidRPr="002E223A">
        <w:rPr>
          <w:rFonts w:ascii="Times New Roman" w:hAnsi="Times New Roman" w:cs="Times New Roman"/>
          <w:sz w:val="24"/>
          <w:szCs w:val="24"/>
        </w:rPr>
        <w:t xml:space="preserve">a </w:t>
      </w:r>
      <w:r w:rsidRPr="002E223A">
        <w:rPr>
          <w:rFonts w:ascii="Times New Roman" w:hAnsi="Times New Roman" w:cs="Times New Roman"/>
          <w:spacing w:val="-3"/>
          <w:sz w:val="24"/>
          <w:szCs w:val="24"/>
        </w:rPr>
        <w:t>wr</w:t>
      </w:r>
      <w:r w:rsidRPr="002E223A">
        <w:rPr>
          <w:rFonts w:ascii="Times New Roman" w:hAnsi="Times New Roman" w:cs="Times New Roman"/>
          <w:spacing w:val="-2"/>
          <w:sz w:val="24"/>
          <w:szCs w:val="24"/>
        </w:rPr>
        <w:t>itt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n</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3"/>
          <w:sz w:val="24"/>
          <w:szCs w:val="24"/>
        </w:rPr>
        <w:t>f</w:t>
      </w:r>
      <w:r w:rsidRPr="002E223A">
        <w:rPr>
          <w:rFonts w:ascii="Times New Roman" w:hAnsi="Times New Roman" w:cs="Times New Roman"/>
          <w:spacing w:val="-4"/>
          <w:sz w:val="24"/>
          <w:szCs w:val="24"/>
        </w:rPr>
        <w:t>i</w:t>
      </w:r>
      <w:r w:rsidRPr="002E223A">
        <w:rPr>
          <w:rFonts w:ascii="Times New Roman" w:hAnsi="Times New Roman" w:cs="Times New Roman"/>
          <w:spacing w:val="-2"/>
          <w:sz w:val="24"/>
          <w:szCs w:val="24"/>
        </w:rPr>
        <w:t>n</w:t>
      </w:r>
      <w:r w:rsidRPr="002E223A">
        <w:rPr>
          <w:rFonts w:ascii="Times New Roman" w:hAnsi="Times New Roman" w:cs="Times New Roman"/>
          <w:spacing w:val="-3"/>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4"/>
          <w:sz w:val="24"/>
          <w:szCs w:val="24"/>
        </w:rPr>
        <w:t xml:space="preserve"> </w:t>
      </w:r>
      <w:r w:rsidRPr="002E223A">
        <w:rPr>
          <w:rFonts w:ascii="Times New Roman" w:hAnsi="Times New Roman" w:cs="Times New Roman"/>
          <w:spacing w:val="-2"/>
          <w:sz w:val="24"/>
          <w:szCs w:val="24"/>
        </w:rPr>
        <w:t>d</w:t>
      </w:r>
      <w:r w:rsidRPr="002E223A">
        <w:rPr>
          <w:rFonts w:ascii="Times New Roman" w:hAnsi="Times New Roman" w:cs="Times New Roman"/>
          <w:spacing w:val="-3"/>
          <w:sz w:val="24"/>
          <w:szCs w:val="24"/>
        </w:rPr>
        <w:t>ec</w:t>
      </w:r>
      <w:r w:rsidRPr="002E223A">
        <w:rPr>
          <w:rFonts w:ascii="Times New Roman" w:hAnsi="Times New Roman" w:cs="Times New Roman"/>
          <w:spacing w:val="-2"/>
          <w:sz w:val="24"/>
          <w:szCs w:val="24"/>
        </w:rPr>
        <w:t>i</w:t>
      </w:r>
      <w:r w:rsidRPr="002E223A">
        <w:rPr>
          <w:rFonts w:ascii="Times New Roman" w:hAnsi="Times New Roman" w:cs="Times New Roman"/>
          <w:spacing w:val="-5"/>
          <w:sz w:val="24"/>
          <w:szCs w:val="24"/>
        </w:rPr>
        <w:t>s</w:t>
      </w:r>
      <w:r w:rsidRPr="002E223A">
        <w:rPr>
          <w:rFonts w:ascii="Times New Roman" w:hAnsi="Times New Roman" w:cs="Times New Roman"/>
          <w:spacing w:val="-2"/>
          <w:sz w:val="24"/>
          <w:szCs w:val="24"/>
        </w:rPr>
        <w:t>io</w:t>
      </w:r>
      <w:r w:rsidRPr="002E223A">
        <w:rPr>
          <w:rFonts w:ascii="Times New Roman" w:hAnsi="Times New Roman" w:cs="Times New Roman"/>
          <w:sz w:val="24"/>
          <w:szCs w:val="24"/>
        </w:rPr>
        <w:t>n</w:t>
      </w:r>
      <w:r w:rsidRPr="002E223A">
        <w:rPr>
          <w:rFonts w:ascii="Times New Roman" w:hAnsi="Times New Roman" w:cs="Times New Roman"/>
          <w:spacing w:val="3"/>
          <w:sz w:val="24"/>
          <w:szCs w:val="24"/>
        </w:rPr>
        <w:t xml:space="preserve"> </w:t>
      </w:r>
      <w:r w:rsidRPr="002E223A">
        <w:rPr>
          <w:rFonts w:ascii="Times New Roman" w:hAnsi="Times New Roman" w:cs="Times New Roman"/>
          <w:spacing w:val="-5"/>
          <w:sz w:val="24"/>
          <w:szCs w:val="24"/>
        </w:rPr>
        <w:t>o</w:t>
      </w:r>
      <w:r w:rsidRPr="002E223A">
        <w:rPr>
          <w:rFonts w:ascii="Times New Roman" w:hAnsi="Times New Roman" w:cs="Times New Roman"/>
          <w:sz w:val="24"/>
          <w:szCs w:val="24"/>
        </w:rPr>
        <w:t>n</w:t>
      </w:r>
      <w:r w:rsidRPr="002E223A">
        <w:rPr>
          <w:rFonts w:ascii="Times New Roman" w:hAnsi="Times New Roman" w:cs="Times New Roman"/>
          <w:spacing w:val="1"/>
          <w:sz w:val="24"/>
          <w:szCs w:val="24"/>
        </w:rPr>
        <w:t xml:space="preserve"> </w:t>
      </w:r>
      <w:r w:rsidRPr="002E223A">
        <w:rPr>
          <w:rFonts w:ascii="Times New Roman" w:hAnsi="Times New Roman" w:cs="Times New Roman"/>
          <w:spacing w:val="-2"/>
          <w:sz w:val="24"/>
          <w:szCs w:val="24"/>
        </w:rPr>
        <w:t>th</w:t>
      </w:r>
      <w:r w:rsidRPr="002E223A">
        <w:rPr>
          <w:rFonts w:ascii="Times New Roman" w:hAnsi="Times New Roman" w:cs="Times New Roman"/>
          <w:sz w:val="24"/>
          <w:szCs w:val="24"/>
        </w:rPr>
        <w:t>e</w:t>
      </w:r>
      <w:r w:rsidRPr="002E223A">
        <w:rPr>
          <w:rFonts w:ascii="Times New Roman" w:hAnsi="Times New Roman" w:cs="Times New Roman"/>
          <w:spacing w:val="2"/>
          <w:sz w:val="24"/>
          <w:szCs w:val="24"/>
        </w:rPr>
        <w:t xml:space="preserve"> </w:t>
      </w:r>
      <w:r w:rsidRPr="002E223A">
        <w:rPr>
          <w:rFonts w:ascii="Times New Roman" w:hAnsi="Times New Roman" w:cs="Times New Roman"/>
          <w:spacing w:val="-2"/>
          <w:sz w:val="24"/>
          <w:szCs w:val="24"/>
        </w:rPr>
        <w:t>m</w:t>
      </w:r>
      <w:r w:rsidRPr="002E223A">
        <w:rPr>
          <w:rFonts w:ascii="Times New Roman" w:hAnsi="Times New Roman" w:cs="Times New Roman"/>
          <w:spacing w:val="-3"/>
          <w:sz w:val="24"/>
          <w:szCs w:val="24"/>
        </w:rPr>
        <w:t>a</w:t>
      </w:r>
      <w:r w:rsidRPr="002E223A">
        <w:rPr>
          <w:rFonts w:ascii="Times New Roman" w:hAnsi="Times New Roman" w:cs="Times New Roman"/>
          <w:spacing w:val="-2"/>
          <w:sz w:val="24"/>
          <w:szCs w:val="24"/>
        </w:rPr>
        <w:t>tt</w:t>
      </w:r>
      <w:r w:rsidRPr="002E223A">
        <w:rPr>
          <w:rFonts w:ascii="Times New Roman" w:hAnsi="Times New Roman" w:cs="Times New Roman"/>
          <w:spacing w:val="-3"/>
          <w:sz w:val="24"/>
          <w:szCs w:val="24"/>
        </w:rPr>
        <w:t>e</w:t>
      </w:r>
      <w:r w:rsidRPr="002E223A">
        <w:rPr>
          <w:rFonts w:ascii="Times New Roman" w:hAnsi="Times New Roman" w:cs="Times New Roman"/>
          <w:sz w:val="24"/>
          <w:szCs w:val="24"/>
        </w:rPr>
        <w:t xml:space="preserve">r </w:t>
      </w:r>
      <w:r w:rsidRPr="002E223A">
        <w:rPr>
          <w:rFonts w:ascii="Times New Roman" w:hAnsi="Times New Roman" w:cs="Times New Roman"/>
          <w:spacing w:val="-2"/>
          <w:sz w:val="24"/>
          <w:szCs w:val="24"/>
        </w:rPr>
        <w:t>t</w:t>
      </w:r>
      <w:r w:rsidRPr="002E223A">
        <w:rPr>
          <w:rFonts w:ascii="Times New Roman" w:hAnsi="Times New Roman" w:cs="Times New Roman"/>
          <w:sz w:val="24"/>
          <w:szCs w:val="24"/>
        </w:rPr>
        <w:t>o</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h</w:t>
      </w:r>
      <w:r w:rsidRPr="002E223A">
        <w:rPr>
          <w:rFonts w:ascii="Times New Roman" w:hAnsi="Times New Roman" w:cs="Times New Roman"/>
          <w:sz w:val="24"/>
          <w:szCs w:val="24"/>
        </w:rPr>
        <w:t>e</w:t>
      </w:r>
      <w:r w:rsidRPr="002E223A">
        <w:rPr>
          <w:rFonts w:ascii="Times New Roman" w:hAnsi="Times New Roman" w:cs="Times New Roman"/>
          <w:spacing w:val="-6"/>
          <w:sz w:val="24"/>
          <w:szCs w:val="24"/>
        </w:rPr>
        <w:t xml:space="preserve"> </w:t>
      </w:r>
      <w:r w:rsidRPr="002E223A">
        <w:rPr>
          <w:rFonts w:ascii="Times New Roman" w:hAnsi="Times New Roman" w:cs="Times New Roman"/>
          <w:spacing w:val="-2"/>
          <w:sz w:val="24"/>
          <w:szCs w:val="24"/>
        </w:rPr>
        <w:t>p</w:t>
      </w:r>
      <w:r w:rsidRPr="002E223A">
        <w:rPr>
          <w:rFonts w:ascii="Times New Roman" w:hAnsi="Times New Roman" w:cs="Times New Roman"/>
          <w:spacing w:val="-3"/>
          <w:sz w:val="24"/>
          <w:szCs w:val="24"/>
        </w:rPr>
        <w:t>r</w:t>
      </w:r>
      <w:r w:rsidRPr="002E223A">
        <w:rPr>
          <w:rFonts w:ascii="Times New Roman" w:hAnsi="Times New Roman" w:cs="Times New Roman"/>
          <w:spacing w:val="-5"/>
          <w:sz w:val="24"/>
          <w:szCs w:val="24"/>
        </w:rPr>
        <w:t>o</w:t>
      </w:r>
      <w:r w:rsidRPr="002E223A">
        <w:rPr>
          <w:rFonts w:ascii="Times New Roman" w:hAnsi="Times New Roman" w:cs="Times New Roman"/>
          <w:spacing w:val="-2"/>
          <w:sz w:val="24"/>
          <w:szCs w:val="24"/>
        </w:rPr>
        <w:t>t</w:t>
      </w:r>
      <w:r w:rsidRPr="002E223A">
        <w:rPr>
          <w:rFonts w:ascii="Times New Roman" w:hAnsi="Times New Roman" w:cs="Times New Roman"/>
          <w:spacing w:val="-3"/>
          <w:sz w:val="24"/>
          <w:szCs w:val="24"/>
        </w:rPr>
        <w:t>e</w:t>
      </w:r>
      <w:r w:rsidRPr="002E223A">
        <w:rPr>
          <w:rFonts w:ascii="Times New Roman" w:hAnsi="Times New Roman" w:cs="Times New Roman"/>
          <w:spacing w:val="-2"/>
          <w:sz w:val="24"/>
          <w:szCs w:val="24"/>
        </w:rPr>
        <w:t>s</w:t>
      </w:r>
      <w:r w:rsidRPr="002E223A">
        <w:rPr>
          <w:rFonts w:ascii="Times New Roman" w:hAnsi="Times New Roman" w:cs="Times New Roman"/>
          <w:spacing w:val="-4"/>
          <w:sz w:val="24"/>
          <w:szCs w:val="24"/>
        </w:rPr>
        <w:t>t</w:t>
      </w:r>
      <w:r w:rsidRPr="002E223A">
        <w:rPr>
          <w:rFonts w:ascii="Times New Roman" w:hAnsi="Times New Roman" w:cs="Times New Roman"/>
          <w:spacing w:val="-2"/>
          <w:sz w:val="24"/>
          <w:szCs w:val="24"/>
        </w:rPr>
        <w:t>o</w:t>
      </w:r>
      <w:r w:rsidRPr="002E223A">
        <w:rPr>
          <w:rFonts w:ascii="Times New Roman" w:hAnsi="Times New Roman" w:cs="Times New Roman"/>
          <w:spacing w:val="-3"/>
          <w:sz w:val="24"/>
          <w:szCs w:val="24"/>
        </w:rPr>
        <w:t>r</w:t>
      </w:r>
      <w:r w:rsidRPr="002E223A">
        <w:rPr>
          <w:rFonts w:ascii="Times New Roman" w:hAnsi="Times New Roman" w:cs="Times New Roman"/>
          <w:sz w:val="24"/>
          <w:szCs w:val="24"/>
        </w:rPr>
        <w:t>.</w:t>
      </w:r>
    </w:p>
    <w:p w:rsidR="004A4111" w:rsidRPr="002E223A" w:rsidRDefault="004A4111" w:rsidP="004A4111">
      <w:pPr>
        <w:spacing w:after="0"/>
        <w:ind w:right="220"/>
        <w:jc w:val="both"/>
        <w:rPr>
          <w:rFonts w:ascii="Times New Roman" w:hAnsi="Times New Roman" w:cs="Times New Roman"/>
          <w:sz w:val="24"/>
          <w:szCs w:val="24"/>
        </w:rPr>
      </w:pPr>
      <w:r w:rsidRPr="002E223A">
        <w:rPr>
          <w:rFonts w:ascii="Times New Roman" w:hAnsi="Times New Roman" w:cs="Times New Roman"/>
          <w:sz w:val="24"/>
          <w:szCs w:val="24"/>
        </w:rPr>
        <w:t>The</w:t>
      </w:r>
      <w:r w:rsidRPr="002E223A">
        <w:rPr>
          <w:rFonts w:ascii="Times New Roman" w:hAnsi="Times New Roman" w:cs="Times New Roman"/>
          <w:spacing w:val="13"/>
          <w:sz w:val="24"/>
          <w:szCs w:val="24"/>
        </w:rPr>
        <w:t xml:space="preserve"> </w:t>
      </w:r>
      <w:r w:rsidRPr="002E223A">
        <w:rPr>
          <w:rFonts w:ascii="Times New Roman" w:hAnsi="Times New Roman" w:cs="Times New Roman"/>
          <w:sz w:val="24"/>
          <w:szCs w:val="24"/>
        </w:rPr>
        <w:t>p</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otestor</w:t>
      </w:r>
      <w:r w:rsidRPr="002E223A">
        <w:rPr>
          <w:rFonts w:ascii="Times New Roman" w:hAnsi="Times New Roman" w:cs="Times New Roman"/>
          <w:spacing w:val="14"/>
          <w:sz w:val="24"/>
          <w:szCs w:val="24"/>
        </w:rPr>
        <w:t xml:space="preserve"> </w:t>
      </w:r>
      <w:r w:rsidRPr="002E223A">
        <w:rPr>
          <w:rFonts w:ascii="Times New Roman" w:hAnsi="Times New Roman" w:cs="Times New Roman"/>
          <w:sz w:val="24"/>
          <w:szCs w:val="24"/>
        </w:rPr>
        <w:t>m</w:t>
      </w:r>
      <w:r w:rsidRPr="002E223A">
        <w:rPr>
          <w:rFonts w:ascii="Times New Roman" w:hAnsi="Times New Roman" w:cs="Times New Roman"/>
          <w:spacing w:val="4"/>
          <w:sz w:val="24"/>
          <w:szCs w:val="24"/>
        </w:rPr>
        <w:t>a</w:t>
      </w:r>
      <w:r w:rsidRPr="002E223A">
        <w:rPr>
          <w:rFonts w:ascii="Times New Roman" w:hAnsi="Times New Roman" w:cs="Times New Roman"/>
          <w:sz w:val="24"/>
          <w:szCs w:val="24"/>
        </w:rPr>
        <w:t>y</w:t>
      </w:r>
      <w:r w:rsidRPr="002E223A">
        <w:rPr>
          <w:rFonts w:ascii="Times New Roman" w:hAnsi="Times New Roman" w:cs="Times New Roman"/>
          <w:spacing w:val="12"/>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ont</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st</w:t>
      </w:r>
      <w:r w:rsidRPr="002E223A">
        <w:rPr>
          <w:rFonts w:ascii="Times New Roman" w:hAnsi="Times New Roman" w:cs="Times New Roman"/>
          <w:spacing w:val="15"/>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14"/>
          <w:sz w:val="24"/>
          <w:szCs w:val="24"/>
        </w:rPr>
        <w:t xml:space="preserve"> </w:t>
      </w:r>
      <w:r>
        <w:rPr>
          <w:rFonts w:ascii="Times New Roman" w:hAnsi="Times New Roman" w:cs="Times New Roman"/>
          <w:sz w:val="24"/>
          <w:szCs w:val="24"/>
        </w:rPr>
        <w:t>Agency’s</w:t>
      </w:r>
      <w:r w:rsidRPr="002E223A">
        <w:rPr>
          <w:rFonts w:ascii="Times New Roman" w:hAnsi="Times New Roman" w:cs="Times New Roman"/>
          <w:spacing w:val="14"/>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is</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w:t>
      </w:r>
      <w:r w:rsidRPr="002E223A">
        <w:rPr>
          <w:rFonts w:ascii="Times New Roman" w:hAnsi="Times New Roman" w:cs="Times New Roman"/>
          <w:spacing w:val="17"/>
          <w:sz w:val="24"/>
          <w:szCs w:val="24"/>
        </w:rPr>
        <w:t xml:space="preserve"> </w:t>
      </w:r>
      <w:r w:rsidRPr="002E223A">
        <w:rPr>
          <w:rFonts w:ascii="Times New Roman" w:hAnsi="Times New Roman" w:cs="Times New Roman"/>
          <w:sz w:val="24"/>
          <w:szCs w:val="24"/>
        </w:rPr>
        <w:t>in</w:t>
      </w:r>
      <w:r w:rsidRPr="002E223A">
        <w:rPr>
          <w:rFonts w:ascii="Times New Roman" w:hAnsi="Times New Roman" w:cs="Times New Roman"/>
          <w:spacing w:val="15"/>
          <w:sz w:val="24"/>
          <w:szCs w:val="24"/>
        </w:rPr>
        <w:t xml:space="preserve"> </w:t>
      </w:r>
      <w:r w:rsidRPr="002E223A">
        <w:rPr>
          <w:rFonts w:ascii="Times New Roman" w:hAnsi="Times New Roman" w:cs="Times New Roman"/>
          <w:sz w:val="24"/>
          <w:szCs w:val="24"/>
        </w:rPr>
        <w:t>a</w:t>
      </w:r>
      <w:r w:rsidRPr="002E223A">
        <w:rPr>
          <w:rFonts w:ascii="Times New Roman" w:hAnsi="Times New Roman" w:cs="Times New Roman"/>
          <w:spacing w:val="13"/>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ourt</w:t>
      </w:r>
      <w:r w:rsidRPr="002E223A">
        <w:rPr>
          <w:rFonts w:ascii="Times New Roman" w:hAnsi="Times New Roman" w:cs="Times New Roman"/>
          <w:spacing w:val="14"/>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16"/>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ompet</w:t>
      </w:r>
      <w:r w:rsidRPr="002E223A">
        <w:rPr>
          <w:rFonts w:ascii="Times New Roman" w:hAnsi="Times New Roman" w:cs="Times New Roman"/>
          <w:spacing w:val="4"/>
          <w:sz w:val="24"/>
          <w:szCs w:val="24"/>
        </w:rPr>
        <w:t>e</w:t>
      </w:r>
      <w:r w:rsidRPr="002E223A">
        <w:rPr>
          <w:rFonts w:ascii="Times New Roman" w:hAnsi="Times New Roman" w:cs="Times New Roman"/>
          <w:sz w:val="24"/>
          <w:szCs w:val="24"/>
        </w:rPr>
        <w:t>nt</w:t>
      </w:r>
      <w:r w:rsidRPr="002E223A">
        <w:rPr>
          <w:rFonts w:ascii="Times New Roman" w:hAnsi="Times New Roman" w:cs="Times New Roman"/>
          <w:spacing w:val="15"/>
          <w:sz w:val="24"/>
          <w:szCs w:val="24"/>
        </w:rPr>
        <w:t xml:space="preserve"> </w:t>
      </w:r>
      <w:r w:rsidRPr="002E223A">
        <w:rPr>
          <w:rFonts w:ascii="Times New Roman" w:hAnsi="Times New Roman" w:cs="Times New Roman"/>
          <w:spacing w:val="3"/>
          <w:sz w:val="24"/>
          <w:szCs w:val="24"/>
        </w:rPr>
        <w:t>j</w:t>
      </w:r>
      <w:r w:rsidRPr="002E223A">
        <w:rPr>
          <w:rFonts w:ascii="Times New Roman" w:hAnsi="Times New Roman" w:cs="Times New Roman"/>
          <w:sz w:val="24"/>
          <w:szCs w:val="24"/>
        </w:rPr>
        <w:t>u</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isd</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 in</w:t>
      </w:r>
      <w:r w:rsidRPr="002E223A">
        <w:rPr>
          <w:rFonts w:ascii="Times New Roman" w:hAnsi="Times New Roman" w:cs="Times New Roman"/>
          <w:spacing w:val="5"/>
          <w:sz w:val="24"/>
          <w:szCs w:val="24"/>
        </w:rPr>
        <w:t xml:space="preserve"> </w:t>
      </w:r>
      <w:r w:rsidRPr="002E223A">
        <w:rPr>
          <w:rFonts w:ascii="Times New Roman" w:hAnsi="Times New Roman" w:cs="Times New Roman"/>
          <w:spacing w:val="1"/>
          <w:sz w:val="24"/>
          <w:szCs w:val="24"/>
        </w:rPr>
        <w:t>Manatee</w:t>
      </w:r>
      <w:r w:rsidRPr="002E223A">
        <w:rPr>
          <w:rFonts w:ascii="Times New Roman" w:hAnsi="Times New Roman" w:cs="Times New Roman"/>
          <w:spacing w:val="6"/>
          <w:sz w:val="24"/>
          <w:szCs w:val="24"/>
        </w:rPr>
        <w:t xml:space="preserve"> </w:t>
      </w:r>
      <w:r w:rsidRPr="002E223A">
        <w:rPr>
          <w:rFonts w:ascii="Times New Roman" w:hAnsi="Times New Roman" w:cs="Times New Roman"/>
          <w:sz w:val="24"/>
          <w:szCs w:val="24"/>
        </w:rPr>
        <w:t>Coun</w:t>
      </w:r>
      <w:r w:rsidRPr="002E223A">
        <w:rPr>
          <w:rFonts w:ascii="Times New Roman" w:hAnsi="Times New Roman" w:cs="Times New Roman"/>
          <w:spacing w:val="3"/>
          <w:sz w:val="24"/>
          <w:szCs w:val="24"/>
        </w:rPr>
        <w:t>t</w:t>
      </w:r>
      <w:r w:rsidRPr="002E223A">
        <w:rPr>
          <w:rFonts w:ascii="Times New Roman" w:hAnsi="Times New Roman" w:cs="Times New Roman"/>
          <w:sz w:val="24"/>
          <w:szCs w:val="24"/>
        </w:rPr>
        <w:t xml:space="preserve">y </w:t>
      </w:r>
      <w:r w:rsidRPr="002E223A">
        <w:rPr>
          <w:rFonts w:ascii="Times New Roman" w:hAnsi="Times New Roman" w:cs="Times New Roman"/>
          <w:spacing w:val="2"/>
          <w:sz w:val="24"/>
          <w:szCs w:val="24"/>
        </w:rPr>
        <w:t>n</w:t>
      </w:r>
      <w:r w:rsidRPr="002E223A">
        <w:rPr>
          <w:rFonts w:ascii="Times New Roman" w:hAnsi="Times New Roman" w:cs="Times New Roman"/>
          <w:sz w:val="24"/>
          <w:szCs w:val="24"/>
        </w:rPr>
        <w:t>o</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lat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than</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th</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t</w:t>
      </w:r>
      <w:r w:rsidRPr="002E223A">
        <w:rPr>
          <w:rFonts w:ascii="Times New Roman" w:hAnsi="Times New Roman" w:cs="Times New Roman"/>
          <w:sz w:val="24"/>
          <w:szCs w:val="24"/>
        </w:rPr>
        <w:t>y (30)</w:t>
      </w:r>
      <w:r w:rsidRPr="002E223A">
        <w:rPr>
          <w:rFonts w:ascii="Times New Roman" w:hAnsi="Times New Roman" w:cs="Times New Roman"/>
          <w:spacing w:val="4"/>
          <w:sz w:val="24"/>
          <w:szCs w:val="24"/>
        </w:rPr>
        <w:t xml:space="preserve"> </w:t>
      </w:r>
      <w:r w:rsidRPr="002E223A">
        <w:rPr>
          <w:rFonts w:ascii="Times New Roman" w:hAnsi="Times New Roman" w:cs="Times New Roman"/>
          <w:spacing w:val="1"/>
          <w:sz w:val="24"/>
          <w:szCs w:val="24"/>
        </w:rPr>
        <w:t>ca</w:t>
      </w:r>
      <w:r w:rsidRPr="002E223A">
        <w:rPr>
          <w:rFonts w:ascii="Times New Roman" w:hAnsi="Times New Roman" w:cs="Times New Roman"/>
          <w:sz w:val="24"/>
          <w:szCs w:val="24"/>
        </w:rPr>
        <w:t>lend</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r</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4"/>
          <w:sz w:val="24"/>
          <w:szCs w:val="24"/>
        </w:rPr>
        <w:t>a</w:t>
      </w:r>
      <w:r w:rsidRPr="002E223A">
        <w:rPr>
          <w:rFonts w:ascii="Times New Roman" w:hAnsi="Times New Roman" w:cs="Times New Roman"/>
          <w:spacing w:val="-5"/>
          <w:sz w:val="24"/>
          <w:szCs w:val="24"/>
        </w:rPr>
        <w:t>y</w:t>
      </w:r>
      <w:r w:rsidRPr="002E223A">
        <w:rPr>
          <w:rFonts w:ascii="Times New Roman" w:hAnsi="Times New Roman" w:cs="Times New Roman"/>
          <w:sz w:val="24"/>
          <w:szCs w:val="24"/>
        </w:rPr>
        <w:t>s</w:t>
      </w:r>
      <w:r w:rsidRPr="002E223A">
        <w:rPr>
          <w:rFonts w:ascii="Times New Roman" w:hAnsi="Times New Roman" w:cs="Times New Roman"/>
          <w:spacing w:val="6"/>
          <w:sz w:val="24"/>
          <w:szCs w:val="24"/>
        </w:rPr>
        <w:t xml:space="preserve"> </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f</w:t>
      </w:r>
      <w:r w:rsidRPr="002E223A">
        <w:rPr>
          <w:rFonts w:ascii="Times New Roman" w:hAnsi="Times New Roman" w:cs="Times New Roman"/>
          <w:spacing w:val="2"/>
          <w:sz w:val="24"/>
          <w:szCs w:val="24"/>
        </w:rPr>
        <w:t>t</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r</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re</w:t>
      </w:r>
      <w:r w:rsidRPr="002E223A">
        <w:rPr>
          <w:rFonts w:ascii="Times New Roman" w:hAnsi="Times New Roman" w:cs="Times New Roman"/>
          <w:spacing w:val="-1"/>
          <w:sz w:val="24"/>
          <w:szCs w:val="24"/>
        </w:rPr>
        <w:t>ce</w:t>
      </w:r>
      <w:r w:rsidRPr="002E223A">
        <w:rPr>
          <w:rFonts w:ascii="Times New Roman" w:hAnsi="Times New Roman" w:cs="Times New Roman"/>
          <w:sz w:val="24"/>
          <w:szCs w:val="24"/>
        </w:rPr>
        <w:t>ipt</w:t>
      </w:r>
      <w:r w:rsidRPr="002E223A">
        <w:rPr>
          <w:rFonts w:ascii="Times New Roman" w:hAnsi="Times New Roman" w:cs="Times New Roman"/>
          <w:spacing w:val="5"/>
          <w:sz w:val="24"/>
          <w:szCs w:val="24"/>
        </w:rPr>
        <w:t xml:space="preserve"> </w:t>
      </w:r>
      <w:r w:rsidRPr="002E223A">
        <w:rPr>
          <w:rFonts w:ascii="Times New Roman" w:hAnsi="Times New Roman" w:cs="Times New Roman"/>
          <w:sz w:val="24"/>
          <w:szCs w:val="24"/>
        </w:rPr>
        <w:t>of</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not</w:t>
      </w:r>
      <w:r w:rsidRPr="002E223A">
        <w:rPr>
          <w:rFonts w:ascii="Times New Roman" w:hAnsi="Times New Roman" w:cs="Times New Roman"/>
          <w:spacing w:val="1"/>
          <w:sz w:val="24"/>
          <w:szCs w:val="24"/>
        </w:rPr>
        <w:t>i</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e</w:t>
      </w:r>
      <w:r w:rsidRPr="002E223A">
        <w:rPr>
          <w:rFonts w:ascii="Times New Roman" w:hAnsi="Times New Roman" w:cs="Times New Roman"/>
          <w:spacing w:val="4"/>
          <w:sz w:val="24"/>
          <w:szCs w:val="24"/>
        </w:rPr>
        <w:t xml:space="preserve"> </w:t>
      </w:r>
      <w:r w:rsidRPr="002E223A">
        <w:rPr>
          <w:rFonts w:ascii="Times New Roman" w:hAnsi="Times New Roman" w:cs="Times New Roman"/>
          <w:sz w:val="24"/>
          <w:szCs w:val="24"/>
        </w:rPr>
        <w:t>of the</w:t>
      </w:r>
      <w:r w:rsidRPr="002E223A">
        <w:rPr>
          <w:rFonts w:ascii="Times New Roman" w:hAnsi="Times New Roman" w:cs="Times New Roman"/>
          <w:spacing w:val="30"/>
          <w:sz w:val="24"/>
          <w:szCs w:val="24"/>
        </w:rPr>
        <w:t xml:space="preserve"> </w:t>
      </w:r>
      <w:r>
        <w:rPr>
          <w:rFonts w:ascii="Times New Roman" w:hAnsi="Times New Roman" w:cs="Times New Roman"/>
          <w:sz w:val="24"/>
          <w:szCs w:val="24"/>
        </w:rPr>
        <w:t>Agency’s</w:t>
      </w:r>
      <w:r w:rsidRPr="002E223A">
        <w:rPr>
          <w:rFonts w:ascii="Times New Roman" w:hAnsi="Times New Roman" w:cs="Times New Roman"/>
          <w:spacing w:val="31"/>
          <w:sz w:val="24"/>
          <w:szCs w:val="24"/>
        </w:rPr>
        <w:t xml:space="preserve"> </w:t>
      </w:r>
      <w:r w:rsidRPr="002E223A">
        <w:rPr>
          <w:rFonts w:ascii="Times New Roman" w:hAnsi="Times New Roman" w:cs="Times New Roman"/>
          <w:sz w:val="24"/>
          <w:szCs w:val="24"/>
        </w:rPr>
        <w:t>d</w:t>
      </w:r>
      <w:r w:rsidRPr="002E223A">
        <w:rPr>
          <w:rFonts w:ascii="Times New Roman" w:hAnsi="Times New Roman" w:cs="Times New Roman"/>
          <w:spacing w:val="-1"/>
          <w:sz w:val="24"/>
          <w:szCs w:val="24"/>
        </w:rPr>
        <w:t>ec</w:t>
      </w:r>
      <w:r w:rsidRPr="002E223A">
        <w:rPr>
          <w:rFonts w:ascii="Times New Roman" w:hAnsi="Times New Roman" w:cs="Times New Roman"/>
          <w:sz w:val="24"/>
          <w:szCs w:val="24"/>
        </w:rPr>
        <w:t>is</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w:t>
      </w:r>
      <w:r w:rsidRPr="002E223A">
        <w:rPr>
          <w:rFonts w:ascii="Times New Roman" w:hAnsi="Times New Roman" w:cs="Times New Roman"/>
          <w:spacing w:val="31"/>
          <w:sz w:val="24"/>
          <w:szCs w:val="24"/>
        </w:rPr>
        <w:t xml:space="preserve"> </w:t>
      </w:r>
      <w:r w:rsidRPr="002E223A">
        <w:rPr>
          <w:rFonts w:ascii="Times New Roman" w:hAnsi="Times New Roman" w:cs="Times New Roman"/>
          <w:spacing w:val="-2"/>
          <w:sz w:val="24"/>
          <w:szCs w:val="24"/>
        </w:rPr>
        <w:t>u</w:t>
      </w:r>
      <w:r w:rsidRPr="002E223A">
        <w:rPr>
          <w:rFonts w:ascii="Times New Roman" w:hAnsi="Times New Roman" w:cs="Times New Roman"/>
          <w:sz w:val="24"/>
          <w:szCs w:val="24"/>
        </w:rPr>
        <w:t>nless</w:t>
      </w:r>
      <w:r w:rsidRPr="002E223A">
        <w:rPr>
          <w:rFonts w:ascii="Times New Roman" w:hAnsi="Times New Roman" w:cs="Times New Roman"/>
          <w:spacing w:val="31"/>
          <w:sz w:val="24"/>
          <w:szCs w:val="24"/>
        </w:rPr>
        <w:t xml:space="preserve"> </w:t>
      </w:r>
      <w:r w:rsidRPr="002E223A">
        <w:rPr>
          <w:rFonts w:ascii="Times New Roman" w:hAnsi="Times New Roman" w:cs="Times New Roman"/>
          <w:sz w:val="24"/>
          <w:szCs w:val="24"/>
        </w:rPr>
        <w:t>othe</w:t>
      </w:r>
      <w:r w:rsidRPr="002E223A">
        <w:rPr>
          <w:rFonts w:ascii="Times New Roman" w:hAnsi="Times New Roman" w:cs="Times New Roman"/>
          <w:spacing w:val="-1"/>
          <w:sz w:val="24"/>
          <w:szCs w:val="24"/>
        </w:rPr>
        <w:t>r</w:t>
      </w:r>
      <w:r w:rsidRPr="002E223A">
        <w:rPr>
          <w:rFonts w:ascii="Times New Roman" w:hAnsi="Times New Roman" w:cs="Times New Roman"/>
          <w:sz w:val="24"/>
          <w:szCs w:val="24"/>
        </w:rPr>
        <w:t>wise</w:t>
      </w:r>
      <w:r w:rsidRPr="002E223A">
        <w:rPr>
          <w:rFonts w:ascii="Times New Roman" w:hAnsi="Times New Roman" w:cs="Times New Roman"/>
          <w:spacing w:val="30"/>
          <w:sz w:val="24"/>
          <w:szCs w:val="24"/>
        </w:rPr>
        <w:t xml:space="preserve"> </w:t>
      </w:r>
      <w:r w:rsidRPr="002E223A">
        <w:rPr>
          <w:rFonts w:ascii="Times New Roman" w:hAnsi="Times New Roman" w:cs="Times New Roman"/>
          <w:sz w:val="24"/>
          <w:szCs w:val="24"/>
        </w:rPr>
        <w:t>spe</w:t>
      </w:r>
      <w:r w:rsidRPr="002E223A">
        <w:rPr>
          <w:rFonts w:ascii="Times New Roman" w:hAnsi="Times New Roman" w:cs="Times New Roman"/>
          <w:spacing w:val="-2"/>
          <w:sz w:val="24"/>
          <w:szCs w:val="24"/>
        </w:rPr>
        <w:t>c</w:t>
      </w:r>
      <w:r w:rsidRPr="002E223A">
        <w:rPr>
          <w:rFonts w:ascii="Times New Roman" w:hAnsi="Times New Roman" w:cs="Times New Roman"/>
          <w:sz w:val="24"/>
          <w:szCs w:val="24"/>
        </w:rPr>
        <w:t>ifi</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d</w:t>
      </w:r>
      <w:r w:rsidRPr="002E223A">
        <w:rPr>
          <w:rFonts w:ascii="Times New Roman" w:hAnsi="Times New Roman" w:cs="Times New Roman"/>
          <w:spacing w:val="31"/>
          <w:sz w:val="24"/>
          <w:szCs w:val="24"/>
        </w:rPr>
        <w:t xml:space="preserve"> </w:t>
      </w:r>
      <w:r w:rsidRPr="002E223A">
        <w:rPr>
          <w:rFonts w:ascii="Times New Roman" w:hAnsi="Times New Roman" w:cs="Times New Roman"/>
          <w:sz w:val="24"/>
          <w:szCs w:val="24"/>
        </w:rPr>
        <w:t>with</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n</w:t>
      </w:r>
      <w:r w:rsidRPr="002E223A">
        <w:rPr>
          <w:rFonts w:ascii="Times New Roman" w:hAnsi="Times New Roman" w:cs="Times New Roman"/>
          <w:spacing w:val="31"/>
          <w:sz w:val="24"/>
          <w:szCs w:val="24"/>
        </w:rPr>
        <w:t xml:space="preserve"> </w:t>
      </w:r>
      <w:r w:rsidRPr="002E223A">
        <w:rPr>
          <w:rFonts w:ascii="Times New Roman" w:hAnsi="Times New Roman" w:cs="Times New Roman"/>
          <w:sz w:val="24"/>
          <w:szCs w:val="24"/>
        </w:rPr>
        <w:t>the</w:t>
      </w:r>
      <w:r w:rsidRPr="002E223A">
        <w:rPr>
          <w:rFonts w:ascii="Times New Roman" w:hAnsi="Times New Roman" w:cs="Times New Roman"/>
          <w:spacing w:val="30"/>
          <w:sz w:val="24"/>
          <w:szCs w:val="24"/>
        </w:rPr>
        <w:t xml:space="preserve"> </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ontrol</w:t>
      </w:r>
      <w:r w:rsidRPr="002E223A">
        <w:rPr>
          <w:rFonts w:ascii="Times New Roman" w:hAnsi="Times New Roman" w:cs="Times New Roman"/>
          <w:spacing w:val="-2"/>
          <w:sz w:val="24"/>
          <w:szCs w:val="24"/>
        </w:rPr>
        <w:t>l</w:t>
      </w:r>
      <w:r w:rsidRPr="002E223A">
        <w:rPr>
          <w:rFonts w:ascii="Times New Roman" w:hAnsi="Times New Roman" w:cs="Times New Roman"/>
          <w:sz w:val="24"/>
          <w:szCs w:val="24"/>
        </w:rPr>
        <w:t>ing</w:t>
      </w:r>
      <w:r w:rsidRPr="002E223A">
        <w:rPr>
          <w:rFonts w:ascii="Times New Roman" w:hAnsi="Times New Roman" w:cs="Times New Roman"/>
          <w:spacing w:val="29"/>
          <w:sz w:val="24"/>
          <w:szCs w:val="24"/>
        </w:rPr>
        <w:t xml:space="preserve"> </w:t>
      </w:r>
      <w:r w:rsidRPr="002E223A">
        <w:rPr>
          <w:rFonts w:ascii="Times New Roman" w:hAnsi="Times New Roman" w:cs="Times New Roman"/>
          <w:sz w:val="24"/>
          <w:szCs w:val="24"/>
        </w:rPr>
        <w:t>r</w:t>
      </w:r>
      <w:r w:rsidRPr="002E223A">
        <w:rPr>
          <w:rFonts w:ascii="Times New Roman" w:hAnsi="Times New Roman" w:cs="Times New Roman"/>
          <w:spacing w:val="-2"/>
          <w:sz w:val="24"/>
          <w:szCs w:val="24"/>
        </w:rPr>
        <w:t>e</w:t>
      </w:r>
      <w:r w:rsidRPr="002E223A">
        <w:rPr>
          <w:rFonts w:ascii="Times New Roman" w:hAnsi="Times New Roman" w:cs="Times New Roman"/>
          <w:sz w:val="24"/>
          <w:szCs w:val="24"/>
        </w:rPr>
        <w:t>qu</w:t>
      </w:r>
      <w:r w:rsidRPr="002E223A">
        <w:rPr>
          <w:rFonts w:ascii="Times New Roman" w:hAnsi="Times New Roman" w:cs="Times New Roman"/>
          <w:spacing w:val="-1"/>
          <w:sz w:val="24"/>
          <w:szCs w:val="24"/>
        </w:rPr>
        <w:t>e</w:t>
      </w:r>
      <w:r w:rsidRPr="002E223A">
        <w:rPr>
          <w:rFonts w:ascii="Times New Roman" w:hAnsi="Times New Roman" w:cs="Times New Roman"/>
          <w:sz w:val="24"/>
          <w:szCs w:val="24"/>
        </w:rPr>
        <w:t>st</w:t>
      </w:r>
      <w:r w:rsidRPr="002E223A">
        <w:rPr>
          <w:rFonts w:ascii="Times New Roman" w:hAnsi="Times New Roman" w:cs="Times New Roman"/>
          <w:spacing w:val="32"/>
          <w:sz w:val="24"/>
          <w:szCs w:val="24"/>
        </w:rPr>
        <w:t xml:space="preserve"> </w:t>
      </w:r>
      <w:r w:rsidRPr="002E223A">
        <w:rPr>
          <w:rFonts w:ascii="Times New Roman" w:hAnsi="Times New Roman" w:cs="Times New Roman"/>
          <w:sz w:val="24"/>
          <w:szCs w:val="24"/>
        </w:rPr>
        <w:t xml:space="preserve">for </w:t>
      </w:r>
      <w:r w:rsidR="00F968B6">
        <w:rPr>
          <w:rFonts w:ascii="Times New Roman" w:hAnsi="Times New Roman" w:cs="Times New Roman"/>
          <w:sz w:val="24"/>
          <w:szCs w:val="24"/>
        </w:rPr>
        <w:t>bid</w:t>
      </w:r>
      <w:r w:rsidRPr="002E223A">
        <w:rPr>
          <w:rFonts w:ascii="Times New Roman" w:hAnsi="Times New Roman" w:cs="Times New Roman"/>
          <w:sz w:val="24"/>
          <w:szCs w:val="24"/>
        </w:rPr>
        <w:t xml:space="preserve"> or qu</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l</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fi</w:t>
      </w:r>
      <w:r w:rsidRPr="002E223A">
        <w:rPr>
          <w:rFonts w:ascii="Times New Roman" w:hAnsi="Times New Roman" w:cs="Times New Roman"/>
          <w:spacing w:val="1"/>
          <w:sz w:val="24"/>
          <w:szCs w:val="24"/>
        </w:rPr>
        <w:t>c</w:t>
      </w:r>
      <w:r w:rsidRPr="002E223A">
        <w:rPr>
          <w:rFonts w:ascii="Times New Roman" w:hAnsi="Times New Roman" w:cs="Times New Roman"/>
          <w:spacing w:val="-1"/>
          <w:sz w:val="24"/>
          <w:szCs w:val="24"/>
        </w:rPr>
        <w:t>a</w:t>
      </w:r>
      <w:r w:rsidRPr="002E223A">
        <w:rPr>
          <w:rFonts w:ascii="Times New Roman" w:hAnsi="Times New Roman" w:cs="Times New Roman"/>
          <w:sz w:val="24"/>
          <w:szCs w:val="24"/>
        </w:rPr>
        <w:t>t</w:t>
      </w:r>
      <w:r w:rsidRPr="002E223A">
        <w:rPr>
          <w:rFonts w:ascii="Times New Roman" w:hAnsi="Times New Roman" w:cs="Times New Roman"/>
          <w:spacing w:val="1"/>
          <w:sz w:val="24"/>
          <w:szCs w:val="24"/>
        </w:rPr>
        <w:t>i</w:t>
      </w:r>
      <w:r w:rsidRPr="002E223A">
        <w:rPr>
          <w:rFonts w:ascii="Times New Roman" w:hAnsi="Times New Roman" w:cs="Times New Roman"/>
          <w:sz w:val="24"/>
          <w:szCs w:val="24"/>
        </w:rPr>
        <w:t>on do</w:t>
      </w:r>
      <w:r w:rsidRPr="002E223A">
        <w:rPr>
          <w:rFonts w:ascii="Times New Roman" w:hAnsi="Times New Roman" w:cs="Times New Roman"/>
          <w:spacing w:val="-1"/>
          <w:sz w:val="24"/>
          <w:szCs w:val="24"/>
        </w:rPr>
        <w:t>c</w:t>
      </w:r>
      <w:r w:rsidRPr="002E223A">
        <w:rPr>
          <w:rFonts w:ascii="Times New Roman" w:hAnsi="Times New Roman" w:cs="Times New Roman"/>
          <w:sz w:val="24"/>
          <w:szCs w:val="24"/>
        </w:rPr>
        <w:t>uments.</w:t>
      </w:r>
    </w:p>
    <w:p w:rsidR="004A4111" w:rsidRDefault="004A4111" w:rsidP="004A4111">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 xml:space="preserve">4. </w:t>
      </w:r>
      <w:r w:rsidRPr="00755FA7">
        <w:rPr>
          <w:rFonts w:ascii="Times New Roman" w:hAnsi="Times New Roman" w:cs="Times New Roman"/>
          <w:b/>
          <w:bCs/>
          <w:sz w:val="22"/>
          <w:szCs w:val="22"/>
        </w:rPr>
        <w:t xml:space="preserve"> BEST COMMERCIAL PRACTICES </w:t>
      </w:r>
    </w:p>
    <w:p w:rsidR="004A4111" w:rsidRPr="00755FA7" w:rsidRDefault="00A3300D" w:rsidP="00B90243">
      <w:pPr>
        <w:pStyle w:val="Default"/>
        <w:ind w:left="720"/>
        <w:rPr>
          <w:rFonts w:ascii="Times New Roman" w:hAnsi="Times New Roman" w:cs="Times New Roman"/>
          <w:sz w:val="22"/>
          <w:szCs w:val="22"/>
        </w:rPr>
      </w:pPr>
      <w:r>
        <w:rPr>
          <w:rFonts w:ascii="Times New Roman" w:hAnsi="Times New Roman" w:cs="Times New Roman"/>
          <w:b/>
          <w:bCs/>
          <w:sz w:val="22"/>
          <w:szCs w:val="22"/>
        </w:rPr>
        <w:t>4</w:t>
      </w:r>
      <w:r w:rsidR="004A4111" w:rsidRPr="00755FA7">
        <w:rPr>
          <w:rFonts w:ascii="Times New Roman" w:hAnsi="Times New Roman" w:cs="Times New Roman"/>
          <w:b/>
          <w:bCs/>
          <w:sz w:val="22"/>
          <w:szCs w:val="22"/>
        </w:rPr>
        <w:t xml:space="preserve">.1 </w:t>
      </w:r>
      <w:r w:rsidR="004A4111" w:rsidRPr="00755FA7">
        <w:rPr>
          <w:rFonts w:ascii="Times New Roman" w:hAnsi="Times New Roman" w:cs="Times New Roman"/>
          <w:sz w:val="22"/>
          <w:szCs w:val="22"/>
        </w:rPr>
        <w:t xml:space="preserve">All </w:t>
      </w:r>
      <w:r>
        <w:rPr>
          <w:rFonts w:ascii="Times New Roman" w:hAnsi="Times New Roman" w:cs="Times New Roman"/>
          <w:sz w:val="22"/>
          <w:szCs w:val="22"/>
        </w:rPr>
        <w:t>services</w:t>
      </w:r>
      <w:r w:rsidR="00843B8F">
        <w:rPr>
          <w:rFonts w:ascii="Times New Roman" w:hAnsi="Times New Roman" w:cs="Times New Roman"/>
          <w:sz w:val="22"/>
          <w:szCs w:val="22"/>
        </w:rPr>
        <w:t xml:space="preserve"> and materials</w:t>
      </w:r>
      <w:r w:rsidR="00065777">
        <w:rPr>
          <w:rFonts w:ascii="Times New Roman" w:hAnsi="Times New Roman" w:cs="Times New Roman"/>
          <w:sz w:val="22"/>
          <w:szCs w:val="22"/>
        </w:rPr>
        <w:t xml:space="preserve"> contracted</w:t>
      </w:r>
      <w:r w:rsidR="004A4111" w:rsidRPr="00755FA7">
        <w:rPr>
          <w:rFonts w:ascii="Times New Roman" w:hAnsi="Times New Roman" w:cs="Times New Roman"/>
          <w:sz w:val="22"/>
          <w:szCs w:val="22"/>
        </w:rPr>
        <w:t xml:space="preserve"> through this IT</w:t>
      </w:r>
      <w:r>
        <w:rPr>
          <w:rFonts w:ascii="Times New Roman" w:hAnsi="Times New Roman" w:cs="Times New Roman"/>
          <w:sz w:val="22"/>
          <w:szCs w:val="22"/>
        </w:rPr>
        <w:t xml:space="preserve">B </w:t>
      </w:r>
      <w:r w:rsidR="004A4111" w:rsidRPr="00755FA7">
        <w:rPr>
          <w:rFonts w:ascii="Times New Roman" w:hAnsi="Times New Roman" w:cs="Times New Roman"/>
          <w:sz w:val="22"/>
          <w:szCs w:val="22"/>
        </w:rPr>
        <w:t>must meet standards and specifications set forth in this IT</w:t>
      </w:r>
      <w:r>
        <w:rPr>
          <w:rFonts w:ascii="Times New Roman" w:hAnsi="Times New Roman" w:cs="Times New Roman"/>
          <w:sz w:val="22"/>
          <w:szCs w:val="22"/>
        </w:rPr>
        <w:t>B</w:t>
      </w:r>
      <w:r w:rsidR="004A4111" w:rsidRPr="00755FA7">
        <w:rPr>
          <w:rFonts w:ascii="Times New Roman" w:hAnsi="Times New Roman" w:cs="Times New Roman"/>
          <w:sz w:val="22"/>
          <w:szCs w:val="22"/>
        </w:rPr>
        <w:t xml:space="preserve">. </w:t>
      </w:r>
    </w:p>
    <w:p w:rsidR="004A4111" w:rsidRPr="00755FA7" w:rsidRDefault="004A4111" w:rsidP="004A4111">
      <w:pPr>
        <w:pStyle w:val="Default"/>
        <w:rPr>
          <w:rFonts w:ascii="Times New Roman" w:hAnsi="Times New Roman" w:cs="Times New Roman"/>
          <w:b/>
          <w:bCs/>
          <w:sz w:val="22"/>
          <w:szCs w:val="22"/>
        </w:rPr>
      </w:pPr>
    </w:p>
    <w:p w:rsidR="004A4111" w:rsidRDefault="00A3300D" w:rsidP="00736456">
      <w:pPr>
        <w:pStyle w:val="Default"/>
        <w:ind w:left="720"/>
        <w:rPr>
          <w:rFonts w:ascii="Times New Roman" w:hAnsi="Times New Roman" w:cs="Times New Roman"/>
          <w:sz w:val="22"/>
          <w:szCs w:val="22"/>
        </w:rPr>
      </w:pPr>
      <w:r>
        <w:rPr>
          <w:rFonts w:ascii="Times New Roman" w:hAnsi="Times New Roman" w:cs="Times New Roman"/>
          <w:b/>
          <w:bCs/>
          <w:sz w:val="22"/>
          <w:szCs w:val="22"/>
        </w:rPr>
        <w:t>4</w:t>
      </w:r>
      <w:r w:rsidR="004A4111" w:rsidRPr="00755FA7">
        <w:rPr>
          <w:rFonts w:ascii="Times New Roman" w:hAnsi="Times New Roman" w:cs="Times New Roman"/>
          <w:b/>
          <w:bCs/>
          <w:sz w:val="22"/>
          <w:szCs w:val="22"/>
        </w:rPr>
        <w:t xml:space="preserve">.2 </w:t>
      </w:r>
      <w:r w:rsidR="004A4111" w:rsidRPr="00755FA7">
        <w:rPr>
          <w:rFonts w:ascii="Times New Roman" w:hAnsi="Times New Roman" w:cs="Times New Roman"/>
          <w:sz w:val="22"/>
          <w:szCs w:val="22"/>
        </w:rPr>
        <w:t xml:space="preserve">The apparent silence of this specification and any supplemental specifications as to any detail or the omission from it of a detailed description concerning any point shall be regarded as meaning that only the best commercial practices, size, and design are to be used. All workmanship is to be first quality. All interpretations of this specification shall be upon the basis of this statement. </w:t>
      </w:r>
    </w:p>
    <w:p w:rsidR="004A4111" w:rsidRDefault="004A4111" w:rsidP="004A4111">
      <w:pPr>
        <w:pStyle w:val="Default"/>
        <w:rPr>
          <w:rFonts w:ascii="Times New Roman" w:hAnsi="Times New Roman" w:cs="Times New Roman"/>
          <w:sz w:val="22"/>
          <w:szCs w:val="22"/>
        </w:rPr>
      </w:pPr>
    </w:p>
    <w:p w:rsidR="004A4111" w:rsidRDefault="00A3300D" w:rsidP="004A4111">
      <w:pPr>
        <w:pStyle w:val="Default"/>
        <w:rPr>
          <w:rFonts w:ascii="Times New Roman" w:hAnsi="Times New Roman" w:cs="Times New Roman"/>
          <w:b/>
          <w:bCs/>
          <w:sz w:val="22"/>
          <w:szCs w:val="22"/>
        </w:rPr>
      </w:pPr>
      <w:r>
        <w:rPr>
          <w:rFonts w:ascii="Times New Roman" w:hAnsi="Times New Roman" w:cs="Times New Roman"/>
          <w:b/>
          <w:bCs/>
          <w:sz w:val="22"/>
          <w:szCs w:val="22"/>
        </w:rPr>
        <w:t>5</w:t>
      </w:r>
      <w:r w:rsidR="004A4111" w:rsidRPr="00755FA7">
        <w:rPr>
          <w:rFonts w:ascii="Times New Roman" w:hAnsi="Times New Roman" w:cs="Times New Roman"/>
          <w:b/>
          <w:bCs/>
          <w:sz w:val="22"/>
          <w:szCs w:val="22"/>
        </w:rPr>
        <w:t xml:space="preserve">. VENDOR REQUIREMENTS </w:t>
      </w:r>
    </w:p>
    <w:p w:rsidR="00A3300D" w:rsidRPr="00755FA7" w:rsidRDefault="00A3300D" w:rsidP="00A3300D">
      <w:pPr>
        <w:pStyle w:val="Default"/>
        <w:ind w:firstLine="450"/>
        <w:rPr>
          <w:rFonts w:ascii="Times New Roman" w:hAnsi="Times New Roman" w:cs="Times New Roman"/>
          <w:sz w:val="22"/>
          <w:szCs w:val="22"/>
        </w:rPr>
      </w:pPr>
      <w:r w:rsidRPr="00755FA7">
        <w:rPr>
          <w:rFonts w:ascii="Times New Roman" w:hAnsi="Times New Roman" w:cs="Times New Roman"/>
          <w:b/>
          <w:bCs/>
          <w:sz w:val="22"/>
          <w:szCs w:val="22"/>
        </w:rPr>
        <w:t xml:space="preserve">Permits, Insurance, Licensing and Other Requirements </w:t>
      </w:r>
    </w:p>
    <w:p w:rsidR="00A3300D" w:rsidRDefault="00A3300D" w:rsidP="00A3300D">
      <w:pPr>
        <w:pStyle w:val="Default"/>
        <w:spacing w:after="279"/>
        <w:ind w:left="720" w:hanging="270"/>
        <w:rPr>
          <w:rFonts w:ascii="Times New Roman" w:hAnsi="Times New Roman" w:cs="Times New Roman"/>
          <w:sz w:val="22"/>
          <w:szCs w:val="22"/>
        </w:rPr>
      </w:pPr>
      <w:r w:rsidRPr="00755FA7">
        <w:rPr>
          <w:rFonts w:ascii="Times New Roman" w:hAnsi="Times New Roman" w:cs="Times New Roman"/>
          <w:b/>
          <w:bCs/>
          <w:sz w:val="22"/>
          <w:szCs w:val="22"/>
        </w:rPr>
        <w:t xml:space="preserve">a) </w:t>
      </w:r>
      <w:r w:rsidRPr="00755FA7">
        <w:rPr>
          <w:rFonts w:ascii="Times New Roman" w:hAnsi="Times New Roman" w:cs="Times New Roman"/>
          <w:sz w:val="22"/>
          <w:szCs w:val="22"/>
        </w:rPr>
        <w:t xml:space="preserve">The Vendor must meet the insurance requirements specified in </w:t>
      </w:r>
      <w:r>
        <w:rPr>
          <w:rFonts w:ascii="Times New Roman" w:hAnsi="Times New Roman" w:cs="Times New Roman"/>
          <w:sz w:val="22"/>
          <w:szCs w:val="22"/>
        </w:rPr>
        <w:t>this ITB</w:t>
      </w:r>
      <w:r w:rsidRPr="00755FA7">
        <w:rPr>
          <w:rFonts w:ascii="Times New Roman" w:hAnsi="Times New Roman" w:cs="Times New Roman"/>
          <w:sz w:val="22"/>
          <w:szCs w:val="22"/>
        </w:rPr>
        <w:t>. Certificates of insurance must be provided to the Agency within five (5) working days of Notice of Award.</w:t>
      </w:r>
    </w:p>
    <w:p w:rsidR="00A3300D" w:rsidRPr="00755FA7" w:rsidRDefault="00A3300D" w:rsidP="00A3300D">
      <w:pPr>
        <w:pStyle w:val="Default"/>
        <w:spacing w:after="279"/>
        <w:ind w:left="720" w:hanging="270"/>
        <w:rPr>
          <w:rFonts w:ascii="Times New Roman" w:hAnsi="Times New Roman" w:cs="Times New Roman"/>
          <w:sz w:val="22"/>
          <w:szCs w:val="22"/>
        </w:rPr>
      </w:pPr>
      <w:r w:rsidRPr="00755FA7">
        <w:rPr>
          <w:rFonts w:ascii="Times New Roman" w:hAnsi="Times New Roman" w:cs="Times New Roman"/>
          <w:b/>
          <w:bCs/>
          <w:sz w:val="22"/>
          <w:szCs w:val="22"/>
        </w:rPr>
        <w:t xml:space="preserve">b) </w:t>
      </w:r>
      <w:r w:rsidRPr="00755FA7">
        <w:rPr>
          <w:rFonts w:ascii="Times New Roman" w:hAnsi="Times New Roman" w:cs="Times New Roman"/>
          <w:sz w:val="22"/>
          <w:szCs w:val="22"/>
        </w:rPr>
        <w:t xml:space="preserve">The Vendor must complete all required forms and return same to the Agency attached to the invoice. </w:t>
      </w:r>
    </w:p>
    <w:p w:rsidR="00A3300D" w:rsidRPr="00755FA7" w:rsidRDefault="00A3300D" w:rsidP="00A3300D">
      <w:pPr>
        <w:pStyle w:val="Default"/>
        <w:spacing w:after="279"/>
        <w:ind w:left="720" w:hanging="270"/>
        <w:rPr>
          <w:rFonts w:ascii="Times New Roman" w:hAnsi="Times New Roman" w:cs="Times New Roman"/>
          <w:sz w:val="22"/>
          <w:szCs w:val="22"/>
        </w:rPr>
      </w:pPr>
      <w:r w:rsidRPr="00755FA7">
        <w:rPr>
          <w:rFonts w:ascii="Times New Roman" w:hAnsi="Times New Roman" w:cs="Times New Roman"/>
          <w:b/>
          <w:bCs/>
          <w:sz w:val="22"/>
          <w:szCs w:val="22"/>
        </w:rPr>
        <w:t xml:space="preserve">c) </w:t>
      </w:r>
      <w:r w:rsidRPr="00755FA7">
        <w:rPr>
          <w:rFonts w:ascii="Times New Roman" w:hAnsi="Times New Roman" w:cs="Times New Roman"/>
          <w:sz w:val="22"/>
          <w:szCs w:val="22"/>
        </w:rPr>
        <w:t>Following the Contract award notification, the Vendor must provide to the Agency its IRS Form W-9 (Request for Taxpayer Identification Number and Certification).</w:t>
      </w:r>
    </w:p>
    <w:p w:rsidR="00A3300D" w:rsidRDefault="00A3300D" w:rsidP="00A3300D">
      <w:pPr>
        <w:pStyle w:val="Default"/>
        <w:spacing w:after="279"/>
        <w:ind w:left="720" w:hanging="270"/>
        <w:rPr>
          <w:rFonts w:ascii="Times New Roman" w:hAnsi="Times New Roman" w:cs="Times New Roman"/>
          <w:sz w:val="22"/>
          <w:szCs w:val="22"/>
        </w:rPr>
      </w:pPr>
      <w:r w:rsidRPr="00755FA7">
        <w:rPr>
          <w:rFonts w:ascii="Times New Roman" w:hAnsi="Times New Roman" w:cs="Times New Roman"/>
          <w:b/>
          <w:bCs/>
          <w:sz w:val="22"/>
          <w:szCs w:val="22"/>
        </w:rPr>
        <w:t xml:space="preserve">d) </w:t>
      </w:r>
      <w:r w:rsidRPr="00755FA7">
        <w:rPr>
          <w:rFonts w:ascii="Times New Roman" w:hAnsi="Times New Roman" w:cs="Times New Roman"/>
          <w:sz w:val="22"/>
          <w:szCs w:val="22"/>
        </w:rPr>
        <w:t xml:space="preserve">Any change in material of equal or superior quality or installation standards must be specifically approved in writing by the Agency. Any deviation or exceptions to the terms, conditions and/or specifications must be submitted in writing and approved by the Agency with a signed change order. No minimum fee is allowed on change orders. </w:t>
      </w:r>
    </w:p>
    <w:p w:rsidR="00065777" w:rsidRDefault="00065777" w:rsidP="00065777">
      <w:pPr>
        <w:pStyle w:val="Default"/>
        <w:rPr>
          <w:rFonts w:ascii="Times New Roman" w:hAnsi="Times New Roman" w:cs="Times New Roman"/>
          <w:b/>
          <w:bCs/>
          <w:sz w:val="22"/>
          <w:szCs w:val="22"/>
        </w:rPr>
      </w:pPr>
      <w:r>
        <w:rPr>
          <w:rFonts w:ascii="Times New Roman" w:hAnsi="Times New Roman" w:cs="Times New Roman"/>
          <w:b/>
          <w:bCs/>
          <w:sz w:val="22"/>
          <w:szCs w:val="22"/>
        </w:rPr>
        <w:t>6. COST INFORMATION</w:t>
      </w:r>
    </w:p>
    <w:p w:rsidR="00065777" w:rsidRPr="00755FA7" w:rsidRDefault="00065777" w:rsidP="00065777">
      <w:pPr>
        <w:pStyle w:val="Default"/>
        <w:ind w:firstLine="450"/>
        <w:rPr>
          <w:rFonts w:ascii="Times New Roman" w:hAnsi="Times New Roman" w:cs="Times New Roman"/>
          <w:sz w:val="22"/>
          <w:szCs w:val="22"/>
        </w:rPr>
      </w:pPr>
      <w:r>
        <w:rPr>
          <w:rFonts w:ascii="Times New Roman" w:hAnsi="Times New Roman" w:cs="Times New Roman"/>
          <w:b/>
          <w:bCs/>
          <w:sz w:val="22"/>
          <w:szCs w:val="22"/>
        </w:rPr>
        <w:t>Bid Pricing</w:t>
      </w:r>
      <w:r w:rsidRPr="00755FA7">
        <w:rPr>
          <w:rFonts w:ascii="Times New Roman" w:hAnsi="Times New Roman" w:cs="Times New Roman"/>
          <w:b/>
          <w:bCs/>
          <w:sz w:val="22"/>
          <w:szCs w:val="22"/>
        </w:rPr>
        <w:t xml:space="preserve"> </w:t>
      </w:r>
    </w:p>
    <w:p w:rsidR="00065777" w:rsidRPr="00A53DA5" w:rsidRDefault="00065777" w:rsidP="00A53DA5">
      <w:pPr>
        <w:pStyle w:val="Default"/>
        <w:numPr>
          <w:ilvl w:val="0"/>
          <w:numId w:val="32"/>
        </w:numPr>
        <w:spacing w:after="279"/>
        <w:rPr>
          <w:rFonts w:ascii="Times New Roman" w:hAnsi="Times New Roman" w:cs="Times New Roman"/>
          <w:sz w:val="22"/>
          <w:szCs w:val="22"/>
        </w:rPr>
      </w:pPr>
      <w:r w:rsidRPr="00755FA7">
        <w:rPr>
          <w:rFonts w:ascii="Times New Roman" w:hAnsi="Times New Roman" w:cs="Times New Roman"/>
          <w:sz w:val="22"/>
          <w:szCs w:val="22"/>
        </w:rPr>
        <w:t xml:space="preserve">The </w:t>
      </w:r>
      <w:r>
        <w:rPr>
          <w:rFonts w:ascii="Times New Roman" w:hAnsi="Times New Roman" w:cs="Times New Roman"/>
          <w:sz w:val="22"/>
          <w:szCs w:val="22"/>
        </w:rPr>
        <w:t>Bidder must complete the Cost Sheet. Failure to submit the unit pricing as instructed for any item listed in the Cost Sheet will result in rejectio</w:t>
      </w:r>
      <w:r w:rsidR="00A53DA5">
        <w:rPr>
          <w:rFonts w:ascii="Times New Roman" w:hAnsi="Times New Roman" w:cs="Times New Roman"/>
          <w:sz w:val="22"/>
          <w:szCs w:val="22"/>
        </w:rPr>
        <w:t xml:space="preserve">n of the Bid. </w:t>
      </w:r>
      <w:r w:rsidRPr="00A53DA5">
        <w:rPr>
          <w:rFonts w:ascii="Times New Roman" w:hAnsi="Times New Roman" w:cs="Times New Roman"/>
          <w:sz w:val="22"/>
          <w:szCs w:val="22"/>
        </w:rPr>
        <w:t>Do not alter the format of the Cost Sheet.</w:t>
      </w:r>
    </w:p>
    <w:p w:rsidR="00065777" w:rsidRDefault="00065777" w:rsidP="007F6D0B">
      <w:pPr>
        <w:pStyle w:val="Default"/>
        <w:numPr>
          <w:ilvl w:val="0"/>
          <w:numId w:val="32"/>
        </w:numPr>
        <w:spacing w:after="279"/>
        <w:rPr>
          <w:rFonts w:ascii="Times New Roman" w:hAnsi="Times New Roman" w:cs="Times New Roman"/>
          <w:sz w:val="22"/>
          <w:szCs w:val="22"/>
        </w:rPr>
      </w:pPr>
      <w:r w:rsidRPr="00755FA7">
        <w:rPr>
          <w:rFonts w:ascii="Times New Roman" w:hAnsi="Times New Roman" w:cs="Times New Roman"/>
          <w:sz w:val="22"/>
          <w:szCs w:val="22"/>
        </w:rPr>
        <w:t xml:space="preserve">The </w:t>
      </w:r>
      <w:r>
        <w:rPr>
          <w:rFonts w:ascii="Times New Roman" w:hAnsi="Times New Roman" w:cs="Times New Roman"/>
          <w:sz w:val="22"/>
          <w:szCs w:val="22"/>
        </w:rPr>
        <w:t>Bidder must present pricing for each site/location as required by the Agency. Bidder must also bill</w:t>
      </w:r>
      <w:r w:rsidR="003001C0">
        <w:rPr>
          <w:rFonts w:ascii="Times New Roman" w:hAnsi="Times New Roman" w:cs="Times New Roman"/>
          <w:sz w:val="22"/>
          <w:szCs w:val="22"/>
        </w:rPr>
        <w:t xml:space="preserve">/invoice </w:t>
      </w:r>
      <w:r>
        <w:rPr>
          <w:rFonts w:ascii="Times New Roman" w:hAnsi="Times New Roman" w:cs="Times New Roman"/>
          <w:sz w:val="22"/>
          <w:szCs w:val="22"/>
        </w:rPr>
        <w:t>according to the format of the Cost Sheet. All locations must be identified separately.</w:t>
      </w:r>
    </w:p>
    <w:p w:rsidR="00A3300D" w:rsidRDefault="0078102C" w:rsidP="00A3300D">
      <w:pPr>
        <w:pStyle w:val="Default"/>
        <w:rPr>
          <w:rFonts w:ascii="Times New Roman" w:hAnsi="Times New Roman"/>
          <w:b/>
          <w:sz w:val="22"/>
        </w:rPr>
      </w:pPr>
      <w:r>
        <w:rPr>
          <w:rFonts w:ascii="Times New Roman" w:hAnsi="Times New Roman" w:cs="Times New Roman"/>
          <w:b/>
          <w:bCs/>
          <w:sz w:val="22"/>
          <w:szCs w:val="22"/>
        </w:rPr>
        <w:t>7</w:t>
      </w:r>
      <w:r w:rsidR="00A3300D">
        <w:rPr>
          <w:rFonts w:ascii="Times New Roman" w:hAnsi="Times New Roman" w:cs="Times New Roman"/>
          <w:b/>
          <w:bCs/>
          <w:sz w:val="22"/>
          <w:szCs w:val="22"/>
        </w:rPr>
        <w:t xml:space="preserve">. </w:t>
      </w:r>
      <w:r w:rsidR="00A3300D">
        <w:rPr>
          <w:rFonts w:ascii="Times New Roman" w:hAnsi="Times New Roman"/>
          <w:b/>
          <w:sz w:val="22"/>
        </w:rPr>
        <w:t>ADDITIONAL PRICING CONSIDERATIONS</w:t>
      </w:r>
    </w:p>
    <w:p w:rsidR="00A3300D" w:rsidRDefault="0078102C" w:rsidP="0078102C">
      <w:pPr>
        <w:pStyle w:val="Default"/>
        <w:ind w:firstLine="720"/>
        <w:rPr>
          <w:rFonts w:ascii="Times New Roman" w:hAnsi="Times New Roman"/>
          <w:b/>
          <w:sz w:val="22"/>
        </w:rPr>
      </w:pPr>
      <w:r>
        <w:rPr>
          <w:rFonts w:ascii="Times New Roman" w:hAnsi="Times New Roman"/>
          <w:b/>
          <w:sz w:val="22"/>
        </w:rPr>
        <w:t>7</w:t>
      </w:r>
      <w:r w:rsidR="00A3300D">
        <w:rPr>
          <w:rFonts w:ascii="Times New Roman" w:hAnsi="Times New Roman"/>
          <w:b/>
          <w:sz w:val="22"/>
        </w:rPr>
        <w:t>.1 Insurance</w:t>
      </w:r>
    </w:p>
    <w:p w:rsidR="00A3300D" w:rsidRDefault="00A3300D" w:rsidP="00A3300D">
      <w:pPr>
        <w:pStyle w:val="Default"/>
        <w:rPr>
          <w:rFonts w:ascii="Times New Roman" w:hAnsi="Times New Roman" w:cs="Times New Roman"/>
        </w:rPr>
      </w:pPr>
      <w:r w:rsidRPr="00954A03">
        <w:rPr>
          <w:rFonts w:ascii="Times New Roman" w:hAnsi="Times New Roman" w:cs="Times New Roman"/>
        </w:rPr>
        <w:t xml:space="preserve">The successful </w:t>
      </w:r>
      <w:r>
        <w:rPr>
          <w:rFonts w:ascii="Times New Roman" w:hAnsi="Times New Roman" w:cs="Times New Roman"/>
        </w:rPr>
        <w:t xml:space="preserve">Bidder </w:t>
      </w:r>
      <w:r w:rsidRPr="00954A03">
        <w:rPr>
          <w:rFonts w:ascii="Times New Roman" w:hAnsi="Times New Roman" w:cs="Times New Roman"/>
        </w:rPr>
        <w:t>must maintain the required following types and amounts of insurance.</w:t>
      </w:r>
    </w:p>
    <w:p w:rsidR="00A3300D" w:rsidRPr="00755FA7" w:rsidRDefault="00A3300D" w:rsidP="00A3300D">
      <w:pPr>
        <w:pStyle w:val="ListParagraph"/>
        <w:numPr>
          <w:ilvl w:val="0"/>
          <w:numId w:val="2"/>
        </w:numPr>
        <w:spacing w:after="200" w:line="276" w:lineRule="auto"/>
        <w:contextualSpacing/>
        <w:rPr>
          <w:rFonts w:ascii="Times New Roman" w:hAnsi="Times New Roman"/>
        </w:rPr>
      </w:pPr>
      <w:r w:rsidRPr="00755FA7">
        <w:rPr>
          <w:rFonts w:ascii="Times New Roman" w:hAnsi="Times New Roman"/>
        </w:rPr>
        <w:t>Commercial General Liability insurance with minimum limits of $2,000,000</w:t>
      </w:r>
    </w:p>
    <w:p w:rsidR="00A3300D" w:rsidRPr="00755FA7" w:rsidRDefault="00A3300D" w:rsidP="00A3300D">
      <w:pPr>
        <w:pStyle w:val="ListParagraph"/>
        <w:numPr>
          <w:ilvl w:val="0"/>
          <w:numId w:val="2"/>
        </w:numPr>
        <w:spacing w:after="200" w:line="276" w:lineRule="auto"/>
        <w:contextualSpacing/>
        <w:rPr>
          <w:rFonts w:ascii="Times New Roman" w:hAnsi="Times New Roman"/>
        </w:rPr>
      </w:pPr>
      <w:r w:rsidRPr="00755FA7">
        <w:rPr>
          <w:rFonts w:ascii="Times New Roman" w:hAnsi="Times New Roman"/>
        </w:rPr>
        <w:t>Business Automobile Liability insurance with minimum limits of $1,000,000</w:t>
      </w:r>
    </w:p>
    <w:p w:rsidR="00A3300D" w:rsidRPr="00755FA7" w:rsidRDefault="00A3300D" w:rsidP="00A3300D">
      <w:pPr>
        <w:pStyle w:val="ListParagraph"/>
        <w:numPr>
          <w:ilvl w:val="0"/>
          <w:numId w:val="2"/>
        </w:numPr>
        <w:spacing w:after="200" w:line="276" w:lineRule="auto"/>
        <w:contextualSpacing/>
        <w:rPr>
          <w:rFonts w:ascii="Times New Roman" w:hAnsi="Times New Roman"/>
        </w:rPr>
      </w:pPr>
      <w:r w:rsidRPr="00755FA7">
        <w:rPr>
          <w:rFonts w:ascii="Times New Roman" w:hAnsi="Times New Roman"/>
        </w:rPr>
        <w:t>Workers’ Compensation insurance with Statutory limits</w:t>
      </w:r>
    </w:p>
    <w:p w:rsidR="00A3300D" w:rsidRPr="00755FA7" w:rsidRDefault="00A3300D" w:rsidP="00A3300D">
      <w:pPr>
        <w:pStyle w:val="ListParagraph"/>
        <w:numPr>
          <w:ilvl w:val="0"/>
          <w:numId w:val="2"/>
        </w:numPr>
        <w:spacing w:after="200" w:line="276" w:lineRule="auto"/>
        <w:contextualSpacing/>
        <w:rPr>
          <w:rFonts w:ascii="Times New Roman" w:hAnsi="Times New Roman"/>
        </w:rPr>
      </w:pPr>
      <w:r w:rsidRPr="00755FA7">
        <w:rPr>
          <w:rFonts w:ascii="Times New Roman" w:hAnsi="Times New Roman"/>
        </w:rPr>
        <w:t>Employers Liability insurance with limits as follows:</w:t>
      </w:r>
    </w:p>
    <w:p w:rsidR="00A3300D" w:rsidRPr="00755FA7" w:rsidRDefault="00A3300D" w:rsidP="00A3300D">
      <w:pPr>
        <w:pStyle w:val="ListParagraph"/>
        <w:numPr>
          <w:ilvl w:val="0"/>
          <w:numId w:val="3"/>
        </w:numPr>
        <w:spacing w:after="200" w:line="276" w:lineRule="auto"/>
        <w:contextualSpacing/>
        <w:rPr>
          <w:rFonts w:ascii="Times New Roman" w:hAnsi="Times New Roman"/>
        </w:rPr>
      </w:pPr>
      <w:r w:rsidRPr="00755FA7">
        <w:rPr>
          <w:rFonts w:ascii="Times New Roman" w:hAnsi="Times New Roman"/>
        </w:rPr>
        <w:t>$100,000 Bodily Injury by Accident</w:t>
      </w:r>
    </w:p>
    <w:p w:rsidR="00A3300D" w:rsidRPr="00755FA7" w:rsidRDefault="00A3300D" w:rsidP="00A3300D">
      <w:pPr>
        <w:pStyle w:val="ListParagraph"/>
        <w:numPr>
          <w:ilvl w:val="0"/>
          <w:numId w:val="3"/>
        </w:numPr>
        <w:spacing w:after="200" w:line="276" w:lineRule="auto"/>
        <w:contextualSpacing/>
        <w:rPr>
          <w:rFonts w:ascii="Times New Roman" w:hAnsi="Times New Roman"/>
        </w:rPr>
      </w:pPr>
      <w:r w:rsidRPr="00755FA7">
        <w:rPr>
          <w:rFonts w:ascii="Times New Roman" w:hAnsi="Times New Roman"/>
        </w:rPr>
        <w:t>$100,000 Bodily Injury by Disease, policy limits</w:t>
      </w:r>
    </w:p>
    <w:p w:rsidR="00A3300D" w:rsidRDefault="00A3300D" w:rsidP="00A3300D">
      <w:pPr>
        <w:pStyle w:val="ListParagraph"/>
        <w:numPr>
          <w:ilvl w:val="0"/>
          <w:numId w:val="3"/>
        </w:numPr>
        <w:spacing w:after="200" w:line="276" w:lineRule="auto"/>
        <w:contextualSpacing/>
        <w:rPr>
          <w:rFonts w:ascii="Times New Roman" w:hAnsi="Times New Roman"/>
        </w:rPr>
      </w:pPr>
      <w:r w:rsidRPr="00755FA7">
        <w:rPr>
          <w:rFonts w:ascii="Times New Roman" w:hAnsi="Times New Roman"/>
        </w:rPr>
        <w:t>$100,000 Bodily Injury by Disease, each employee</w:t>
      </w:r>
    </w:p>
    <w:p w:rsidR="00A3300D" w:rsidRDefault="00A3300D" w:rsidP="00A3300D">
      <w:pPr>
        <w:spacing w:after="200" w:line="276" w:lineRule="auto"/>
        <w:ind w:left="645"/>
        <w:contextualSpacing/>
        <w:rPr>
          <w:rFonts w:ascii="Times New Roman" w:hAnsi="Times New Roman"/>
        </w:rPr>
      </w:pPr>
      <w:r>
        <w:rPr>
          <w:rFonts w:ascii="Times New Roman" w:hAnsi="Times New Roman"/>
        </w:rPr>
        <w:t xml:space="preserve">This insurance coverage must meet the requirements set forth in Manatee County Port Authority Tariff - </w:t>
      </w:r>
      <w:r w:rsidRPr="00A3300D">
        <w:rPr>
          <w:rFonts w:ascii="Times New Roman" w:hAnsi="Times New Roman"/>
        </w:rPr>
        <w:t>Item #250</w:t>
      </w:r>
      <w:r w:rsidR="0043099A">
        <w:rPr>
          <w:rFonts w:ascii="Times New Roman" w:hAnsi="Times New Roman"/>
        </w:rPr>
        <w:t xml:space="preserve">, available online at </w:t>
      </w:r>
      <w:hyperlink r:id="rId9" w:history="1">
        <w:r w:rsidR="0043099A" w:rsidRPr="00853A9F">
          <w:rPr>
            <w:rStyle w:val="Hyperlink"/>
            <w:rFonts w:ascii="Times New Roman" w:hAnsi="Times New Roman"/>
          </w:rPr>
          <w:t>http://www.portmanatee.com/Portals/0/business/Tarigg/Tarrif.pdf</w:t>
        </w:r>
      </w:hyperlink>
    </w:p>
    <w:p w:rsidR="00D326F0" w:rsidRDefault="00D326F0" w:rsidP="0043099A">
      <w:pPr>
        <w:spacing w:after="200" w:line="276" w:lineRule="auto"/>
        <w:contextualSpacing/>
        <w:rPr>
          <w:rFonts w:ascii="Times New Roman" w:hAnsi="Times New Roman"/>
        </w:rPr>
      </w:pPr>
    </w:p>
    <w:p w:rsidR="0043099A" w:rsidRPr="00D326F0" w:rsidRDefault="0078102C" w:rsidP="007F6D0B">
      <w:pPr>
        <w:spacing w:after="0" w:line="276" w:lineRule="auto"/>
        <w:ind w:firstLine="645"/>
        <w:contextualSpacing/>
        <w:rPr>
          <w:rFonts w:ascii="Times New Roman" w:hAnsi="Times New Roman"/>
          <w:b/>
        </w:rPr>
      </w:pPr>
      <w:r>
        <w:rPr>
          <w:rFonts w:ascii="Times New Roman" w:hAnsi="Times New Roman"/>
          <w:b/>
        </w:rPr>
        <w:lastRenderedPageBreak/>
        <w:t>7</w:t>
      </w:r>
      <w:r w:rsidR="0043099A" w:rsidRPr="00D326F0">
        <w:rPr>
          <w:rFonts w:ascii="Times New Roman" w:hAnsi="Times New Roman"/>
          <w:b/>
        </w:rPr>
        <w:t>.2 Port Manatee Access Requirements</w:t>
      </w:r>
    </w:p>
    <w:p w:rsidR="0043099A" w:rsidRPr="00D326F0" w:rsidRDefault="0043099A" w:rsidP="007F6D0B">
      <w:pPr>
        <w:pStyle w:val="ListParagraph"/>
        <w:numPr>
          <w:ilvl w:val="0"/>
          <w:numId w:val="4"/>
        </w:numPr>
        <w:spacing w:after="0" w:line="276" w:lineRule="auto"/>
        <w:contextualSpacing/>
        <w:jc w:val="both"/>
        <w:rPr>
          <w:rFonts w:ascii="Times New Roman" w:hAnsi="Times New Roman" w:cs="Times New Roman"/>
          <w:u w:val="single"/>
        </w:rPr>
      </w:pPr>
      <w:r w:rsidRPr="00D326F0">
        <w:rPr>
          <w:rFonts w:ascii="Times New Roman" w:hAnsi="Times New Roman" w:cs="Times New Roman"/>
        </w:rPr>
        <w:t xml:space="preserve">Port Manatee is regulated under the provision of the Maritime Transportation Security Act of 2002 (MTSA). All individuals accessing the port must comply with provisions of the applicable regulations and the associated elements of Port Manatee’s approved Facility Security Plan. </w:t>
      </w:r>
    </w:p>
    <w:p w:rsidR="0043099A" w:rsidRPr="00D326F0" w:rsidRDefault="0043099A" w:rsidP="0043099A">
      <w:pPr>
        <w:pStyle w:val="ListParagraph"/>
        <w:jc w:val="both"/>
        <w:rPr>
          <w:rFonts w:ascii="Times New Roman" w:hAnsi="Times New Roman" w:cs="Times New Roman"/>
          <w:u w:val="single"/>
        </w:rPr>
      </w:pPr>
      <w:r w:rsidRPr="00D326F0">
        <w:rPr>
          <w:rFonts w:ascii="Times New Roman" w:hAnsi="Times New Roman" w:cs="Times New Roman"/>
        </w:rPr>
        <w:t>These provisions include:</w:t>
      </w:r>
    </w:p>
    <w:p w:rsidR="0043099A" w:rsidRPr="00D326F0" w:rsidRDefault="0043099A" w:rsidP="0043099A">
      <w:pPr>
        <w:pStyle w:val="ListParagraph"/>
        <w:numPr>
          <w:ilvl w:val="0"/>
          <w:numId w:val="4"/>
        </w:numPr>
        <w:spacing w:after="200" w:line="276" w:lineRule="auto"/>
        <w:contextualSpacing/>
        <w:jc w:val="both"/>
        <w:rPr>
          <w:rFonts w:ascii="Times New Roman" w:hAnsi="Times New Roman" w:cs="Times New Roman"/>
          <w:u w:val="single"/>
        </w:rPr>
      </w:pPr>
      <w:r w:rsidRPr="00D326F0">
        <w:rPr>
          <w:rFonts w:ascii="Times New Roman" w:hAnsi="Times New Roman" w:cs="Times New Roman"/>
        </w:rPr>
        <w:t>Individuals requiring unescorted access must possess a TWIC credential and be able to demonstrate verifiable port business.  Individuals employed by businesses with current port licenses or permits may enroll their TWIC in the access control system.  A $30.00 fee is required</w:t>
      </w:r>
      <w:r w:rsidRPr="00D326F0">
        <w:rPr>
          <w:rFonts w:ascii="Times New Roman" w:hAnsi="Times New Roman" w:cs="Times New Roman"/>
          <w:color w:val="1F497D"/>
        </w:rPr>
        <w:t xml:space="preserve">. </w:t>
      </w:r>
    </w:p>
    <w:p w:rsidR="0043099A" w:rsidRPr="00D326F0" w:rsidRDefault="0043099A" w:rsidP="0043099A">
      <w:pPr>
        <w:pStyle w:val="ListParagraph"/>
        <w:numPr>
          <w:ilvl w:val="0"/>
          <w:numId w:val="4"/>
        </w:numPr>
        <w:spacing w:after="200" w:line="276" w:lineRule="auto"/>
        <w:contextualSpacing/>
        <w:jc w:val="both"/>
        <w:rPr>
          <w:rFonts w:ascii="Times New Roman" w:hAnsi="Times New Roman" w:cs="Times New Roman"/>
          <w:u w:val="single"/>
        </w:rPr>
      </w:pPr>
      <w:r w:rsidRPr="00D326F0">
        <w:rPr>
          <w:rFonts w:ascii="Times New Roman" w:hAnsi="Times New Roman" w:cs="Times New Roman"/>
        </w:rPr>
        <w:t xml:space="preserve">Obtaining a federal Transportation Workers Identification Credential (TWIC). This requires submission to federal security screening. Information on the TWIC enrollment process is available at </w:t>
      </w:r>
      <w:hyperlink r:id="rId10" w:history="1">
        <w:r w:rsidRPr="00D326F0">
          <w:rPr>
            <w:rStyle w:val="Hyperlink"/>
            <w:rFonts w:ascii="Times New Roman" w:hAnsi="Times New Roman" w:cs="Times New Roman"/>
          </w:rPr>
          <w:t>www.tsa.gov/twic</w:t>
        </w:r>
      </w:hyperlink>
      <w:r w:rsidRPr="00D326F0">
        <w:rPr>
          <w:rFonts w:ascii="Times New Roman" w:hAnsi="Times New Roman" w:cs="Times New Roman"/>
        </w:rPr>
        <w:t xml:space="preserve">. The cost for TWIC processing is </w:t>
      </w:r>
      <w:r w:rsidRPr="00D326F0">
        <w:rPr>
          <w:rFonts w:ascii="Times New Roman" w:hAnsi="Times New Roman" w:cs="Times New Roman"/>
          <w:color w:val="000000"/>
        </w:rPr>
        <w:t>$128.00.</w:t>
      </w:r>
    </w:p>
    <w:p w:rsidR="0043099A" w:rsidRPr="00D326F0" w:rsidRDefault="0043099A" w:rsidP="0043099A">
      <w:pPr>
        <w:jc w:val="both"/>
        <w:rPr>
          <w:rFonts w:ascii="Times New Roman" w:hAnsi="Times New Roman" w:cs="Times New Roman"/>
        </w:rPr>
      </w:pPr>
      <w:r w:rsidRPr="00D326F0">
        <w:rPr>
          <w:rFonts w:ascii="Times New Roman" w:hAnsi="Times New Roman" w:cs="Times New Roman"/>
        </w:rPr>
        <w:t>Additional information for temporary access or any other questions are available by contacting Port Manatee Access Control - Security office at 941-722-6455.</w:t>
      </w:r>
    </w:p>
    <w:p w:rsidR="0043099A" w:rsidRPr="00D326F0" w:rsidRDefault="0043099A" w:rsidP="002E72CD">
      <w:pPr>
        <w:jc w:val="both"/>
        <w:rPr>
          <w:rFonts w:ascii="Times New Roman" w:hAnsi="Times New Roman" w:cs="Times New Roman"/>
        </w:rPr>
      </w:pPr>
      <w:r w:rsidRPr="00D326F0">
        <w:rPr>
          <w:rFonts w:ascii="Times New Roman" w:hAnsi="Times New Roman" w:cs="Times New Roman"/>
        </w:rPr>
        <w:t xml:space="preserve">Bidders are responsible for all costs associated with all fees relating to Port entry. </w:t>
      </w:r>
    </w:p>
    <w:p w:rsidR="00036FCF" w:rsidRDefault="00036FCF" w:rsidP="003001C0">
      <w:pPr>
        <w:pStyle w:val="Default"/>
        <w:rPr>
          <w:rFonts w:ascii="Times New Roman" w:hAnsi="Times New Roman" w:cs="Times New Roman"/>
          <w:b/>
          <w:sz w:val="22"/>
          <w:szCs w:val="22"/>
        </w:rPr>
      </w:pPr>
    </w:p>
    <w:p w:rsidR="002E72CD" w:rsidRPr="00D326F0" w:rsidRDefault="0078102C" w:rsidP="003001C0">
      <w:pPr>
        <w:pStyle w:val="Default"/>
        <w:rPr>
          <w:rFonts w:ascii="Times New Roman" w:hAnsi="Times New Roman" w:cs="Times New Roman"/>
          <w:b/>
          <w:sz w:val="22"/>
          <w:szCs w:val="22"/>
        </w:rPr>
      </w:pPr>
      <w:r>
        <w:rPr>
          <w:rFonts w:ascii="Times New Roman" w:hAnsi="Times New Roman" w:cs="Times New Roman"/>
          <w:b/>
          <w:sz w:val="22"/>
          <w:szCs w:val="22"/>
        </w:rPr>
        <w:t>8</w:t>
      </w:r>
      <w:r w:rsidR="002E72CD" w:rsidRPr="00D326F0">
        <w:rPr>
          <w:rFonts w:ascii="Times New Roman" w:hAnsi="Times New Roman" w:cs="Times New Roman"/>
          <w:b/>
          <w:sz w:val="22"/>
          <w:szCs w:val="22"/>
        </w:rPr>
        <w:t>. ADDITIONAL TERMS AND CONDITIONS</w:t>
      </w:r>
    </w:p>
    <w:p w:rsidR="002E72CD" w:rsidRPr="00843B8F" w:rsidRDefault="002E72CD" w:rsidP="003001C0">
      <w:pPr>
        <w:pStyle w:val="Default"/>
        <w:rPr>
          <w:rFonts w:ascii="Times New Roman" w:hAnsi="Times New Roman" w:cs="Times New Roman"/>
          <w:b/>
          <w:sz w:val="20"/>
          <w:szCs w:val="22"/>
          <w:u w:val="single"/>
        </w:rPr>
      </w:pPr>
      <w:r w:rsidRPr="00843B8F">
        <w:rPr>
          <w:rFonts w:ascii="Times New Roman" w:hAnsi="Times New Roman" w:cs="Times New Roman"/>
          <w:b/>
          <w:sz w:val="20"/>
          <w:szCs w:val="22"/>
          <w:u w:val="single"/>
        </w:rPr>
        <w:t xml:space="preserve">In signing this Invitation to Qualify, Bidder acknowledges, affirms and agrees to comply with the following terms and conditions: </w:t>
      </w:r>
    </w:p>
    <w:p w:rsidR="003001C0" w:rsidRPr="00D326F0" w:rsidRDefault="003001C0" w:rsidP="003001C0">
      <w:pPr>
        <w:pStyle w:val="Default"/>
        <w:rPr>
          <w:rFonts w:ascii="Times New Roman" w:hAnsi="Times New Roman" w:cs="Times New Roman"/>
          <w:b/>
          <w:sz w:val="20"/>
          <w:szCs w:val="22"/>
        </w:rPr>
      </w:pPr>
    </w:p>
    <w:p w:rsidR="002E72CD" w:rsidRPr="00D326F0" w:rsidRDefault="00A964ED" w:rsidP="0078102C">
      <w:pPr>
        <w:pStyle w:val="Default"/>
        <w:spacing w:after="43"/>
        <w:ind w:left="360" w:firstLine="360"/>
        <w:rPr>
          <w:rFonts w:ascii="Times New Roman" w:hAnsi="Times New Roman" w:cs="Times New Roman"/>
          <w:sz w:val="22"/>
          <w:szCs w:val="22"/>
          <w:u w:val="single"/>
        </w:rPr>
      </w:pPr>
      <w:r>
        <w:rPr>
          <w:rFonts w:ascii="Times New Roman" w:hAnsi="Times New Roman" w:cs="Times New Roman"/>
          <w:b/>
          <w:sz w:val="22"/>
          <w:szCs w:val="22"/>
        </w:rPr>
        <w:t>8</w:t>
      </w:r>
      <w:r w:rsidRPr="00D326F0">
        <w:rPr>
          <w:rFonts w:ascii="Times New Roman" w:hAnsi="Times New Roman" w:cs="Times New Roman"/>
          <w:b/>
          <w:sz w:val="22"/>
          <w:szCs w:val="22"/>
        </w:rPr>
        <w:t>.1 Lobbying</w:t>
      </w:r>
    </w:p>
    <w:p w:rsidR="002E72CD" w:rsidRPr="00D326F0" w:rsidRDefault="002E72CD" w:rsidP="002E72CD">
      <w:pPr>
        <w:pStyle w:val="Default"/>
        <w:spacing w:after="43"/>
        <w:ind w:left="360"/>
        <w:jc w:val="both"/>
        <w:rPr>
          <w:rFonts w:ascii="Times New Roman" w:hAnsi="Times New Roman" w:cs="Times New Roman"/>
          <w:sz w:val="22"/>
          <w:szCs w:val="22"/>
        </w:rPr>
      </w:pPr>
      <w:r w:rsidRPr="00D326F0">
        <w:rPr>
          <w:rFonts w:ascii="Times New Roman" w:hAnsi="Times New Roman" w:cs="Times New Roman"/>
          <w:sz w:val="22"/>
          <w:szCs w:val="22"/>
        </w:rPr>
        <w:t xml:space="preserve">Lobbying is prohibited in all Agency selection processes and contract awards including but not limited to requests for </w:t>
      </w:r>
      <w:r w:rsidR="00F968B6">
        <w:rPr>
          <w:rFonts w:ascii="Times New Roman" w:hAnsi="Times New Roman" w:cs="Times New Roman"/>
          <w:sz w:val="22"/>
          <w:szCs w:val="22"/>
        </w:rPr>
        <w:t xml:space="preserve">bid, </w:t>
      </w:r>
      <w:r w:rsidRPr="00D326F0">
        <w:rPr>
          <w:rFonts w:ascii="Times New Roman" w:hAnsi="Times New Roman" w:cs="Times New Roman"/>
          <w:sz w:val="22"/>
          <w:szCs w:val="22"/>
        </w:rPr>
        <w:t xml:space="preserve">qualifications, </w:t>
      </w:r>
      <w:r w:rsidR="00F968B6">
        <w:rPr>
          <w:rFonts w:ascii="Times New Roman" w:hAnsi="Times New Roman" w:cs="Times New Roman"/>
          <w:sz w:val="22"/>
          <w:szCs w:val="22"/>
        </w:rPr>
        <w:t>p</w:t>
      </w:r>
      <w:r w:rsidRPr="00D326F0">
        <w:rPr>
          <w:rFonts w:ascii="Times New Roman" w:hAnsi="Times New Roman" w:cs="Times New Roman"/>
          <w:sz w:val="22"/>
          <w:szCs w:val="22"/>
        </w:rPr>
        <w:t>roposals, or purchasing contracts of any type. The purpose of this prohibition is to protect the integrity of the procurement process by shielding it from undue influences prior to the contract award, a Bid protest being resolved, or the competitive selection process being otherwise concluded.</w:t>
      </w:r>
      <w:r w:rsidRPr="00D326F0">
        <w:rPr>
          <w:rFonts w:ascii="Times New Roman" w:hAnsi="Times New Roman" w:cs="Times New Roman"/>
        </w:rPr>
        <w:t xml:space="preserve"> </w:t>
      </w:r>
      <w:r w:rsidRPr="00D326F0">
        <w:rPr>
          <w:rFonts w:ascii="Times New Roman" w:hAnsi="Times New Roman" w:cs="Times New Roman"/>
          <w:sz w:val="22"/>
          <w:szCs w:val="22"/>
        </w:rPr>
        <w:t>The prospective Proposer may contact the Agenc</w:t>
      </w:r>
      <w:r w:rsidR="00F968B6">
        <w:rPr>
          <w:rFonts w:ascii="Times New Roman" w:hAnsi="Times New Roman" w:cs="Times New Roman"/>
          <w:sz w:val="22"/>
          <w:szCs w:val="22"/>
        </w:rPr>
        <w:t>y as specified in this IT</w:t>
      </w:r>
      <w:r w:rsidRPr="00D326F0">
        <w:rPr>
          <w:rFonts w:ascii="Times New Roman" w:hAnsi="Times New Roman" w:cs="Times New Roman"/>
          <w:sz w:val="22"/>
          <w:szCs w:val="22"/>
        </w:rPr>
        <w:t>B, to address situations such as clarifications relating to the procurement process or protest.</w:t>
      </w:r>
    </w:p>
    <w:p w:rsidR="002E72CD" w:rsidRPr="00D326F0" w:rsidRDefault="002E72CD" w:rsidP="002E72CD">
      <w:pPr>
        <w:pStyle w:val="Default"/>
        <w:spacing w:after="43"/>
        <w:ind w:left="360"/>
        <w:jc w:val="both"/>
        <w:rPr>
          <w:rFonts w:ascii="Times New Roman" w:hAnsi="Times New Roman" w:cs="Times New Roman"/>
          <w:sz w:val="22"/>
          <w:szCs w:val="22"/>
        </w:rPr>
      </w:pPr>
      <w:r w:rsidRPr="00D326F0">
        <w:rPr>
          <w:rFonts w:ascii="Times New Roman" w:hAnsi="Times New Roman" w:cs="Times New Roman"/>
          <w:sz w:val="22"/>
          <w:szCs w:val="22"/>
        </w:rPr>
        <w:t xml:space="preserve">No funds received pursuant to the Contract may be expended for lobbying the Legislature, the judicial branch or a state agency. </w:t>
      </w:r>
    </w:p>
    <w:p w:rsidR="007F6D0B" w:rsidRPr="00D326F0" w:rsidRDefault="007F6D0B" w:rsidP="002E72CD">
      <w:pPr>
        <w:pStyle w:val="Default"/>
        <w:spacing w:after="43"/>
        <w:ind w:left="360"/>
        <w:jc w:val="both"/>
        <w:rPr>
          <w:rFonts w:ascii="Times New Roman" w:hAnsi="Times New Roman" w:cs="Times New Roman"/>
          <w:sz w:val="22"/>
          <w:szCs w:val="22"/>
        </w:rPr>
      </w:pPr>
    </w:p>
    <w:p w:rsidR="002E72CD" w:rsidRPr="00D326F0" w:rsidRDefault="0078102C" w:rsidP="0078102C">
      <w:pPr>
        <w:spacing w:after="0"/>
        <w:ind w:left="360" w:firstLine="360"/>
        <w:jc w:val="both"/>
        <w:rPr>
          <w:rFonts w:ascii="Times New Roman" w:hAnsi="Times New Roman" w:cs="Times New Roman"/>
        </w:rPr>
      </w:pPr>
      <w:r>
        <w:rPr>
          <w:rFonts w:ascii="Times New Roman" w:hAnsi="Times New Roman" w:cs="Times New Roman"/>
          <w:b/>
        </w:rPr>
        <w:t>8</w:t>
      </w:r>
      <w:r w:rsidR="002E72CD" w:rsidRPr="00D326F0">
        <w:rPr>
          <w:rFonts w:ascii="Times New Roman" w:hAnsi="Times New Roman" w:cs="Times New Roman"/>
          <w:b/>
        </w:rPr>
        <w:t xml:space="preserve">.2   </w:t>
      </w:r>
      <w:r w:rsidR="002E72CD" w:rsidRPr="005B4388">
        <w:rPr>
          <w:rFonts w:ascii="Times New Roman" w:hAnsi="Times New Roman" w:cs="Times New Roman"/>
          <w:b/>
        </w:rPr>
        <w:t>Non-Collusion</w:t>
      </w:r>
    </w:p>
    <w:p w:rsidR="002E72CD" w:rsidRPr="00D326F0" w:rsidRDefault="002E72CD" w:rsidP="002E72CD">
      <w:pPr>
        <w:spacing w:after="0"/>
        <w:ind w:left="360"/>
        <w:jc w:val="both"/>
        <w:rPr>
          <w:rFonts w:ascii="Times New Roman" w:hAnsi="Times New Roman" w:cs="Times New Roman"/>
        </w:rPr>
      </w:pPr>
      <w:r w:rsidRPr="00D326F0">
        <w:rPr>
          <w:rFonts w:ascii="Times New Roman" w:hAnsi="Times New Roman" w:cs="Times New Roman"/>
        </w:rPr>
        <w:t>Bidder certifies it has not, either directly or indirectly, entered into any agreement or participated in any collusion or otherwise taken any action in restraint of free competition; that no attempt has been made to induce any other person or firm to submit or not to submit a participate; that this Bid has been independently arrived at without collusion with any other Bid, competitor or potential competitor; that this Bid has not been knowingly disclosed prior to the opening of Bid’s to any other Bidder or competitor; that the above statement is accurate under penalty of perjury.</w:t>
      </w:r>
    </w:p>
    <w:p w:rsidR="00036FCF" w:rsidRPr="00D326F0" w:rsidRDefault="00036FCF" w:rsidP="002E72CD">
      <w:pPr>
        <w:spacing w:after="0"/>
        <w:ind w:left="360"/>
        <w:jc w:val="both"/>
        <w:rPr>
          <w:rFonts w:ascii="Times New Roman" w:hAnsi="Times New Roman" w:cs="Times New Roman"/>
          <w:u w:val="single"/>
        </w:rPr>
      </w:pPr>
    </w:p>
    <w:p w:rsidR="002E72CD" w:rsidRPr="00D326F0" w:rsidRDefault="0078102C" w:rsidP="0078102C">
      <w:pPr>
        <w:spacing w:after="0"/>
        <w:ind w:firstLine="720"/>
        <w:jc w:val="both"/>
        <w:rPr>
          <w:rFonts w:ascii="Times New Roman" w:hAnsi="Times New Roman" w:cs="Times New Roman"/>
        </w:rPr>
      </w:pPr>
      <w:r>
        <w:rPr>
          <w:rFonts w:ascii="Times New Roman" w:hAnsi="Times New Roman" w:cs="Times New Roman"/>
          <w:b/>
        </w:rPr>
        <w:t>8</w:t>
      </w:r>
      <w:r w:rsidR="002E72CD" w:rsidRPr="00D326F0">
        <w:rPr>
          <w:rFonts w:ascii="Times New Roman" w:hAnsi="Times New Roman" w:cs="Times New Roman"/>
          <w:b/>
        </w:rPr>
        <w:t xml:space="preserve">.3   </w:t>
      </w:r>
      <w:r w:rsidR="002E72CD" w:rsidRPr="005B4388">
        <w:rPr>
          <w:rFonts w:ascii="Times New Roman" w:hAnsi="Times New Roman" w:cs="Times New Roman"/>
          <w:b/>
        </w:rPr>
        <w:t>Debarment and Suspension</w:t>
      </w:r>
    </w:p>
    <w:p w:rsidR="002E72CD" w:rsidRDefault="002E72CD" w:rsidP="002E72CD">
      <w:pPr>
        <w:spacing w:after="0"/>
        <w:ind w:left="360"/>
        <w:jc w:val="both"/>
        <w:rPr>
          <w:rFonts w:ascii="Times New Roman" w:hAnsi="Times New Roman" w:cs="Times New Roman"/>
        </w:rPr>
      </w:pPr>
      <w:r w:rsidRPr="00D326F0">
        <w:rPr>
          <w:rFonts w:ascii="Times New Roman" w:hAnsi="Times New Roman" w:cs="Times New Roman"/>
        </w:rPr>
        <w:t xml:space="preserve">Bidder acknowledges it has not been suspended, debarred, declared ineligible or voluntarily excluded from eligibility by any State or Federal department or agency. Bidder acknowledges that its Certificate of Qualification has not been suspended, revoked, denied or have further been determined by any State or Federal department or agency to be a non-responsible contractor. </w:t>
      </w:r>
    </w:p>
    <w:p w:rsidR="00082573" w:rsidRDefault="00082573" w:rsidP="002E72CD">
      <w:pPr>
        <w:spacing w:after="0"/>
        <w:ind w:left="360"/>
        <w:jc w:val="both"/>
        <w:rPr>
          <w:rFonts w:ascii="Times New Roman" w:hAnsi="Times New Roman" w:cs="Times New Roman"/>
        </w:rPr>
      </w:pPr>
    </w:p>
    <w:p w:rsidR="00082573" w:rsidRPr="00D326F0" w:rsidRDefault="00082573" w:rsidP="002E72CD">
      <w:pPr>
        <w:spacing w:after="0"/>
        <w:ind w:left="360"/>
        <w:jc w:val="both"/>
        <w:rPr>
          <w:rFonts w:ascii="Times New Roman" w:hAnsi="Times New Roman" w:cs="Times New Roman"/>
        </w:rPr>
      </w:pPr>
    </w:p>
    <w:p w:rsidR="003001C0" w:rsidRPr="00D326F0" w:rsidRDefault="003001C0" w:rsidP="002E72CD">
      <w:pPr>
        <w:spacing w:after="0"/>
        <w:ind w:left="360"/>
        <w:jc w:val="both"/>
        <w:rPr>
          <w:rFonts w:ascii="Times New Roman" w:hAnsi="Times New Roman" w:cs="Times New Roman"/>
        </w:rPr>
      </w:pPr>
    </w:p>
    <w:p w:rsidR="002E72CD" w:rsidRPr="005B4388" w:rsidRDefault="0078102C" w:rsidP="0078102C">
      <w:pPr>
        <w:spacing w:after="0"/>
        <w:ind w:left="360" w:firstLine="360"/>
        <w:jc w:val="both"/>
        <w:rPr>
          <w:rFonts w:ascii="Times New Roman" w:hAnsi="Times New Roman" w:cs="Times New Roman"/>
        </w:rPr>
      </w:pPr>
      <w:r>
        <w:rPr>
          <w:rFonts w:ascii="Times New Roman" w:hAnsi="Times New Roman" w:cs="Times New Roman"/>
          <w:b/>
        </w:rPr>
        <w:t>8</w:t>
      </w:r>
      <w:r w:rsidR="002E72CD" w:rsidRPr="00D326F0">
        <w:rPr>
          <w:rFonts w:ascii="Times New Roman" w:hAnsi="Times New Roman" w:cs="Times New Roman"/>
          <w:b/>
        </w:rPr>
        <w:t xml:space="preserve">.4   </w:t>
      </w:r>
      <w:r w:rsidR="002E72CD" w:rsidRPr="005B4388">
        <w:rPr>
          <w:rFonts w:ascii="Times New Roman" w:hAnsi="Times New Roman" w:cs="Times New Roman"/>
          <w:b/>
        </w:rPr>
        <w:t>Additional Goods or Services</w:t>
      </w:r>
    </w:p>
    <w:p w:rsidR="002E72CD" w:rsidRPr="00D326F0" w:rsidRDefault="002E72CD" w:rsidP="002E72CD">
      <w:pPr>
        <w:spacing w:after="0"/>
        <w:ind w:left="360"/>
        <w:jc w:val="both"/>
        <w:rPr>
          <w:rFonts w:ascii="Times New Roman" w:hAnsi="Times New Roman" w:cs="Times New Roman"/>
        </w:rPr>
      </w:pPr>
      <w:r w:rsidRPr="00D326F0">
        <w:rPr>
          <w:rFonts w:ascii="Times New Roman" w:hAnsi="Times New Roman" w:cs="Times New Roman"/>
        </w:rPr>
        <w:t>The Agency reserves the right to request additional goods or services relating to this ITB from the Vendor.</w:t>
      </w:r>
      <w:r w:rsidR="00B90243">
        <w:rPr>
          <w:rFonts w:ascii="Times New Roman" w:hAnsi="Times New Roman" w:cs="Times New Roman"/>
        </w:rPr>
        <w:t xml:space="preserve"> </w:t>
      </w:r>
      <w:r w:rsidRPr="00D326F0">
        <w:rPr>
          <w:rFonts w:ascii="Times New Roman" w:hAnsi="Times New Roman" w:cs="Times New Roman"/>
        </w:rPr>
        <w:t>When approved by the Agency as an amendment to this Agreement and authorized in writing, the Bidder shall provide such additional requirements as may become necessary.</w:t>
      </w:r>
    </w:p>
    <w:p w:rsidR="002E72CD" w:rsidRDefault="002E72CD" w:rsidP="002E72CD">
      <w:pPr>
        <w:spacing w:after="0"/>
        <w:ind w:left="360"/>
        <w:jc w:val="both"/>
        <w:rPr>
          <w:rFonts w:ascii="Times New Roman" w:hAnsi="Times New Roman" w:cs="Times New Roman"/>
        </w:rPr>
      </w:pPr>
    </w:p>
    <w:p w:rsidR="00843B8F" w:rsidRDefault="00843B8F" w:rsidP="002E72CD">
      <w:pPr>
        <w:spacing w:after="0"/>
        <w:ind w:left="360"/>
        <w:jc w:val="both"/>
        <w:rPr>
          <w:rFonts w:ascii="Times New Roman" w:hAnsi="Times New Roman" w:cs="Times New Roman"/>
        </w:rPr>
      </w:pPr>
    </w:p>
    <w:p w:rsidR="00843B8F" w:rsidRPr="00D326F0" w:rsidRDefault="00843B8F" w:rsidP="002E72CD">
      <w:pPr>
        <w:spacing w:after="0"/>
        <w:ind w:left="360"/>
        <w:jc w:val="both"/>
        <w:rPr>
          <w:rFonts w:ascii="Times New Roman" w:hAnsi="Times New Roman" w:cs="Times New Roman"/>
        </w:rPr>
      </w:pPr>
    </w:p>
    <w:p w:rsidR="002E72CD" w:rsidRPr="00D326F0" w:rsidRDefault="00A964ED" w:rsidP="0078102C">
      <w:pPr>
        <w:spacing w:after="0"/>
        <w:ind w:left="360" w:firstLine="360"/>
        <w:jc w:val="both"/>
        <w:rPr>
          <w:rFonts w:ascii="Times New Roman" w:hAnsi="Times New Roman" w:cs="Times New Roman"/>
        </w:rPr>
      </w:pPr>
      <w:r>
        <w:rPr>
          <w:rFonts w:ascii="Times New Roman" w:hAnsi="Times New Roman" w:cs="Times New Roman"/>
          <w:b/>
        </w:rPr>
        <w:t>8</w:t>
      </w:r>
      <w:r w:rsidRPr="00D326F0">
        <w:rPr>
          <w:rFonts w:ascii="Times New Roman" w:hAnsi="Times New Roman" w:cs="Times New Roman"/>
          <w:b/>
        </w:rPr>
        <w:t>.5 Public</w:t>
      </w:r>
      <w:r w:rsidR="002E72CD" w:rsidRPr="005B4388">
        <w:rPr>
          <w:rFonts w:ascii="Times New Roman" w:hAnsi="Times New Roman" w:cs="Times New Roman"/>
          <w:b/>
        </w:rPr>
        <w:t xml:space="preserve"> Entity Crimes</w:t>
      </w:r>
      <w:r w:rsidR="004D0952" w:rsidRPr="005B4388">
        <w:rPr>
          <w:rFonts w:ascii="Times New Roman" w:hAnsi="Times New Roman" w:cs="Times New Roman"/>
          <w:b/>
        </w:rPr>
        <w:t>/S</w:t>
      </w:r>
      <w:r w:rsidR="005B4388" w:rsidRPr="005B4388">
        <w:rPr>
          <w:rFonts w:ascii="Times New Roman" w:hAnsi="Times New Roman" w:cs="Times New Roman"/>
          <w:b/>
        </w:rPr>
        <w:t>crutinized Companies/Boycott Is</w:t>
      </w:r>
      <w:r w:rsidR="004D0952" w:rsidRPr="005B4388">
        <w:rPr>
          <w:rFonts w:ascii="Times New Roman" w:hAnsi="Times New Roman" w:cs="Times New Roman"/>
          <w:b/>
        </w:rPr>
        <w:t>ra</w:t>
      </w:r>
      <w:r w:rsidR="005B4388" w:rsidRPr="005B4388">
        <w:rPr>
          <w:rFonts w:ascii="Times New Roman" w:hAnsi="Times New Roman" w:cs="Times New Roman"/>
          <w:b/>
        </w:rPr>
        <w:t>e</w:t>
      </w:r>
      <w:r w:rsidR="004D0952" w:rsidRPr="005B4388">
        <w:rPr>
          <w:rFonts w:ascii="Times New Roman" w:hAnsi="Times New Roman" w:cs="Times New Roman"/>
          <w:b/>
        </w:rPr>
        <w:t>l List</w:t>
      </w:r>
      <w:r w:rsidR="002E72CD" w:rsidRPr="00D326F0">
        <w:rPr>
          <w:rFonts w:ascii="Times New Roman" w:hAnsi="Times New Roman" w:cs="Times New Roman"/>
        </w:rPr>
        <w:t xml:space="preserve"> </w:t>
      </w:r>
    </w:p>
    <w:p w:rsidR="00424788" w:rsidRPr="00D326F0" w:rsidRDefault="002E72CD" w:rsidP="00424788">
      <w:pPr>
        <w:spacing w:after="0"/>
        <w:ind w:left="360"/>
        <w:jc w:val="both"/>
        <w:rPr>
          <w:rFonts w:ascii="Times New Roman" w:hAnsi="Times New Roman" w:cs="Times New Roman"/>
        </w:rPr>
      </w:pPr>
      <w:r w:rsidRPr="00D326F0">
        <w:rPr>
          <w:rFonts w:ascii="Times New Roman" w:hAnsi="Times New Roman" w:cs="Times New Roman"/>
        </w:rPr>
        <w:t xml:space="preserve">By submitting a Bid, each “Party” is confirming that neither the “Party” nor its </w:t>
      </w:r>
      <w:r w:rsidR="00A964ED" w:rsidRPr="00D326F0">
        <w:rPr>
          <w:rFonts w:ascii="Times New Roman" w:hAnsi="Times New Roman" w:cs="Times New Roman"/>
        </w:rPr>
        <w:t>subcontractors:</w:t>
      </w:r>
    </w:p>
    <w:p w:rsidR="002E72CD" w:rsidRPr="00D326F0" w:rsidRDefault="00424788" w:rsidP="00424788">
      <w:pPr>
        <w:pStyle w:val="EJCDCStandard4-Subparagraph1"/>
        <w:rPr>
          <w:rFonts w:ascii="Times New Roman" w:hAnsi="Times New Roman"/>
        </w:rPr>
      </w:pPr>
      <w:r w:rsidRPr="00D326F0">
        <w:rPr>
          <w:rFonts w:ascii="Times New Roman" w:hAnsi="Times New Roman"/>
        </w:rPr>
        <w:t>H</w:t>
      </w:r>
      <w:r w:rsidR="002E72CD" w:rsidRPr="00D326F0">
        <w:rPr>
          <w:rFonts w:ascii="Times New Roman" w:hAnsi="Times New Roman"/>
        </w:rPr>
        <w:t>ave been placed on</w:t>
      </w:r>
      <w:r w:rsidRPr="00D326F0">
        <w:rPr>
          <w:rFonts w:ascii="Times New Roman" w:hAnsi="Times New Roman"/>
        </w:rPr>
        <w:t xml:space="preserve"> </w:t>
      </w:r>
      <w:r w:rsidR="002E72CD" w:rsidRPr="00D326F0">
        <w:rPr>
          <w:rFonts w:ascii="Times New Roman" w:hAnsi="Times New Roman"/>
        </w:rPr>
        <w:t>the convicted vendors list or the discriminatory vendor list as described in Sections 287.133 and 287.134,</w:t>
      </w:r>
      <w:r w:rsidRPr="00D326F0">
        <w:rPr>
          <w:rFonts w:ascii="Times New Roman" w:hAnsi="Times New Roman"/>
        </w:rPr>
        <w:t xml:space="preserve"> </w:t>
      </w:r>
      <w:r w:rsidR="002E72CD" w:rsidRPr="00D326F0">
        <w:rPr>
          <w:rFonts w:ascii="Times New Roman" w:hAnsi="Times New Roman"/>
        </w:rPr>
        <w:t xml:space="preserve">Florida Statutes. </w:t>
      </w:r>
    </w:p>
    <w:p w:rsidR="002E72CD" w:rsidRPr="00D326F0" w:rsidRDefault="00424788" w:rsidP="00424788">
      <w:pPr>
        <w:pStyle w:val="EJCDCStandard8-Subparagrapha"/>
        <w:rPr>
          <w:rFonts w:ascii="Times New Roman" w:hAnsi="Times New Roman"/>
        </w:rPr>
      </w:pPr>
      <w:r w:rsidRPr="00D326F0">
        <w:rPr>
          <w:rFonts w:ascii="Times New Roman" w:hAnsi="Times New Roman"/>
        </w:rPr>
        <w:t xml:space="preserve">A person or affiliate who has been placed on the convicted </w:t>
      </w:r>
      <w:r w:rsidR="002E72CD" w:rsidRPr="00D326F0">
        <w:rPr>
          <w:rFonts w:ascii="Times New Roman" w:hAnsi="Times New Roman"/>
        </w:rPr>
        <w:t xml:space="preserve">vendor list, following a conviction for a public entity crime, may not submit a Proposal on a contract to provide any goods or services to a public entity, may not submit a </w:t>
      </w:r>
      <w:r w:rsidR="00F968B6">
        <w:rPr>
          <w:rFonts w:ascii="Times New Roman" w:hAnsi="Times New Roman"/>
        </w:rPr>
        <w:t>Bid</w:t>
      </w:r>
      <w:r w:rsidR="002E72CD" w:rsidRPr="00D326F0">
        <w:rPr>
          <w:rFonts w:ascii="Times New Roman" w:hAnsi="Times New Roman"/>
        </w:rPr>
        <w:t xml:space="preserve"> on a contract with a public entity for the construction or repair of a public building or public work, may not submit Proposals on leases of real property to a public entity, may not be awarded or perform work as a contractor, supplier, subcontractor, or consultant under a contract with a public entity, and may not transact business with any public entity in excess of the threshold amount as provided in Section 287.017, Florida Statutes for CATEGORY TWO, for a period of 36 months from the date of being placed on the convicted vendor list.</w:t>
      </w:r>
    </w:p>
    <w:p w:rsidR="00424788" w:rsidRPr="00D326F0" w:rsidRDefault="002E72CD" w:rsidP="00424788">
      <w:pPr>
        <w:pStyle w:val="EJCDCStandard8-Subparagrapha"/>
        <w:rPr>
          <w:rFonts w:ascii="Times New Roman" w:hAnsi="Times New Roman"/>
        </w:rPr>
      </w:pPr>
      <w:r w:rsidRPr="00D326F0">
        <w:rPr>
          <w:rFonts w:ascii="Times New Roman" w:hAnsi="Times New Roman"/>
        </w:rPr>
        <w:t xml:space="preserve">In accordance with Section 287.134, Florida Statutes, an entity or affiliate who has been placed on the discriminatory vendor list may not submit a Proposal on a contract to provide any goods or services to a public entity, may not submit a </w:t>
      </w:r>
      <w:r w:rsidR="00F968B6">
        <w:rPr>
          <w:rFonts w:ascii="Times New Roman" w:hAnsi="Times New Roman"/>
        </w:rPr>
        <w:t>Bid</w:t>
      </w:r>
      <w:r w:rsidRPr="00D326F0">
        <w:rPr>
          <w:rFonts w:ascii="Times New Roman" w:hAnsi="Times New Roman"/>
        </w:rPr>
        <w:t xml:space="preserve"> on a contract with a public entity for the construction or repair of a public building or public work, may not submit </w:t>
      </w:r>
      <w:r w:rsidR="00F968B6">
        <w:rPr>
          <w:rFonts w:ascii="Times New Roman" w:hAnsi="Times New Roman"/>
        </w:rPr>
        <w:t>Bids</w:t>
      </w:r>
      <w:r w:rsidRPr="00D326F0">
        <w:rPr>
          <w:rFonts w:ascii="Times New Roman" w:hAnsi="Times New Roman"/>
        </w:rPr>
        <w:t xml:space="preserve"> on leases of real property to a public entity, may not be awarded or perform work as a contractor, supplier, subcontractor, or consultant under a contract with any public entity and may not transact business with any public entity. </w:t>
      </w:r>
    </w:p>
    <w:p w:rsidR="00424788" w:rsidRPr="00D326F0" w:rsidRDefault="00424788" w:rsidP="00424788">
      <w:pPr>
        <w:pStyle w:val="EJCDCStandard4-Subparagraph1"/>
        <w:rPr>
          <w:rFonts w:ascii="Times New Roman" w:hAnsi="Times New Roman"/>
        </w:rPr>
      </w:pPr>
      <w:r w:rsidRPr="00D326F0">
        <w:rPr>
          <w:rFonts w:ascii="Times New Roman" w:hAnsi="Times New Roman"/>
        </w:rPr>
        <w:t>Additionally, by engaging in business with the Agency, each Bidder confirms their business entity is not on the Scrutinized Companies that Boycott Israel List as described in Section 281.135, Florida Statutes or engaged in a boycott of Israel or, for goods and services over one million dollars, Bidder’s confirm they are not on any of the scrutinized company lists identified in Section 287.135, Florida Statutes or engaged in any such activity identified in that section.</w:t>
      </w:r>
    </w:p>
    <w:p w:rsidR="00424788" w:rsidRPr="00D326F0" w:rsidRDefault="00424788" w:rsidP="00424788">
      <w:pPr>
        <w:pStyle w:val="EJCDCStandard8-Subparagrapha"/>
        <w:rPr>
          <w:rFonts w:ascii="Times New Roman" w:hAnsi="Times New Roman"/>
        </w:rPr>
      </w:pPr>
      <w:r w:rsidRPr="00D326F0">
        <w:rPr>
          <w:rFonts w:ascii="Times New Roman" w:hAnsi="Times New Roman"/>
        </w:rPr>
        <w:t>A company is ineligible to, and may not</w:t>
      </w:r>
      <w:r w:rsidR="00273312" w:rsidRPr="00D326F0">
        <w:rPr>
          <w:rFonts w:ascii="Times New Roman" w:hAnsi="Times New Roman"/>
        </w:rPr>
        <w:t>, bid on or enter into a contract or renew a contract with an agency or local governmental entity for goods or services if any amount if, at the time of bidding on, submitting a proposal for, or entering into or renewing such contract, the company is on the Scrutinized Companies that Boycott Israel, created pursuant to Section 215.4725 of the Florida Statutes or is engaged in a boycott of Israel.</w:t>
      </w:r>
    </w:p>
    <w:p w:rsidR="00273312" w:rsidRPr="00D326F0" w:rsidRDefault="00273312" w:rsidP="00424788">
      <w:pPr>
        <w:pStyle w:val="EJCDCStandard8-Subparagrapha"/>
        <w:rPr>
          <w:rFonts w:ascii="Times New Roman" w:hAnsi="Times New Roman"/>
        </w:rPr>
      </w:pPr>
      <w:r w:rsidRPr="00D326F0">
        <w:rPr>
          <w:rFonts w:ascii="Times New Roman" w:hAnsi="Times New Roman"/>
        </w:rPr>
        <w:t>A company is ineligible to, and may not, bid on, submit a proposal for, or enter into or renew a contract with an agency or local governmental entity for goods or services of one million dollars or more if, at the time of bidding on, submitting a proposal for, or entering into or renewing such contract, the company is on the Scrutinized Companies with Activities in Sudan List or the Scrutinized Companies with Activities in the Iran Petroleum Energy Sector List, created pursuant to Section 215.473 of the Florida Statutes or engaged in business operations in Cuba or Syria.</w:t>
      </w:r>
    </w:p>
    <w:p w:rsidR="00273312" w:rsidRPr="00D326F0" w:rsidRDefault="00273312" w:rsidP="00273312">
      <w:pPr>
        <w:pStyle w:val="EJCDCStandard8-Subparagrapha"/>
        <w:numPr>
          <w:ilvl w:val="0"/>
          <w:numId w:val="0"/>
        </w:numPr>
        <w:ind w:left="720"/>
        <w:rPr>
          <w:rFonts w:ascii="Times New Roman" w:hAnsi="Times New Roman"/>
        </w:rPr>
      </w:pPr>
      <w:r w:rsidRPr="00D326F0">
        <w:rPr>
          <w:rFonts w:ascii="Times New Roman" w:hAnsi="Times New Roman"/>
        </w:rPr>
        <w:lastRenderedPageBreak/>
        <w:t xml:space="preserve">On a case-by-case basis, the Agency may permit those companies </w:t>
      </w:r>
      <w:r w:rsidR="00D326F0" w:rsidRPr="00D326F0">
        <w:rPr>
          <w:rFonts w:ascii="Times New Roman" w:hAnsi="Times New Roman"/>
        </w:rPr>
        <w:t xml:space="preserve">identified above to bid on, submit a proposal for, or enter into or renew a contract with the Agency for goods or services providing al statutory conditions outlined in Section 287.135 (4) are met. </w:t>
      </w:r>
    </w:p>
    <w:p w:rsidR="002E72CD" w:rsidRPr="00755FA7" w:rsidRDefault="002E72CD" w:rsidP="002E72CD">
      <w:pPr>
        <w:spacing w:after="0"/>
        <w:ind w:left="1170"/>
        <w:jc w:val="both"/>
        <w:rPr>
          <w:rFonts w:ascii="Times New Roman" w:hAnsi="Times New Roman" w:cs="Times New Roman"/>
        </w:rPr>
      </w:pPr>
    </w:p>
    <w:p w:rsidR="002E72CD" w:rsidRPr="00755FA7" w:rsidRDefault="0078102C" w:rsidP="0078102C">
      <w:pPr>
        <w:spacing w:after="0"/>
        <w:ind w:left="1080" w:firstLine="360"/>
        <w:jc w:val="both"/>
        <w:rPr>
          <w:rFonts w:ascii="Times New Roman" w:hAnsi="Times New Roman" w:cs="Times New Roman"/>
        </w:rPr>
      </w:pPr>
      <w:r>
        <w:rPr>
          <w:rFonts w:ascii="Times New Roman" w:hAnsi="Times New Roman" w:cs="Times New Roman"/>
          <w:b/>
        </w:rPr>
        <w:t>8</w:t>
      </w:r>
      <w:r w:rsidR="002E72CD">
        <w:rPr>
          <w:rFonts w:ascii="Times New Roman" w:hAnsi="Times New Roman" w:cs="Times New Roman"/>
          <w:b/>
        </w:rPr>
        <w:t>.6</w:t>
      </w:r>
      <w:r w:rsidR="002E72CD" w:rsidRPr="009946AD">
        <w:rPr>
          <w:rFonts w:ascii="Times New Roman" w:hAnsi="Times New Roman" w:cs="Times New Roman"/>
          <w:b/>
        </w:rPr>
        <w:t xml:space="preserve"> </w:t>
      </w:r>
      <w:r w:rsidR="002E72CD" w:rsidRPr="005B4388">
        <w:rPr>
          <w:rFonts w:ascii="Times New Roman" w:hAnsi="Times New Roman" w:cs="Times New Roman"/>
          <w:b/>
        </w:rPr>
        <w:t>Public Records</w:t>
      </w:r>
    </w:p>
    <w:p w:rsidR="002E72CD" w:rsidRDefault="002E72CD" w:rsidP="002E72CD">
      <w:pPr>
        <w:spacing w:after="0"/>
        <w:ind w:left="360"/>
        <w:jc w:val="both"/>
        <w:rPr>
          <w:rFonts w:ascii="Times New Roman" w:hAnsi="Times New Roman" w:cs="Times New Roman"/>
        </w:rPr>
      </w:pPr>
      <w:r w:rsidRPr="00843B8F">
        <w:rPr>
          <w:rFonts w:ascii="Times New Roman" w:hAnsi="Times New Roman" w:cs="Times New Roman"/>
          <w:b/>
          <w:spacing w:val="-3"/>
          <w:u w:val="single"/>
        </w:rPr>
        <w:t xml:space="preserve">By submitting a Bid, the Contractor certifies that he/she understands that the </w:t>
      </w:r>
      <w:r w:rsidR="001A1B35" w:rsidRPr="00843B8F">
        <w:rPr>
          <w:rFonts w:ascii="Times New Roman" w:hAnsi="Times New Roman" w:cs="Times New Roman"/>
          <w:b/>
          <w:spacing w:val="-3"/>
          <w:u w:val="single"/>
        </w:rPr>
        <w:t>“</w:t>
      </w:r>
      <w:r w:rsidRPr="00843B8F">
        <w:rPr>
          <w:rFonts w:ascii="Times New Roman" w:hAnsi="Times New Roman" w:cs="Times New Roman"/>
          <w:b/>
          <w:spacing w:val="-3"/>
          <w:u w:val="single"/>
        </w:rPr>
        <w:t>Agency</w:t>
      </w:r>
      <w:r w:rsidR="001A1B35" w:rsidRPr="00843B8F">
        <w:rPr>
          <w:rFonts w:ascii="Times New Roman" w:hAnsi="Times New Roman" w:cs="Times New Roman"/>
          <w:b/>
          <w:spacing w:val="-3"/>
          <w:u w:val="single"/>
        </w:rPr>
        <w:t>”</w:t>
      </w:r>
      <w:r w:rsidRPr="00843B8F">
        <w:rPr>
          <w:rFonts w:ascii="Times New Roman" w:hAnsi="Times New Roman" w:cs="Times New Roman"/>
          <w:b/>
          <w:spacing w:val="-3"/>
          <w:u w:val="single"/>
        </w:rPr>
        <w:t xml:space="preserve">, an entity of government, is subject to the Public Records Act and, in accordance with </w:t>
      </w:r>
      <w:r w:rsidRPr="00843B8F">
        <w:rPr>
          <w:rFonts w:ascii="Times New Roman" w:hAnsi="Times New Roman" w:cs="Times New Roman"/>
          <w:b/>
          <w:u w:val="single"/>
        </w:rPr>
        <w:t>Section 119.0701 of the Florida Statutes the Consultant may be subject to the Public Records Act.</w:t>
      </w:r>
      <w:r w:rsidRPr="00755FA7">
        <w:rPr>
          <w:rFonts w:ascii="Times New Roman" w:hAnsi="Times New Roman" w:cs="Times New Roman"/>
        </w:rPr>
        <w:t xml:space="preserve">  Any claim of confidentiality is waved upon submission, effective after opening pursuant to Section 119.07, of the Florida Statutes.  Any subsequent contract entered into between the </w:t>
      </w:r>
      <w:r>
        <w:rPr>
          <w:rFonts w:ascii="Times New Roman" w:hAnsi="Times New Roman" w:cs="Times New Roman"/>
        </w:rPr>
        <w:t>Agency</w:t>
      </w:r>
      <w:r w:rsidRPr="00755FA7">
        <w:rPr>
          <w:rFonts w:ascii="Times New Roman" w:hAnsi="Times New Roman" w:cs="Times New Roman"/>
        </w:rPr>
        <w:t xml:space="preserve"> and Contractor related to the scope of services outlined in this </w:t>
      </w:r>
      <w:r>
        <w:rPr>
          <w:rFonts w:ascii="Times New Roman" w:hAnsi="Times New Roman" w:cs="Times New Roman"/>
        </w:rPr>
        <w:t>RFB</w:t>
      </w:r>
      <w:r w:rsidRPr="00755FA7">
        <w:rPr>
          <w:rFonts w:ascii="Times New Roman" w:hAnsi="Times New Roman" w:cs="Times New Roman"/>
        </w:rPr>
        <w:t xml:space="preserve"> shall be conditioned on the Contractor’s compliance with the Public Records Act as provided in Section 119.0701 of the Florida Statutes.</w:t>
      </w:r>
    </w:p>
    <w:p w:rsidR="002E72CD" w:rsidRPr="00755FA7" w:rsidRDefault="002E72CD" w:rsidP="002E72CD">
      <w:pPr>
        <w:spacing w:after="0"/>
        <w:ind w:left="360"/>
        <w:jc w:val="both"/>
        <w:rPr>
          <w:rFonts w:ascii="Times New Roman" w:hAnsi="Times New Roman" w:cs="Times New Roman"/>
        </w:rPr>
      </w:pPr>
    </w:p>
    <w:p w:rsidR="002E72CD" w:rsidRPr="00755FA7" w:rsidRDefault="00A964ED" w:rsidP="0078102C">
      <w:pPr>
        <w:spacing w:after="0"/>
        <w:ind w:left="1080" w:firstLine="360"/>
        <w:jc w:val="both"/>
        <w:rPr>
          <w:rFonts w:ascii="Times New Roman" w:hAnsi="Times New Roman" w:cs="Times New Roman"/>
        </w:rPr>
      </w:pPr>
      <w:r>
        <w:rPr>
          <w:rFonts w:ascii="Times New Roman" w:hAnsi="Times New Roman" w:cs="Times New Roman"/>
          <w:b/>
          <w:spacing w:val="-3"/>
        </w:rPr>
        <w:t>8.7</w:t>
      </w:r>
      <w:r w:rsidRPr="009946AD">
        <w:rPr>
          <w:rFonts w:ascii="Times New Roman" w:hAnsi="Times New Roman" w:cs="Times New Roman"/>
          <w:b/>
          <w:spacing w:val="-3"/>
        </w:rPr>
        <w:t xml:space="preserve"> Conflicts</w:t>
      </w:r>
      <w:r w:rsidR="002E72CD" w:rsidRPr="005B4388">
        <w:rPr>
          <w:rFonts w:ascii="Times New Roman" w:hAnsi="Times New Roman" w:cs="Times New Roman"/>
          <w:b/>
          <w:spacing w:val="-3"/>
        </w:rPr>
        <w:t xml:space="preserve"> of Interest</w:t>
      </w:r>
      <w:r w:rsidR="002E72CD" w:rsidRPr="00755FA7">
        <w:rPr>
          <w:rFonts w:ascii="Times New Roman" w:hAnsi="Times New Roman" w:cs="Times New Roman"/>
          <w:spacing w:val="-3"/>
        </w:rPr>
        <w:t xml:space="preserve">  </w:t>
      </w:r>
    </w:p>
    <w:p w:rsidR="002E72CD" w:rsidRDefault="002E72CD" w:rsidP="002E72CD">
      <w:pPr>
        <w:spacing w:after="0"/>
        <w:ind w:left="360"/>
        <w:jc w:val="both"/>
        <w:rPr>
          <w:rFonts w:ascii="Times New Roman" w:hAnsi="Times New Roman" w:cs="Times New Roman"/>
          <w:spacing w:val="-3"/>
        </w:rPr>
      </w:pPr>
      <w:r w:rsidRPr="00823F08">
        <w:rPr>
          <w:rFonts w:ascii="Times New Roman" w:hAnsi="Times New Roman" w:cs="Times New Roman"/>
          <w:spacing w:val="-3"/>
        </w:rPr>
        <w:t xml:space="preserve">The </w:t>
      </w:r>
      <w:r>
        <w:rPr>
          <w:rFonts w:ascii="Times New Roman" w:hAnsi="Times New Roman" w:cs="Times New Roman"/>
          <w:spacing w:val="-3"/>
        </w:rPr>
        <w:t>“Party”</w:t>
      </w:r>
      <w:r w:rsidRPr="00823F08">
        <w:rPr>
          <w:rFonts w:ascii="Times New Roman" w:hAnsi="Times New Roman" w:cs="Times New Roman"/>
          <w:spacing w:val="-3"/>
        </w:rPr>
        <w:t xml:space="preserve"> represents that it presently has no interest and shall acquire no interest, either direct or indirect, which would conflict </w:t>
      </w:r>
      <w:r>
        <w:rPr>
          <w:rFonts w:ascii="Times New Roman" w:hAnsi="Times New Roman" w:cs="Times New Roman"/>
          <w:spacing w:val="-3"/>
        </w:rPr>
        <w:t xml:space="preserve">in </w:t>
      </w:r>
      <w:r w:rsidRPr="00823F08">
        <w:rPr>
          <w:rFonts w:ascii="Times New Roman" w:hAnsi="Times New Roman" w:cs="Times New Roman"/>
          <w:spacing w:val="-3"/>
        </w:rPr>
        <w:t xml:space="preserve">any manner with the performance or services required hereunder.  The </w:t>
      </w:r>
      <w:r>
        <w:rPr>
          <w:rFonts w:ascii="Times New Roman" w:hAnsi="Times New Roman" w:cs="Times New Roman"/>
          <w:spacing w:val="-3"/>
        </w:rPr>
        <w:t>Bidder</w:t>
      </w:r>
      <w:r w:rsidRPr="00823F08">
        <w:rPr>
          <w:rFonts w:ascii="Times New Roman" w:hAnsi="Times New Roman" w:cs="Times New Roman"/>
          <w:spacing w:val="-3"/>
        </w:rPr>
        <w:t xml:space="preserve"> further represents that no person having any such interest shall be employed by him/her during the agree</w:t>
      </w:r>
      <w:r>
        <w:rPr>
          <w:rFonts w:ascii="Times New Roman" w:hAnsi="Times New Roman" w:cs="Times New Roman"/>
          <w:spacing w:val="-3"/>
        </w:rPr>
        <w:t xml:space="preserve">ment term and any extensions.  </w:t>
      </w:r>
    </w:p>
    <w:p w:rsidR="002E72CD" w:rsidRDefault="002E72CD" w:rsidP="002E72CD">
      <w:pPr>
        <w:spacing w:after="0"/>
        <w:ind w:left="360"/>
        <w:jc w:val="both"/>
        <w:rPr>
          <w:rFonts w:ascii="Times New Roman" w:hAnsi="Times New Roman" w:cs="Times New Roman"/>
          <w:spacing w:val="-3"/>
        </w:rPr>
      </w:pPr>
    </w:p>
    <w:p w:rsidR="002E72CD" w:rsidRDefault="002E72CD" w:rsidP="002E72CD">
      <w:pPr>
        <w:spacing w:after="0"/>
        <w:ind w:left="360"/>
        <w:jc w:val="both"/>
        <w:rPr>
          <w:rFonts w:ascii="Times New Roman" w:hAnsi="Times New Roman" w:cs="Times New Roman"/>
          <w:spacing w:val="-3"/>
        </w:rPr>
      </w:pPr>
      <w:r>
        <w:rPr>
          <w:rFonts w:ascii="Times New Roman" w:hAnsi="Times New Roman" w:cs="Times New Roman"/>
          <w:spacing w:val="-3"/>
        </w:rPr>
        <w:t>All “Parties”</w:t>
      </w:r>
      <w:r w:rsidRPr="00823F08">
        <w:rPr>
          <w:rFonts w:ascii="Times New Roman" w:hAnsi="Times New Roman" w:cs="Times New Roman"/>
          <w:spacing w:val="-3"/>
        </w:rPr>
        <w:t xml:space="preserve"> shall </w:t>
      </w:r>
      <w:r>
        <w:rPr>
          <w:rFonts w:ascii="Times New Roman" w:hAnsi="Times New Roman" w:cs="Times New Roman"/>
          <w:spacing w:val="-3"/>
        </w:rPr>
        <w:t>immediately</w:t>
      </w:r>
      <w:r w:rsidRPr="00823F08">
        <w:rPr>
          <w:rFonts w:ascii="Times New Roman" w:hAnsi="Times New Roman" w:cs="Times New Roman"/>
          <w:spacing w:val="-3"/>
        </w:rPr>
        <w:t xml:space="preserve"> notify the </w:t>
      </w:r>
      <w:r>
        <w:rPr>
          <w:rFonts w:ascii="Times New Roman" w:hAnsi="Times New Roman" w:cs="Times New Roman"/>
          <w:spacing w:val="-3"/>
        </w:rPr>
        <w:t>Agency</w:t>
      </w:r>
      <w:r w:rsidRPr="00823F08">
        <w:rPr>
          <w:rFonts w:ascii="Times New Roman" w:hAnsi="Times New Roman" w:cs="Times New Roman"/>
          <w:spacing w:val="-3"/>
        </w:rPr>
        <w:t xml:space="preserve">’s representative, in writing, by certified mail, of all potential conflicts of interest for any prospective business association, interest, or other circumstance, which may influence or appear to influence the Contractor’s judgment or quality of services being provided hereunder.  Such written notification shall identify the prospective business association, interest or circumstance, the nature of wok that the </w:t>
      </w:r>
      <w:r>
        <w:rPr>
          <w:rFonts w:ascii="Times New Roman" w:hAnsi="Times New Roman" w:cs="Times New Roman"/>
          <w:spacing w:val="-3"/>
        </w:rPr>
        <w:t>Bidder</w:t>
      </w:r>
      <w:r w:rsidRPr="00823F08">
        <w:rPr>
          <w:rFonts w:ascii="Times New Roman" w:hAnsi="Times New Roman" w:cs="Times New Roman"/>
          <w:spacing w:val="-3"/>
        </w:rPr>
        <w:t xml:space="preserve"> may undertake and request an opinion of the </w:t>
      </w:r>
      <w:r>
        <w:rPr>
          <w:rFonts w:ascii="Times New Roman" w:hAnsi="Times New Roman" w:cs="Times New Roman"/>
          <w:spacing w:val="-3"/>
        </w:rPr>
        <w:t>Agency</w:t>
      </w:r>
      <w:r w:rsidRPr="00823F08">
        <w:rPr>
          <w:rFonts w:ascii="Times New Roman" w:hAnsi="Times New Roman" w:cs="Times New Roman"/>
          <w:spacing w:val="-3"/>
        </w:rPr>
        <w:t xml:space="preserve"> as to whether the association, interest or circumstance would, in the opinion of the </w:t>
      </w:r>
      <w:r>
        <w:rPr>
          <w:rFonts w:ascii="Times New Roman" w:hAnsi="Times New Roman" w:cs="Times New Roman"/>
          <w:spacing w:val="-3"/>
        </w:rPr>
        <w:t>Agency</w:t>
      </w:r>
      <w:r w:rsidRPr="00823F08">
        <w:rPr>
          <w:rFonts w:ascii="Times New Roman" w:hAnsi="Times New Roman" w:cs="Times New Roman"/>
          <w:spacing w:val="-3"/>
        </w:rPr>
        <w:t xml:space="preserve">, constitute a conflict of interest if entered into by the </w:t>
      </w:r>
      <w:r>
        <w:rPr>
          <w:rFonts w:ascii="Times New Roman" w:hAnsi="Times New Roman" w:cs="Times New Roman"/>
          <w:spacing w:val="-3"/>
        </w:rPr>
        <w:t>Bidder</w:t>
      </w:r>
      <w:r w:rsidRPr="00823F08">
        <w:rPr>
          <w:rFonts w:ascii="Times New Roman" w:hAnsi="Times New Roman" w:cs="Times New Roman"/>
          <w:spacing w:val="-3"/>
        </w:rPr>
        <w:t xml:space="preserve">.  The </w:t>
      </w:r>
      <w:r>
        <w:rPr>
          <w:rFonts w:ascii="Times New Roman" w:hAnsi="Times New Roman" w:cs="Times New Roman"/>
          <w:spacing w:val="-3"/>
        </w:rPr>
        <w:t>Agency</w:t>
      </w:r>
      <w:r w:rsidRPr="00823F08">
        <w:rPr>
          <w:rFonts w:ascii="Times New Roman" w:hAnsi="Times New Roman" w:cs="Times New Roman"/>
          <w:spacing w:val="-3"/>
        </w:rPr>
        <w:t xml:space="preserve"> agrees to notify the </w:t>
      </w:r>
      <w:r>
        <w:rPr>
          <w:rFonts w:ascii="Times New Roman" w:hAnsi="Times New Roman" w:cs="Times New Roman"/>
          <w:spacing w:val="-3"/>
        </w:rPr>
        <w:t>Bidder</w:t>
      </w:r>
      <w:r w:rsidRPr="00823F08">
        <w:rPr>
          <w:rFonts w:ascii="Times New Roman" w:hAnsi="Times New Roman" w:cs="Times New Roman"/>
          <w:spacing w:val="-3"/>
        </w:rPr>
        <w:t xml:space="preserve"> of its opinion, by certified mail, within thirty (30) days of receipt of notification by the </w:t>
      </w:r>
      <w:r>
        <w:rPr>
          <w:rFonts w:ascii="Times New Roman" w:hAnsi="Times New Roman" w:cs="Times New Roman"/>
          <w:spacing w:val="-3"/>
        </w:rPr>
        <w:t>Bidder</w:t>
      </w:r>
      <w:r w:rsidRPr="00823F08">
        <w:rPr>
          <w:rFonts w:ascii="Times New Roman" w:hAnsi="Times New Roman" w:cs="Times New Roman"/>
          <w:spacing w:val="-3"/>
        </w:rPr>
        <w:t xml:space="preserve">. </w:t>
      </w:r>
    </w:p>
    <w:p w:rsidR="002E72CD" w:rsidRDefault="002E72CD" w:rsidP="002E72CD">
      <w:pPr>
        <w:spacing w:after="0"/>
        <w:ind w:left="360"/>
        <w:jc w:val="both"/>
        <w:rPr>
          <w:rFonts w:ascii="Times New Roman" w:hAnsi="Times New Roman" w:cs="Times New Roman"/>
          <w:spacing w:val="-3"/>
        </w:rPr>
      </w:pPr>
    </w:p>
    <w:p w:rsidR="002E72CD" w:rsidRDefault="002E72CD" w:rsidP="002E72CD">
      <w:pPr>
        <w:spacing w:after="0"/>
        <w:ind w:left="360"/>
        <w:jc w:val="both"/>
        <w:rPr>
          <w:rFonts w:ascii="Times New Roman" w:hAnsi="Times New Roman" w:cs="Times New Roman"/>
          <w:spacing w:val="-3"/>
        </w:rPr>
      </w:pPr>
      <w:r>
        <w:rPr>
          <w:rFonts w:ascii="Times New Roman" w:hAnsi="Times New Roman" w:cs="Times New Roman"/>
          <w:spacing w:val="-3"/>
        </w:rPr>
        <w:t xml:space="preserve">Neither the Agency nor any of its contractors or their subcontractors shall enter into any contract, subcontract or arrangement in connection with the Project in which any member, officer or employee of the Agency or the locality during tenure of for two (2) years thereafter has any interest, direct or indirect. If any such present or former member, officer or employee involuntarily acquires or had acquired prior to the beginning of tenure any such interest, and if such interest is immediately disclosed to the Agency, with prior approval of the Department of Transportation, may waive the prohibition contained in this paragraph provided that any such present member, officer, or employee shall not participate in any action by the Agency or the locality relating to such contract, subcontract or arrangement. </w:t>
      </w:r>
    </w:p>
    <w:p w:rsidR="002E72CD" w:rsidRDefault="002E72CD" w:rsidP="002E72CD">
      <w:pPr>
        <w:spacing w:after="0"/>
        <w:ind w:left="360"/>
        <w:jc w:val="both"/>
        <w:rPr>
          <w:rFonts w:ascii="Times New Roman" w:hAnsi="Times New Roman" w:cs="Times New Roman"/>
          <w:spacing w:val="-3"/>
        </w:rPr>
      </w:pPr>
      <w:r>
        <w:rPr>
          <w:rFonts w:ascii="Times New Roman" w:hAnsi="Times New Roman" w:cs="Times New Roman"/>
          <w:spacing w:val="-3"/>
        </w:rPr>
        <w:t xml:space="preserve">The contractor agrees to insert the following provision in its subcontracts: </w:t>
      </w:r>
    </w:p>
    <w:p w:rsidR="002E72CD" w:rsidRDefault="002E72CD" w:rsidP="002E72CD">
      <w:pPr>
        <w:spacing w:after="0"/>
        <w:ind w:left="360"/>
        <w:jc w:val="both"/>
        <w:rPr>
          <w:rFonts w:ascii="Times New Roman" w:hAnsi="Times New Roman" w:cs="Times New Roman"/>
          <w:spacing w:val="-3"/>
        </w:rPr>
      </w:pPr>
      <w:r>
        <w:rPr>
          <w:rFonts w:ascii="Times New Roman" w:hAnsi="Times New Roman" w:cs="Times New Roman"/>
          <w:spacing w:val="-3"/>
        </w:rPr>
        <w:t>“No member, officer or employee of the Agency or of the locality during his tenure or for 2 years thereafter shall have any interest, direct or indirect, in this contract or the proceeds thereof.”</w:t>
      </w:r>
    </w:p>
    <w:p w:rsidR="007F6D0B" w:rsidRDefault="007F6D0B" w:rsidP="002E72CD">
      <w:pPr>
        <w:spacing w:after="0"/>
        <w:ind w:left="360"/>
        <w:jc w:val="both"/>
        <w:rPr>
          <w:rFonts w:ascii="Times New Roman" w:hAnsi="Times New Roman" w:cs="Times New Roman"/>
          <w:spacing w:val="-3"/>
        </w:rPr>
      </w:pPr>
    </w:p>
    <w:p w:rsidR="002E72CD" w:rsidRPr="00587E62" w:rsidRDefault="00A964ED" w:rsidP="0078102C">
      <w:pPr>
        <w:spacing w:after="0"/>
        <w:ind w:left="1080" w:firstLine="360"/>
        <w:jc w:val="both"/>
        <w:rPr>
          <w:rFonts w:ascii="Times New Roman" w:hAnsi="Times New Roman" w:cs="Times New Roman"/>
          <w:b/>
          <w:spacing w:val="-3"/>
          <w:u w:val="single"/>
        </w:rPr>
      </w:pPr>
      <w:r>
        <w:rPr>
          <w:rFonts w:ascii="Times New Roman" w:hAnsi="Times New Roman" w:cs="Times New Roman"/>
          <w:b/>
          <w:spacing w:val="-3"/>
        </w:rPr>
        <w:t>8.8</w:t>
      </w:r>
      <w:r w:rsidRPr="009946AD">
        <w:rPr>
          <w:rFonts w:ascii="Times New Roman" w:hAnsi="Times New Roman" w:cs="Times New Roman"/>
          <w:b/>
          <w:spacing w:val="-3"/>
        </w:rPr>
        <w:t xml:space="preserve"> Inspector</w:t>
      </w:r>
      <w:r w:rsidR="002E72CD" w:rsidRPr="005B4388">
        <w:rPr>
          <w:rFonts w:ascii="Times New Roman" w:hAnsi="Times New Roman" w:cs="Times New Roman"/>
          <w:b/>
          <w:spacing w:val="-3"/>
        </w:rPr>
        <w:t xml:space="preserve"> General Cooperation</w:t>
      </w:r>
      <w:r w:rsidR="002E72CD" w:rsidRPr="00587E62">
        <w:rPr>
          <w:rFonts w:ascii="Times New Roman" w:hAnsi="Times New Roman" w:cs="Times New Roman"/>
          <w:b/>
          <w:spacing w:val="-3"/>
          <w:u w:val="single"/>
        </w:rPr>
        <w:t xml:space="preserve"> </w:t>
      </w:r>
    </w:p>
    <w:p w:rsidR="002E72CD" w:rsidRDefault="002E72CD" w:rsidP="002E72CD">
      <w:pPr>
        <w:spacing w:after="0"/>
        <w:ind w:left="360"/>
        <w:jc w:val="both"/>
        <w:rPr>
          <w:rFonts w:ascii="Times New Roman" w:hAnsi="Times New Roman" w:cs="Times New Roman"/>
          <w:spacing w:val="-3"/>
        </w:rPr>
      </w:pPr>
      <w:r>
        <w:rPr>
          <w:rFonts w:ascii="Times New Roman" w:hAnsi="Times New Roman" w:cs="Times New Roman"/>
          <w:spacing w:val="-3"/>
        </w:rPr>
        <w:t xml:space="preserve">The Bidder and </w:t>
      </w:r>
      <w:r w:rsidRPr="00587E62">
        <w:rPr>
          <w:rFonts w:ascii="Times New Roman" w:hAnsi="Times New Roman" w:cs="Times New Roman"/>
          <w:spacing w:val="-3"/>
        </w:rPr>
        <w:t>any Subcontractors</w:t>
      </w:r>
      <w:r>
        <w:rPr>
          <w:rFonts w:ascii="Times New Roman" w:hAnsi="Times New Roman" w:cs="Times New Roman"/>
          <w:spacing w:val="-3"/>
        </w:rPr>
        <w:t xml:space="preserve"> agree to c</w:t>
      </w:r>
      <w:r w:rsidRPr="00587E62">
        <w:rPr>
          <w:rFonts w:ascii="Times New Roman" w:hAnsi="Times New Roman" w:cs="Times New Roman"/>
          <w:spacing w:val="-3"/>
        </w:rPr>
        <w:t>omply with Section 22.055(5) of the Florida Statutes and thereby agree to cooperate with the inspector general in any investigation, audit, inspection, review, or hearing pursuant to said section.</w:t>
      </w:r>
    </w:p>
    <w:p w:rsidR="007F6D0B" w:rsidRDefault="007F6D0B" w:rsidP="002E72CD">
      <w:pPr>
        <w:spacing w:after="0"/>
        <w:ind w:left="360"/>
        <w:jc w:val="both"/>
        <w:rPr>
          <w:rFonts w:ascii="Times New Roman" w:hAnsi="Times New Roman" w:cs="Times New Roman"/>
          <w:spacing w:val="-3"/>
        </w:rPr>
      </w:pPr>
    </w:p>
    <w:p w:rsidR="002E72CD" w:rsidRDefault="002E72CD" w:rsidP="002E72CD">
      <w:pPr>
        <w:spacing w:after="0"/>
        <w:jc w:val="both"/>
        <w:rPr>
          <w:rFonts w:ascii="Times New Roman" w:hAnsi="Times New Roman" w:cs="Times New Roman"/>
          <w:b/>
          <w:u w:val="single"/>
        </w:rPr>
      </w:pPr>
      <w:r w:rsidRPr="002E72CD">
        <w:rPr>
          <w:rFonts w:ascii="Times New Roman" w:hAnsi="Times New Roman" w:cs="Times New Roman"/>
          <w:b/>
        </w:rPr>
        <w:t xml:space="preserve">     </w:t>
      </w:r>
      <w:r w:rsidRPr="009946AD">
        <w:rPr>
          <w:rFonts w:ascii="Times New Roman" w:hAnsi="Times New Roman" w:cs="Times New Roman"/>
          <w:b/>
        </w:rPr>
        <w:t xml:space="preserve"> </w:t>
      </w:r>
      <w:r w:rsidR="0078102C">
        <w:rPr>
          <w:rFonts w:ascii="Times New Roman" w:hAnsi="Times New Roman" w:cs="Times New Roman"/>
          <w:b/>
        </w:rPr>
        <w:tab/>
      </w:r>
      <w:r w:rsidR="0078102C">
        <w:rPr>
          <w:rFonts w:ascii="Times New Roman" w:hAnsi="Times New Roman" w:cs="Times New Roman"/>
          <w:b/>
        </w:rPr>
        <w:tab/>
      </w:r>
      <w:r w:rsidR="00A964ED">
        <w:rPr>
          <w:rFonts w:ascii="Times New Roman" w:hAnsi="Times New Roman" w:cs="Times New Roman"/>
          <w:b/>
        </w:rPr>
        <w:t xml:space="preserve">8.9 </w:t>
      </w:r>
      <w:r w:rsidR="00A964ED" w:rsidRPr="009946AD">
        <w:rPr>
          <w:rFonts w:ascii="Times New Roman" w:hAnsi="Times New Roman" w:cs="Times New Roman"/>
          <w:b/>
        </w:rPr>
        <w:t>Unauthorized</w:t>
      </w:r>
      <w:r w:rsidRPr="005B4388">
        <w:rPr>
          <w:rFonts w:ascii="Times New Roman" w:hAnsi="Times New Roman" w:cs="Times New Roman"/>
          <w:b/>
        </w:rPr>
        <w:t xml:space="preserve"> Aliens</w:t>
      </w:r>
      <w:r w:rsidRPr="005B5DD7">
        <w:rPr>
          <w:rFonts w:ascii="Times New Roman" w:hAnsi="Times New Roman" w:cs="Times New Roman"/>
          <w:b/>
          <w:u w:val="single"/>
        </w:rPr>
        <w:t xml:space="preserve"> </w:t>
      </w:r>
    </w:p>
    <w:p w:rsidR="002E72CD" w:rsidRDefault="002E72CD" w:rsidP="002E72CD">
      <w:pPr>
        <w:spacing w:after="0"/>
        <w:ind w:left="360"/>
        <w:jc w:val="both"/>
        <w:rPr>
          <w:rFonts w:ascii="Times New Roman" w:hAnsi="Times New Roman" w:cs="Times New Roman"/>
        </w:rPr>
      </w:pPr>
      <w:r w:rsidRPr="00746964">
        <w:rPr>
          <w:rFonts w:ascii="Times New Roman" w:hAnsi="Times New Roman" w:cs="Times New Roman"/>
        </w:rPr>
        <w:t xml:space="preserve">The </w:t>
      </w:r>
      <w:r>
        <w:rPr>
          <w:rFonts w:ascii="Times New Roman" w:hAnsi="Times New Roman" w:cs="Times New Roman"/>
        </w:rPr>
        <w:t xml:space="preserve">Bidder </w:t>
      </w:r>
      <w:r w:rsidRPr="00746964">
        <w:rPr>
          <w:rFonts w:ascii="Times New Roman" w:hAnsi="Times New Roman" w:cs="Times New Roman"/>
        </w:rPr>
        <w:t xml:space="preserve">represents that it does not employ unauthorized aliens. The Agency shall consider the employment by the </w:t>
      </w:r>
      <w:r>
        <w:rPr>
          <w:rFonts w:ascii="Times New Roman" w:hAnsi="Times New Roman" w:cs="Times New Roman"/>
        </w:rPr>
        <w:t>Bidder</w:t>
      </w:r>
      <w:r w:rsidRPr="00746964">
        <w:rPr>
          <w:rFonts w:ascii="Times New Roman" w:hAnsi="Times New Roman" w:cs="Times New Roman"/>
        </w:rPr>
        <w:t xml:space="preserve"> of unauthorized aliens a violation of Section 274A of the Immigration and Nationality Act.</w:t>
      </w:r>
    </w:p>
    <w:p w:rsidR="002E72CD" w:rsidRDefault="002E72CD" w:rsidP="002E72CD">
      <w:pPr>
        <w:spacing w:after="0"/>
        <w:ind w:left="360"/>
        <w:jc w:val="both"/>
        <w:rPr>
          <w:rFonts w:ascii="Times New Roman" w:hAnsi="Times New Roman" w:cs="Times New Roman"/>
          <w:b/>
          <w:u w:val="single"/>
        </w:rPr>
      </w:pPr>
    </w:p>
    <w:p w:rsidR="004E4D5C" w:rsidRDefault="004E4D5C" w:rsidP="002E72CD">
      <w:pPr>
        <w:spacing w:after="0"/>
        <w:ind w:left="360"/>
        <w:jc w:val="both"/>
        <w:rPr>
          <w:rFonts w:ascii="Times New Roman" w:hAnsi="Times New Roman" w:cs="Times New Roman"/>
          <w:b/>
          <w:u w:val="single"/>
        </w:rPr>
      </w:pPr>
    </w:p>
    <w:p w:rsidR="004E4D5C" w:rsidRDefault="004E4D5C" w:rsidP="002E72CD">
      <w:pPr>
        <w:spacing w:after="0"/>
        <w:ind w:left="360"/>
        <w:jc w:val="both"/>
        <w:rPr>
          <w:rFonts w:ascii="Times New Roman" w:hAnsi="Times New Roman" w:cs="Times New Roman"/>
          <w:b/>
          <w:u w:val="single"/>
        </w:rPr>
      </w:pPr>
    </w:p>
    <w:p w:rsidR="004E4D5C" w:rsidRPr="00746964" w:rsidRDefault="004E4D5C" w:rsidP="002E72CD">
      <w:pPr>
        <w:spacing w:after="0"/>
        <w:ind w:left="360"/>
        <w:jc w:val="both"/>
        <w:rPr>
          <w:rFonts w:ascii="Times New Roman" w:hAnsi="Times New Roman" w:cs="Times New Roman"/>
          <w:b/>
          <w:u w:val="single"/>
        </w:rPr>
      </w:pPr>
    </w:p>
    <w:p w:rsidR="002E72CD" w:rsidRPr="0078102C" w:rsidRDefault="0078102C" w:rsidP="0078102C">
      <w:pPr>
        <w:spacing w:after="0"/>
        <w:ind w:left="720" w:firstLine="720"/>
        <w:jc w:val="both"/>
        <w:rPr>
          <w:rFonts w:ascii="Times New Roman" w:hAnsi="Times New Roman" w:cs="Times New Roman"/>
          <w:b/>
        </w:rPr>
      </w:pPr>
      <w:r w:rsidRPr="0078102C">
        <w:rPr>
          <w:rFonts w:ascii="Times New Roman" w:hAnsi="Times New Roman" w:cs="Times New Roman"/>
          <w:b/>
        </w:rPr>
        <w:lastRenderedPageBreak/>
        <w:t xml:space="preserve">8.10 </w:t>
      </w:r>
      <w:r w:rsidR="002E72CD" w:rsidRPr="0078102C">
        <w:rPr>
          <w:rFonts w:ascii="Times New Roman" w:hAnsi="Times New Roman" w:cs="Times New Roman"/>
          <w:b/>
        </w:rPr>
        <w:t xml:space="preserve">Appropriations Clause </w:t>
      </w:r>
    </w:p>
    <w:p w:rsidR="002E72CD" w:rsidRPr="005106D9" w:rsidRDefault="002E72CD" w:rsidP="002E72CD">
      <w:pPr>
        <w:spacing w:after="0"/>
        <w:ind w:left="360"/>
        <w:jc w:val="both"/>
        <w:rPr>
          <w:rFonts w:ascii="Times New Roman" w:hAnsi="Times New Roman" w:cs="Times New Roman"/>
        </w:rPr>
      </w:pPr>
      <w:r w:rsidRPr="005106D9">
        <w:rPr>
          <w:rFonts w:ascii="Times New Roman" w:hAnsi="Times New Roman" w:cs="Times New Roman"/>
        </w:rPr>
        <w:t xml:space="preserve">By submitting a </w:t>
      </w:r>
      <w:r>
        <w:rPr>
          <w:rFonts w:ascii="Times New Roman" w:hAnsi="Times New Roman" w:cs="Times New Roman"/>
        </w:rPr>
        <w:t>Bid</w:t>
      </w:r>
      <w:r w:rsidRPr="005106D9">
        <w:rPr>
          <w:rFonts w:ascii="Times New Roman" w:hAnsi="Times New Roman" w:cs="Times New Roman"/>
        </w:rPr>
        <w:t xml:space="preserve">, the </w:t>
      </w:r>
      <w:r>
        <w:rPr>
          <w:rFonts w:ascii="Times New Roman" w:hAnsi="Times New Roman" w:cs="Times New Roman"/>
        </w:rPr>
        <w:t xml:space="preserve">“Party” </w:t>
      </w:r>
      <w:r w:rsidRPr="005106D9">
        <w:rPr>
          <w:rFonts w:ascii="Times New Roman" w:hAnsi="Times New Roman" w:cs="Times New Roman"/>
        </w:rPr>
        <w:t xml:space="preserve">certifies that he/she understands that the </w:t>
      </w:r>
      <w:r>
        <w:rPr>
          <w:rFonts w:ascii="Times New Roman" w:hAnsi="Times New Roman" w:cs="Times New Roman"/>
        </w:rPr>
        <w:t>Agency</w:t>
      </w:r>
      <w:r w:rsidRPr="005106D9">
        <w:rPr>
          <w:rFonts w:ascii="Times New Roman" w:hAnsi="Times New Roman" w:cs="Times New Roman"/>
        </w:rPr>
        <w:t xml:space="preserve">, an entity of government, is subject to the appropriation of funds by its legislative body in an amount sufficient to allow continuation of its performance in accordance with the terms and conditions of this contract for each and every fiscal year following the fiscal year in which this contract is executed and entered into and for which this contract shall remain in effect.  The </w:t>
      </w:r>
      <w:r>
        <w:rPr>
          <w:rFonts w:ascii="Times New Roman" w:hAnsi="Times New Roman" w:cs="Times New Roman"/>
        </w:rPr>
        <w:t>Agency</w:t>
      </w:r>
      <w:r w:rsidRPr="005106D9">
        <w:rPr>
          <w:rFonts w:ascii="Times New Roman" w:hAnsi="Times New Roman" w:cs="Times New Roman"/>
        </w:rPr>
        <w:t xml:space="preserve"> shall, upon receipt of notice that sufficient funds are not available to continue its full and faithful performance of this contract, provide written notice to the consultant of such event within thirty (30) days and, be thereafter released at all further obligations in any way related to the contract.</w:t>
      </w:r>
    </w:p>
    <w:p w:rsidR="002E72CD" w:rsidRPr="00746964" w:rsidRDefault="002E72CD" w:rsidP="002E72CD">
      <w:pPr>
        <w:spacing w:after="0"/>
        <w:ind w:left="720"/>
        <w:jc w:val="both"/>
        <w:rPr>
          <w:rFonts w:ascii="Times New Roman" w:hAnsi="Times New Roman" w:cs="Times New Roman"/>
          <w:b/>
          <w:u w:val="single"/>
        </w:rPr>
      </w:pPr>
    </w:p>
    <w:p w:rsidR="002E72CD" w:rsidRPr="0078102C" w:rsidRDefault="0078102C" w:rsidP="0078102C">
      <w:pPr>
        <w:spacing w:after="0"/>
        <w:ind w:left="1080" w:firstLine="360"/>
        <w:jc w:val="both"/>
        <w:rPr>
          <w:rFonts w:ascii="Times New Roman" w:hAnsi="Times New Roman" w:cs="Times New Roman"/>
          <w:b/>
        </w:rPr>
      </w:pPr>
      <w:r>
        <w:rPr>
          <w:rFonts w:ascii="Times New Roman" w:hAnsi="Times New Roman" w:cs="Times New Roman"/>
          <w:b/>
        </w:rPr>
        <w:t>8.11</w:t>
      </w:r>
      <w:r w:rsidR="0031156E">
        <w:rPr>
          <w:rFonts w:ascii="Times New Roman" w:hAnsi="Times New Roman" w:cs="Times New Roman"/>
          <w:b/>
        </w:rPr>
        <w:t xml:space="preserve"> </w:t>
      </w:r>
      <w:r w:rsidR="005B4388" w:rsidRPr="0078102C">
        <w:rPr>
          <w:rFonts w:ascii="Times New Roman" w:hAnsi="Times New Roman" w:cs="Times New Roman"/>
          <w:b/>
        </w:rPr>
        <w:t>Legal Requirements</w:t>
      </w:r>
      <w:r w:rsidR="002E72CD" w:rsidRPr="0078102C">
        <w:rPr>
          <w:rFonts w:ascii="Times New Roman" w:hAnsi="Times New Roman" w:cs="Times New Roman"/>
          <w:b/>
        </w:rPr>
        <w:t xml:space="preserve"> </w:t>
      </w:r>
    </w:p>
    <w:p w:rsidR="002E72CD" w:rsidRDefault="00A964ED" w:rsidP="002E72CD">
      <w:pPr>
        <w:spacing w:after="0"/>
        <w:ind w:left="360"/>
        <w:jc w:val="both"/>
        <w:rPr>
          <w:rFonts w:ascii="Times New Roman" w:hAnsi="Times New Roman" w:cs="Times New Roman"/>
          <w:u w:val="single"/>
        </w:rPr>
      </w:pPr>
      <w:r w:rsidRPr="005106D9">
        <w:rPr>
          <w:rFonts w:ascii="Times New Roman" w:hAnsi="Times New Roman" w:cs="Times New Roman"/>
          <w:u w:val="single"/>
        </w:rPr>
        <w:t xml:space="preserve">All applicable provisions of federal, state, county, and local laws including all ordinances, rules, and regulations shall govern the development, submittal and evaluation of all </w:t>
      </w:r>
      <w:r>
        <w:rPr>
          <w:rFonts w:ascii="Times New Roman" w:hAnsi="Times New Roman" w:cs="Times New Roman"/>
          <w:u w:val="single"/>
        </w:rPr>
        <w:t>Bids</w:t>
      </w:r>
      <w:r w:rsidRPr="005106D9">
        <w:rPr>
          <w:rFonts w:ascii="Times New Roman" w:hAnsi="Times New Roman" w:cs="Times New Roman"/>
          <w:u w:val="single"/>
        </w:rPr>
        <w:t xml:space="preserve"> received in response to these specifications, and shall govern any and all claims between person(s) submitting a </w:t>
      </w:r>
      <w:r>
        <w:rPr>
          <w:rFonts w:ascii="Times New Roman" w:hAnsi="Times New Roman" w:cs="Times New Roman"/>
          <w:u w:val="single"/>
        </w:rPr>
        <w:t xml:space="preserve">Bid </w:t>
      </w:r>
      <w:r w:rsidRPr="005106D9">
        <w:rPr>
          <w:rFonts w:ascii="Times New Roman" w:hAnsi="Times New Roman" w:cs="Times New Roman"/>
          <w:u w:val="single"/>
        </w:rPr>
        <w:t xml:space="preserve">and the </w:t>
      </w:r>
      <w:r>
        <w:rPr>
          <w:rFonts w:ascii="Times New Roman" w:hAnsi="Times New Roman" w:cs="Times New Roman"/>
          <w:u w:val="single"/>
        </w:rPr>
        <w:t>Agency</w:t>
      </w:r>
      <w:r w:rsidRPr="005106D9">
        <w:rPr>
          <w:rFonts w:ascii="Times New Roman" w:hAnsi="Times New Roman" w:cs="Times New Roman"/>
          <w:u w:val="single"/>
        </w:rPr>
        <w:t xml:space="preserve">, by and through its officers, employees and authorized representatives. </w:t>
      </w:r>
      <w:r w:rsidR="002E72CD" w:rsidRPr="005106D9">
        <w:rPr>
          <w:rFonts w:ascii="Times New Roman" w:hAnsi="Times New Roman" w:cs="Times New Roman"/>
          <w:u w:val="single"/>
        </w:rPr>
        <w:t xml:space="preserve">A lack of knowledge by the </w:t>
      </w:r>
      <w:r w:rsidR="002E72CD">
        <w:rPr>
          <w:rFonts w:ascii="Times New Roman" w:hAnsi="Times New Roman" w:cs="Times New Roman"/>
          <w:u w:val="single"/>
        </w:rPr>
        <w:t>Contractor</w:t>
      </w:r>
      <w:r w:rsidR="002E72CD" w:rsidRPr="005106D9">
        <w:rPr>
          <w:rFonts w:ascii="Times New Roman" w:hAnsi="Times New Roman" w:cs="Times New Roman"/>
          <w:u w:val="single"/>
        </w:rPr>
        <w:t xml:space="preserve"> concerning any of the aforementioned shall not constitute a cognizable defense against the legal effect thereof. The </w:t>
      </w:r>
      <w:r w:rsidR="002E72CD">
        <w:rPr>
          <w:rFonts w:ascii="Times New Roman" w:hAnsi="Times New Roman" w:cs="Times New Roman"/>
          <w:u w:val="single"/>
        </w:rPr>
        <w:t>Bidder</w:t>
      </w:r>
      <w:r w:rsidR="002E72CD" w:rsidRPr="005106D9">
        <w:rPr>
          <w:rFonts w:ascii="Times New Roman" w:hAnsi="Times New Roman" w:cs="Times New Roman"/>
          <w:u w:val="single"/>
        </w:rPr>
        <w:t xml:space="preserve"> agrees that it will not discriminate on the basis of race, creed, color, national origin, sex, age or disability.</w:t>
      </w:r>
    </w:p>
    <w:p w:rsidR="002E72CD" w:rsidRDefault="002E72CD" w:rsidP="002E72CD">
      <w:pPr>
        <w:spacing w:after="0"/>
        <w:ind w:left="360"/>
        <w:jc w:val="both"/>
        <w:rPr>
          <w:rFonts w:ascii="Times New Roman" w:hAnsi="Times New Roman" w:cs="Times New Roman"/>
          <w:u w:val="single"/>
        </w:rPr>
      </w:pPr>
    </w:p>
    <w:p w:rsidR="0031156E" w:rsidRDefault="0031156E" w:rsidP="0031156E">
      <w:pPr>
        <w:spacing w:after="0"/>
        <w:ind w:left="1080" w:firstLine="360"/>
        <w:jc w:val="both"/>
        <w:rPr>
          <w:rFonts w:ascii="Times New Roman" w:hAnsi="Times New Roman" w:cs="Times New Roman"/>
          <w:b/>
        </w:rPr>
      </w:pPr>
      <w:r>
        <w:rPr>
          <w:rFonts w:ascii="Times New Roman" w:hAnsi="Times New Roman" w:cs="Times New Roman"/>
          <w:b/>
        </w:rPr>
        <w:t>8.12</w:t>
      </w:r>
      <w:r w:rsidR="002E72CD" w:rsidRPr="0031156E">
        <w:rPr>
          <w:rFonts w:ascii="Times New Roman" w:hAnsi="Times New Roman" w:cs="Times New Roman"/>
          <w:b/>
        </w:rPr>
        <w:t xml:space="preserve"> Indemnification </w:t>
      </w:r>
    </w:p>
    <w:p w:rsidR="002E72CD" w:rsidRDefault="00D326F0" w:rsidP="0031156E">
      <w:pPr>
        <w:spacing w:after="0"/>
        <w:jc w:val="both"/>
        <w:rPr>
          <w:rFonts w:ascii="Times New Roman" w:hAnsi="Times New Roman"/>
        </w:rPr>
      </w:pPr>
      <w:r>
        <w:rPr>
          <w:rFonts w:ascii="Times New Roman" w:hAnsi="Times New Roman"/>
        </w:rPr>
        <w:t xml:space="preserve">The Bidder </w:t>
      </w:r>
      <w:r w:rsidR="002E72CD">
        <w:rPr>
          <w:rFonts w:ascii="Times New Roman" w:hAnsi="Times New Roman"/>
        </w:rPr>
        <w:t>acknowledges and agrees that t</w:t>
      </w:r>
      <w:r w:rsidR="002E72CD" w:rsidRPr="00253BCF">
        <w:rPr>
          <w:rFonts w:ascii="Times New Roman" w:hAnsi="Times New Roman"/>
        </w:rPr>
        <w:t xml:space="preserve">o the fullest extent permitted by Laws and Regulations, and in addition to any other obligations of </w:t>
      </w:r>
      <w:r w:rsidR="002E72CD">
        <w:rPr>
          <w:rFonts w:ascii="Times New Roman" w:hAnsi="Times New Roman"/>
        </w:rPr>
        <w:t xml:space="preserve">the </w:t>
      </w:r>
      <w:r w:rsidR="002E72CD" w:rsidRPr="00253BCF">
        <w:rPr>
          <w:rFonts w:ascii="Times New Roman" w:hAnsi="Times New Roman"/>
        </w:rPr>
        <w:t xml:space="preserve">Contractor under the Contract or otherwise, </w:t>
      </w:r>
      <w:r w:rsidR="002E72CD">
        <w:rPr>
          <w:rFonts w:ascii="Times New Roman" w:hAnsi="Times New Roman"/>
        </w:rPr>
        <w:t xml:space="preserve">the </w:t>
      </w:r>
      <w:r w:rsidR="002E72CD" w:rsidRPr="00253BCF">
        <w:rPr>
          <w:rFonts w:ascii="Times New Roman" w:hAnsi="Times New Roman"/>
        </w:rPr>
        <w:t xml:space="preserve">Contractor shall indemnify and hold harmless </w:t>
      </w:r>
      <w:r w:rsidR="002E72CD">
        <w:rPr>
          <w:rFonts w:ascii="Times New Roman" w:hAnsi="Times New Roman"/>
        </w:rPr>
        <w:t xml:space="preserve">the Agency and its </w:t>
      </w:r>
      <w:r w:rsidR="002E72CD" w:rsidRPr="00253BCF">
        <w:rPr>
          <w:rFonts w:ascii="Times New Roman" w:hAnsi="Times New Roman"/>
        </w:rPr>
        <w:t>officers, directors, members, partners, employees, agents, consultants and subcontractors of each and any of them from and against all claims, costs, losses</w:t>
      </w:r>
      <w:r w:rsidR="002E72CD">
        <w:rPr>
          <w:rFonts w:ascii="Times New Roman" w:hAnsi="Times New Roman"/>
        </w:rPr>
        <w:t xml:space="preserve">, and damages </w:t>
      </w:r>
      <w:r w:rsidR="002E72CD" w:rsidRPr="00253BCF">
        <w:rPr>
          <w:rFonts w:ascii="Times New Roman" w:hAnsi="Times New Roman"/>
        </w:rPr>
        <w:t xml:space="preserve">arising out of or relating to the performance of the </w:t>
      </w:r>
      <w:r w:rsidR="002E72CD">
        <w:rPr>
          <w:rFonts w:ascii="Times New Roman" w:hAnsi="Times New Roman"/>
        </w:rPr>
        <w:t>Contract</w:t>
      </w:r>
      <w:r w:rsidR="002E72CD" w:rsidRPr="00253BCF">
        <w:rPr>
          <w:rFonts w:ascii="Times New Roman" w:hAnsi="Times New Roman"/>
        </w:rPr>
        <w:t xml:space="preserve">, provided that any such claim, cost, loss, or damage is attributable to bodily injury, sickness, disease, or death, or to injury to or destruction of tangible property (other than the </w:t>
      </w:r>
      <w:r w:rsidR="002E72CD">
        <w:rPr>
          <w:rFonts w:ascii="Times New Roman" w:hAnsi="Times New Roman"/>
        </w:rPr>
        <w:t>scope</w:t>
      </w:r>
      <w:r w:rsidR="002E72CD" w:rsidRPr="00253BCF">
        <w:rPr>
          <w:rFonts w:ascii="Times New Roman" w:hAnsi="Times New Roman"/>
        </w:rPr>
        <w:t xml:space="preserve"> itself), including the loss of use resulting therefrom but only to the extent caused by any negligent</w:t>
      </w:r>
      <w:r w:rsidR="002E72CD">
        <w:rPr>
          <w:rFonts w:ascii="Times New Roman" w:hAnsi="Times New Roman"/>
        </w:rPr>
        <w:t>, reckless, or intentional wrongful</w:t>
      </w:r>
      <w:r w:rsidR="002E72CD" w:rsidRPr="00253BCF">
        <w:rPr>
          <w:rFonts w:ascii="Times New Roman" w:hAnsi="Times New Roman"/>
        </w:rPr>
        <w:t xml:space="preserve"> act or omission of Contractor, any Subcontractor, any Supplier, or any individual or entity directly or indirectly employed by any of them to perform any of the </w:t>
      </w:r>
      <w:r w:rsidR="002E72CD">
        <w:rPr>
          <w:rFonts w:ascii="Times New Roman" w:hAnsi="Times New Roman"/>
        </w:rPr>
        <w:t xml:space="preserve">scope </w:t>
      </w:r>
      <w:r w:rsidR="002E72CD" w:rsidRPr="00253BCF">
        <w:rPr>
          <w:rFonts w:ascii="Times New Roman" w:hAnsi="Times New Roman"/>
        </w:rPr>
        <w:t>or anyone for whose acts any of them may be liable.</w:t>
      </w:r>
    </w:p>
    <w:p w:rsidR="002E72CD" w:rsidRPr="003001C0" w:rsidRDefault="002E72CD" w:rsidP="002E72CD">
      <w:pPr>
        <w:pStyle w:val="EJCDCStandard3-SubparagraphA"/>
        <w:numPr>
          <w:ilvl w:val="0"/>
          <w:numId w:val="0"/>
        </w:numPr>
        <w:ind w:left="90"/>
        <w:rPr>
          <w:rFonts w:ascii="Times New Roman" w:hAnsi="Times New Roman"/>
        </w:rPr>
      </w:pPr>
      <w:r w:rsidRPr="003001C0">
        <w:rPr>
          <w:rFonts w:ascii="Times New Roman" w:hAnsi="Times New Roman"/>
        </w:rPr>
        <w:t>In any and all claims against the Agency or any of their officers, directors, members, partners, employees, agents, consultants, or subcontractors by any employee (or the survivor or personal representative of such employee) of the Contractor, any Subcontractor, any Supplier, or any individual or entity directly or indirectly employed by any of them to perform any of the scope, or anyone for whose acts any of them may be liable, this indemnification obligation shall not be limited in any way by any limitation on the amount or type of damages, compensation, or benefits payable by or for the Contractor or any such Subcontractor, Supplier, or other individual or entity under workers’ compensation acts, disability benefit acts, or other employee benefit acts.</w:t>
      </w:r>
    </w:p>
    <w:p w:rsidR="00B204ED" w:rsidRDefault="00B204ED" w:rsidP="0031156E">
      <w:pPr>
        <w:pStyle w:val="Default"/>
        <w:ind w:left="720" w:firstLine="720"/>
        <w:rPr>
          <w:rFonts w:ascii="Times New Roman" w:hAnsi="Times New Roman" w:cs="Times New Roman"/>
          <w:b/>
          <w:sz w:val="22"/>
          <w:szCs w:val="22"/>
        </w:rPr>
      </w:pPr>
    </w:p>
    <w:p w:rsidR="00A3300D" w:rsidRDefault="00A964ED" w:rsidP="0031156E">
      <w:pPr>
        <w:pStyle w:val="Default"/>
        <w:ind w:left="720" w:firstLine="720"/>
        <w:rPr>
          <w:rFonts w:ascii="Times New Roman" w:hAnsi="Times New Roman" w:cs="Times New Roman"/>
          <w:b/>
          <w:sz w:val="22"/>
          <w:szCs w:val="22"/>
        </w:rPr>
      </w:pPr>
      <w:r>
        <w:rPr>
          <w:rFonts w:ascii="Times New Roman" w:hAnsi="Times New Roman" w:cs="Times New Roman"/>
          <w:b/>
          <w:sz w:val="22"/>
          <w:szCs w:val="22"/>
        </w:rPr>
        <w:t>8.13 E</w:t>
      </w:r>
      <w:r w:rsidR="00A3300D" w:rsidRPr="006A197F">
        <w:rPr>
          <w:rFonts w:ascii="Times New Roman" w:hAnsi="Times New Roman" w:cs="Times New Roman"/>
          <w:b/>
          <w:sz w:val="22"/>
          <w:szCs w:val="22"/>
        </w:rPr>
        <w:t xml:space="preserve">-Verify </w:t>
      </w:r>
    </w:p>
    <w:p w:rsidR="00A3300D" w:rsidRDefault="00A3300D" w:rsidP="004D0952">
      <w:pPr>
        <w:pStyle w:val="Default"/>
        <w:rPr>
          <w:rFonts w:ascii="Times New Roman" w:hAnsi="Times New Roman" w:cs="Times New Roman"/>
          <w:sz w:val="22"/>
          <w:szCs w:val="22"/>
        </w:rPr>
      </w:pPr>
      <w:r w:rsidRPr="00377AB8">
        <w:rPr>
          <w:rFonts w:ascii="Times New Roman" w:hAnsi="Times New Roman" w:cs="Times New Roman"/>
          <w:sz w:val="22"/>
          <w:szCs w:val="22"/>
        </w:rPr>
        <w:t xml:space="preserve">The Agency, Vendor, and any subcontractor shall utilize the U.S. Department of Homeland Security’s E-Verify system to verify the employment eligibility of all new employees. </w:t>
      </w:r>
    </w:p>
    <w:p w:rsidR="0031156E" w:rsidRDefault="0031156E" w:rsidP="004D0952">
      <w:pPr>
        <w:pStyle w:val="Default"/>
        <w:rPr>
          <w:rFonts w:ascii="Times New Roman" w:hAnsi="Times New Roman" w:cs="Times New Roman"/>
          <w:sz w:val="22"/>
          <w:szCs w:val="22"/>
        </w:rPr>
      </w:pPr>
    </w:p>
    <w:p w:rsidR="00B90243" w:rsidRDefault="00B90243"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4E4D5C" w:rsidRDefault="004E4D5C" w:rsidP="004D0952">
      <w:pPr>
        <w:pStyle w:val="Default"/>
        <w:rPr>
          <w:rFonts w:ascii="Times New Roman" w:hAnsi="Times New Roman" w:cs="Times New Roman"/>
          <w:sz w:val="22"/>
          <w:szCs w:val="22"/>
        </w:rPr>
      </w:pPr>
    </w:p>
    <w:p w:rsidR="00A3300D" w:rsidRPr="00D326F0" w:rsidRDefault="0031156E" w:rsidP="0031156E">
      <w:pPr>
        <w:pStyle w:val="Default"/>
        <w:rPr>
          <w:rFonts w:ascii="Times New Roman" w:hAnsi="Times New Roman" w:cs="Times New Roman"/>
          <w:b/>
          <w:sz w:val="22"/>
          <w:szCs w:val="22"/>
        </w:rPr>
      </w:pPr>
      <w:r>
        <w:rPr>
          <w:rFonts w:ascii="Times New Roman" w:hAnsi="Times New Roman" w:cs="Times New Roman"/>
          <w:b/>
          <w:sz w:val="22"/>
          <w:szCs w:val="22"/>
        </w:rPr>
        <w:lastRenderedPageBreak/>
        <w:t xml:space="preserve">9. </w:t>
      </w:r>
      <w:r w:rsidR="00D326F0" w:rsidRPr="00D326F0">
        <w:rPr>
          <w:rFonts w:ascii="Times New Roman" w:hAnsi="Times New Roman" w:cs="Times New Roman"/>
          <w:b/>
          <w:sz w:val="22"/>
          <w:szCs w:val="22"/>
        </w:rPr>
        <w:t>BIDDER’S REPRESENTATION</w:t>
      </w:r>
      <w:r w:rsidR="005B4388">
        <w:rPr>
          <w:rFonts w:ascii="Times New Roman" w:hAnsi="Times New Roman" w:cs="Times New Roman"/>
          <w:b/>
          <w:sz w:val="22"/>
          <w:szCs w:val="22"/>
        </w:rPr>
        <w:t>S</w:t>
      </w:r>
    </w:p>
    <w:p w:rsidR="00D326F0" w:rsidRDefault="00D326F0" w:rsidP="00D326F0">
      <w:pPr>
        <w:pStyle w:val="Default"/>
        <w:rPr>
          <w:rFonts w:ascii="Times New Roman" w:hAnsi="Times New Roman" w:cs="Times New Roman"/>
          <w:sz w:val="22"/>
          <w:szCs w:val="22"/>
        </w:rPr>
      </w:pPr>
      <w:r>
        <w:rPr>
          <w:rFonts w:ascii="Times New Roman" w:hAnsi="Times New Roman" w:cs="Times New Roman"/>
          <w:sz w:val="22"/>
          <w:szCs w:val="22"/>
        </w:rPr>
        <w:t xml:space="preserve">In submitting its bid, </w:t>
      </w:r>
      <w:r w:rsidR="005B4388">
        <w:rPr>
          <w:rFonts w:ascii="Times New Roman" w:hAnsi="Times New Roman" w:cs="Times New Roman"/>
          <w:sz w:val="22"/>
          <w:szCs w:val="22"/>
        </w:rPr>
        <w:t>Bidder</w:t>
      </w:r>
      <w:r>
        <w:rPr>
          <w:rFonts w:ascii="Times New Roman" w:hAnsi="Times New Roman" w:cs="Times New Roman"/>
          <w:sz w:val="22"/>
          <w:szCs w:val="22"/>
        </w:rPr>
        <w:t xml:space="preserve"> makes the following representations: </w:t>
      </w:r>
    </w:p>
    <w:p w:rsidR="0031156E" w:rsidRDefault="0031156E" w:rsidP="00D326F0">
      <w:pPr>
        <w:pStyle w:val="Default"/>
        <w:rPr>
          <w:rFonts w:ascii="Times New Roman" w:hAnsi="Times New Roman" w:cs="Times New Roman"/>
          <w:sz w:val="22"/>
          <w:szCs w:val="22"/>
        </w:rPr>
      </w:pPr>
    </w:p>
    <w:p w:rsidR="005B4388" w:rsidRDefault="005B4388" w:rsidP="005B4388">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Bidder has examined and studied the bid documents.</w:t>
      </w:r>
    </w:p>
    <w:p w:rsidR="005B4388" w:rsidRDefault="005B4388" w:rsidP="005B4388">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Bidder has visited the sites and conducted an examination of the area and has become familiar with and is satisfied as to the</w:t>
      </w:r>
      <w:r w:rsidR="00A964ED">
        <w:rPr>
          <w:rFonts w:ascii="Times New Roman" w:hAnsi="Times New Roman" w:cs="Times New Roman"/>
          <w:sz w:val="22"/>
          <w:szCs w:val="22"/>
        </w:rPr>
        <w:t xml:space="preserve"> site conditions that may add</w:t>
      </w:r>
      <w:r>
        <w:rPr>
          <w:rFonts w:ascii="Times New Roman" w:hAnsi="Times New Roman" w:cs="Times New Roman"/>
          <w:sz w:val="22"/>
          <w:szCs w:val="22"/>
        </w:rPr>
        <w:t xml:space="preserve"> cost, progress and performance of the work.</w:t>
      </w:r>
    </w:p>
    <w:p w:rsidR="005B4388" w:rsidRDefault="005B4388" w:rsidP="005B4388">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Bidder is familiar with all necessary federal, state and local regulations that may affect the cost, progress and performance of the work.</w:t>
      </w:r>
    </w:p>
    <w:p w:rsidR="005B4388" w:rsidRDefault="005B4388" w:rsidP="005B4388">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Based on the information received, observations and information generally known to the Bidder (as information commonly known to contractors doing business of this nature), the Bidder agrees that no further examinations, investigations, or expiration of the site is necessary to perform the work at the bid price in a timely manner.</w:t>
      </w:r>
    </w:p>
    <w:p w:rsidR="005B4388" w:rsidRDefault="005B4388" w:rsidP="005B4388">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 xml:space="preserve">Bidders have provided the purchasing manager written notice of any questions, concerns, conflicts, errors, or ambiguities that the Bidder has discovered in the bid documents or related to the scope of work. </w:t>
      </w:r>
    </w:p>
    <w:p w:rsidR="0031156E" w:rsidRDefault="0031156E" w:rsidP="0031156E">
      <w:pPr>
        <w:pStyle w:val="Default"/>
        <w:rPr>
          <w:rFonts w:ascii="Times New Roman" w:hAnsi="Times New Roman" w:cs="Times New Roman"/>
          <w:sz w:val="22"/>
          <w:szCs w:val="22"/>
        </w:rPr>
      </w:pPr>
    </w:p>
    <w:p w:rsidR="0031156E" w:rsidRDefault="0031156E" w:rsidP="0031156E">
      <w:pPr>
        <w:pStyle w:val="Default"/>
        <w:rPr>
          <w:rFonts w:ascii="Times New Roman" w:hAnsi="Times New Roman" w:cs="Times New Roman"/>
          <w:sz w:val="22"/>
          <w:szCs w:val="22"/>
        </w:rPr>
      </w:pPr>
    </w:p>
    <w:p w:rsidR="0031156E" w:rsidRDefault="0031156E" w:rsidP="0031156E">
      <w:pPr>
        <w:pStyle w:val="Default"/>
        <w:rPr>
          <w:rFonts w:ascii="Times New Roman" w:hAnsi="Times New Roman" w:cs="Times New Roman"/>
          <w:b/>
          <w:sz w:val="22"/>
          <w:szCs w:val="22"/>
        </w:rPr>
      </w:pPr>
      <w:r>
        <w:rPr>
          <w:rFonts w:ascii="Times New Roman" w:hAnsi="Times New Roman" w:cs="Times New Roman"/>
          <w:b/>
          <w:sz w:val="22"/>
          <w:szCs w:val="22"/>
        </w:rPr>
        <w:t>10. GENERAL</w:t>
      </w:r>
    </w:p>
    <w:p w:rsidR="00CB237B" w:rsidRPr="004E4D5C" w:rsidRDefault="00CB237B" w:rsidP="0031156E">
      <w:pPr>
        <w:pStyle w:val="Default"/>
        <w:rPr>
          <w:rFonts w:ascii="Times New Roman" w:hAnsi="Times New Roman" w:cs="Times New Roman"/>
          <w:b/>
          <w:sz w:val="18"/>
          <w:szCs w:val="22"/>
        </w:rPr>
      </w:pPr>
    </w:p>
    <w:p w:rsidR="00B90243" w:rsidRPr="00755FA7" w:rsidRDefault="0031156E" w:rsidP="007F6D0B">
      <w:pPr>
        <w:pStyle w:val="Default"/>
        <w:rPr>
          <w:rFonts w:ascii="Times New Roman" w:hAnsi="Times New Roman" w:cs="Times New Roman"/>
          <w:sz w:val="22"/>
          <w:szCs w:val="22"/>
        </w:rPr>
      </w:pPr>
      <w:r w:rsidRPr="00755FA7">
        <w:rPr>
          <w:rFonts w:ascii="Times New Roman" w:hAnsi="Times New Roman" w:cs="Times New Roman"/>
          <w:b/>
          <w:bCs/>
          <w:sz w:val="22"/>
          <w:szCs w:val="22"/>
        </w:rPr>
        <w:t xml:space="preserve">Purchase Orders and Order Fulfillment </w:t>
      </w:r>
    </w:p>
    <w:p w:rsidR="0031156E" w:rsidRPr="00755FA7" w:rsidRDefault="0031156E" w:rsidP="007F6D0B">
      <w:pPr>
        <w:pStyle w:val="Default"/>
        <w:ind w:left="720" w:hanging="270"/>
        <w:rPr>
          <w:rFonts w:ascii="Times New Roman" w:hAnsi="Times New Roman" w:cs="Times New Roman"/>
          <w:sz w:val="22"/>
          <w:szCs w:val="22"/>
        </w:rPr>
      </w:pPr>
      <w:r w:rsidRPr="00755FA7">
        <w:rPr>
          <w:rFonts w:ascii="Times New Roman" w:hAnsi="Times New Roman" w:cs="Times New Roman"/>
          <w:b/>
          <w:bCs/>
          <w:sz w:val="22"/>
          <w:szCs w:val="22"/>
        </w:rPr>
        <w:t xml:space="preserve">a) </w:t>
      </w:r>
      <w:r>
        <w:rPr>
          <w:rFonts w:ascii="Times New Roman" w:hAnsi="Times New Roman" w:cs="Times New Roman"/>
          <w:sz w:val="22"/>
          <w:szCs w:val="22"/>
        </w:rPr>
        <w:t xml:space="preserve">Bidders </w:t>
      </w:r>
      <w:r w:rsidRPr="00755FA7">
        <w:rPr>
          <w:rFonts w:ascii="Times New Roman" w:hAnsi="Times New Roman" w:cs="Times New Roman"/>
          <w:sz w:val="22"/>
          <w:szCs w:val="22"/>
        </w:rPr>
        <w:t xml:space="preserve">must be able to </w:t>
      </w:r>
      <w:r>
        <w:rPr>
          <w:rFonts w:ascii="Times New Roman" w:hAnsi="Times New Roman" w:cs="Times New Roman"/>
          <w:sz w:val="22"/>
          <w:szCs w:val="22"/>
        </w:rPr>
        <w:t>accept</w:t>
      </w:r>
      <w:r w:rsidR="00A964ED">
        <w:rPr>
          <w:rFonts w:ascii="Times New Roman" w:hAnsi="Times New Roman" w:cs="Times New Roman"/>
          <w:sz w:val="22"/>
          <w:szCs w:val="22"/>
        </w:rPr>
        <w:t xml:space="preserve"> an a</w:t>
      </w:r>
      <w:r>
        <w:rPr>
          <w:rFonts w:ascii="Times New Roman" w:hAnsi="Times New Roman" w:cs="Times New Roman"/>
          <w:sz w:val="22"/>
          <w:szCs w:val="22"/>
        </w:rPr>
        <w:t xml:space="preserve">nnual confirming </w:t>
      </w:r>
      <w:r w:rsidRPr="00755FA7">
        <w:rPr>
          <w:rFonts w:ascii="Times New Roman" w:hAnsi="Times New Roman" w:cs="Times New Roman"/>
          <w:sz w:val="22"/>
          <w:szCs w:val="22"/>
        </w:rPr>
        <w:t xml:space="preserve">purchase order </w:t>
      </w:r>
      <w:r>
        <w:rPr>
          <w:rFonts w:ascii="Times New Roman" w:hAnsi="Times New Roman" w:cs="Times New Roman"/>
          <w:sz w:val="22"/>
          <w:szCs w:val="22"/>
        </w:rPr>
        <w:t>for services to be paid upon receipt of materials</w:t>
      </w:r>
      <w:r w:rsidR="00F968B6">
        <w:rPr>
          <w:rFonts w:ascii="Times New Roman" w:hAnsi="Times New Roman" w:cs="Times New Roman"/>
          <w:sz w:val="22"/>
          <w:szCs w:val="22"/>
        </w:rPr>
        <w:t xml:space="preserve"> and services</w:t>
      </w:r>
      <w:r>
        <w:rPr>
          <w:rFonts w:ascii="Times New Roman" w:hAnsi="Times New Roman" w:cs="Times New Roman"/>
          <w:sz w:val="22"/>
          <w:szCs w:val="22"/>
        </w:rPr>
        <w:t xml:space="preserve">. Purchase orders are presented </w:t>
      </w:r>
      <w:r w:rsidRPr="00755FA7">
        <w:rPr>
          <w:rFonts w:ascii="Times New Roman" w:hAnsi="Times New Roman" w:cs="Times New Roman"/>
          <w:sz w:val="22"/>
          <w:szCs w:val="22"/>
        </w:rPr>
        <w:t xml:space="preserve">via e-mail, fax, USPS or personal pickup at the </w:t>
      </w:r>
      <w:r w:rsidR="00F968B6">
        <w:rPr>
          <w:rFonts w:ascii="Times New Roman" w:hAnsi="Times New Roman" w:cs="Times New Roman"/>
          <w:sz w:val="22"/>
          <w:szCs w:val="22"/>
        </w:rPr>
        <w:t>“</w:t>
      </w:r>
      <w:r w:rsidRPr="00755FA7">
        <w:rPr>
          <w:rFonts w:ascii="Times New Roman" w:hAnsi="Times New Roman" w:cs="Times New Roman"/>
          <w:sz w:val="22"/>
          <w:szCs w:val="22"/>
        </w:rPr>
        <w:t>Agency</w:t>
      </w:r>
      <w:r w:rsidR="00F968B6">
        <w:rPr>
          <w:rFonts w:ascii="Times New Roman" w:hAnsi="Times New Roman" w:cs="Times New Roman"/>
          <w:sz w:val="22"/>
          <w:szCs w:val="22"/>
        </w:rPr>
        <w:t>”</w:t>
      </w:r>
      <w:r w:rsidRPr="00755FA7">
        <w:rPr>
          <w:rFonts w:ascii="Times New Roman" w:hAnsi="Times New Roman" w:cs="Times New Roman"/>
          <w:sz w:val="22"/>
          <w:szCs w:val="22"/>
        </w:rPr>
        <w:t xml:space="preserve">. </w:t>
      </w:r>
    </w:p>
    <w:p w:rsidR="0031156E" w:rsidRPr="00755FA7" w:rsidRDefault="0031156E" w:rsidP="0031156E">
      <w:pPr>
        <w:pStyle w:val="Default"/>
        <w:ind w:left="720" w:hanging="270"/>
        <w:rPr>
          <w:rFonts w:ascii="Times New Roman" w:hAnsi="Times New Roman" w:cs="Times New Roman"/>
          <w:sz w:val="22"/>
          <w:szCs w:val="22"/>
        </w:rPr>
      </w:pPr>
    </w:p>
    <w:p w:rsidR="00A964ED" w:rsidRDefault="0031156E" w:rsidP="0031156E">
      <w:pPr>
        <w:pStyle w:val="Default"/>
        <w:ind w:left="720" w:hanging="270"/>
        <w:rPr>
          <w:rFonts w:ascii="Times New Roman" w:hAnsi="Times New Roman" w:cs="Times New Roman"/>
          <w:sz w:val="22"/>
          <w:szCs w:val="22"/>
        </w:rPr>
      </w:pPr>
      <w:r w:rsidRPr="00755FA7">
        <w:rPr>
          <w:rFonts w:ascii="Times New Roman" w:hAnsi="Times New Roman" w:cs="Times New Roman"/>
          <w:b/>
          <w:bCs/>
          <w:sz w:val="22"/>
          <w:szCs w:val="22"/>
        </w:rPr>
        <w:t xml:space="preserve">b) </w:t>
      </w:r>
      <w:r w:rsidR="00A15B6C">
        <w:rPr>
          <w:rFonts w:ascii="Times New Roman" w:hAnsi="Times New Roman" w:cs="Times New Roman"/>
          <w:sz w:val="22"/>
          <w:szCs w:val="22"/>
        </w:rPr>
        <w:t>Bidders</w:t>
      </w:r>
      <w:r w:rsidRPr="00755FA7">
        <w:rPr>
          <w:rFonts w:ascii="Times New Roman" w:hAnsi="Times New Roman" w:cs="Times New Roman"/>
          <w:sz w:val="22"/>
          <w:szCs w:val="22"/>
        </w:rPr>
        <w:t xml:space="preserve"> must fulfill the</w:t>
      </w:r>
      <w:r>
        <w:rPr>
          <w:rFonts w:ascii="Times New Roman" w:hAnsi="Times New Roman" w:cs="Times New Roman"/>
          <w:sz w:val="22"/>
          <w:szCs w:val="22"/>
        </w:rPr>
        <w:t xml:space="preserve"> services </w:t>
      </w:r>
      <w:r w:rsidR="00A15B6C">
        <w:rPr>
          <w:rFonts w:ascii="Times New Roman" w:hAnsi="Times New Roman" w:cs="Times New Roman"/>
          <w:sz w:val="22"/>
          <w:szCs w:val="22"/>
        </w:rPr>
        <w:t>as described in “Scope of Services”. Billing of services will be Quarterly, based on</w:t>
      </w:r>
      <w:r>
        <w:rPr>
          <w:rFonts w:ascii="Times New Roman" w:hAnsi="Times New Roman" w:cs="Times New Roman"/>
          <w:sz w:val="22"/>
          <w:szCs w:val="22"/>
        </w:rPr>
        <w:t xml:space="preserve"> month</w:t>
      </w:r>
      <w:r w:rsidR="00A15B6C">
        <w:rPr>
          <w:rFonts w:ascii="Times New Roman" w:hAnsi="Times New Roman" w:cs="Times New Roman"/>
          <w:sz w:val="22"/>
          <w:szCs w:val="22"/>
        </w:rPr>
        <w:t xml:space="preserve">ly rate blocks. Bidders must submit copies of parts, materials + base markup referenced as source documents for all equipment, supplies billed. </w:t>
      </w:r>
    </w:p>
    <w:p w:rsidR="00CB237B" w:rsidRDefault="00CB237B" w:rsidP="0031156E">
      <w:pPr>
        <w:pStyle w:val="Default"/>
        <w:ind w:left="720" w:hanging="270"/>
        <w:rPr>
          <w:rFonts w:ascii="Times New Roman" w:hAnsi="Times New Roman" w:cs="Times New Roman"/>
          <w:sz w:val="22"/>
          <w:szCs w:val="22"/>
        </w:rPr>
      </w:pPr>
    </w:p>
    <w:p w:rsidR="00CB237B" w:rsidRDefault="00CB237B" w:rsidP="0031156E">
      <w:pPr>
        <w:pStyle w:val="Default"/>
        <w:ind w:left="720" w:hanging="270"/>
        <w:rPr>
          <w:rFonts w:ascii="Times New Roman" w:hAnsi="Times New Roman" w:cs="Times New Roman"/>
          <w:sz w:val="22"/>
          <w:szCs w:val="22"/>
        </w:rPr>
      </w:pPr>
    </w:p>
    <w:p w:rsidR="00A964ED" w:rsidRDefault="00A964ED" w:rsidP="0031156E">
      <w:pPr>
        <w:pStyle w:val="Default"/>
        <w:ind w:left="720" w:hanging="270"/>
        <w:rPr>
          <w:rFonts w:ascii="Times New Roman" w:hAnsi="Times New Roman" w:cs="Times New Roman"/>
          <w:sz w:val="22"/>
          <w:szCs w:val="22"/>
        </w:rPr>
      </w:pPr>
    </w:p>
    <w:p w:rsidR="00A964ED" w:rsidRDefault="00A964ED" w:rsidP="00A964ED">
      <w:pPr>
        <w:pStyle w:val="Default"/>
        <w:ind w:left="810"/>
        <w:rPr>
          <w:rFonts w:ascii="Times New Roman" w:hAnsi="Times New Roman" w:cs="Times New Roman"/>
          <w:sz w:val="22"/>
          <w:szCs w:val="22"/>
        </w:rPr>
      </w:pPr>
    </w:p>
    <w:p w:rsidR="0031156E" w:rsidRDefault="0031156E" w:rsidP="0031156E">
      <w:pPr>
        <w:pStyle w:val="Default"/>
        <w:ind w:left="720" w:hanging="270"/>
        <w:rPr>
          <w:rFonts w:ascii="Times New Roman" w:hAnsi="Times New Roman" w:cs="Times New Roman"/>
          <w:sz w:val="22"/>
          <w:szCs w:val="22"/>
        </w:rPr>
      </w:pPr>
      <w:r w:rsidRPr="00755FA7">
        <w:rPr>
          <w:rFonts w:ascii="Times New Roman" w:hAnsi="Times New Roman" w:cs="Times New Roman"/>
          <w:sz w:val="22"/>
          <w:szCs w:val="22"/>
        </w:rPr>
        <w:t xml:space="preserve"> </w:t>
      </w:r>
    </w:p>
    <w:p w:rsidR="00D326F0" w:rsidRDefault="00D326F0" w:rsidP="00D326F0">
      <w:pPr>
        <w:pStyle w:val="Default"/>
        <w:rPr>
          <w:rFonts w:ascii="Times New Roman" w:hAnsi="Times New Roman" w:cs="Times New Roman"/>
          <w:sz w:val="22"/>
          <w:szCs w:val="22"/>
        </w:rPr>
      </w:pPr>
      <w:r>
        <w:rPr>
          <w:rFonts w:ascii="Times New Roman" w:hAnsi="Times New Roman" w:cs="Times New Roman"/>
          <w:sz w:val="22"/>
          <w:szCs w:val="22"/>
        </w:rPr>
        <w:tab/>
      </w:r>
    </w:p>
    <w:p w:rsidR="00A3300D" w:rsidRPr="00377AB8" w:rsidRDefault="00A3300D" w:rsidP="00A3300D">
      <w:pPr>
        <w:pStyle w:val="Default"/>
        <w:rPr>
          <w:rFonts w:ascii="Times New Roman" w:hAnsi="Times New Roman" w:cs="Times New Roman"/>
          <w:sz w:val="22"/>
          <w:szCs w:val="22"/>
        </w:rPr>
      </w:pPr>
    </w:p>
    <w:p w:rsidR="004A4111" w:rsidRDefault="004A4111" w:rsidP="004A4111">
      <w:pPr>
        <w:pStyle w:val="Default"/>
        <w:rPr>
          <w:rFonts w:ascii="Times New Roman" w:hAnsi="Times New Roman" w:cs="Times New Roman"/>
          <w:b/>
          <w:bCs/>
          <w:sz w:val="22"/>
          <w:szCs w:val="22"/>
        </w:rPr>
      </w:pPr>
    </w:p>
    <w:p w:rsidR="005B4388" w:rsidRDefault="005B4388" w:rsidP="004A4111">
      <w:pPr>
        <w:pStyle w:val="Default"/>
        <w:rPr>
          <w:rFonts w:ascii="Times New Roman" w:hAnsi="Times New Roman" w:cs="Times New Roman"/>
          <w:b/>
          <w:bCs/>
          <w:sz w:val="22"/>
          <w:szCs w:val="22"/>
        </w:rPr>
      </w:pPr>
    </w:p>
    <w:p w:rsidR="005B4388" w:rsidRDefault="005B4388" w:rsidP="004A4111">
      <w:pPr>
        <w:pStyle w:val="Default"/>
        <w:rPr>
          <w:rFonts w:ascii="Times New Roman" w:hAnsi="Times New Roman" w:cs="Times New Roman"/>
          <w:b/>
          <w:bCs/>
          <w:sz w:val="22"/>
          <w:szCs w:val="22"/>
        </w:rPr>
      </w:pPr>
    </w:p>
    <w:p w:rsidR="005B4388" w:rsidRDefault="005B4388" w:rsidP="004A4111">
      <w:pPr>
        <w:pStyle w:val="Default"/>
        <w:rPr>
          <w:rFonts w:ascii="Times New Roman" w:hAnsi="Times New Roman" w:cs="Times New Roman"/>
          <w:b/>
          <w:bCs/>
          <w:sz w:val="22"/>
          <w:szCs w:val="22"/>
        </w:rPr>
      </w:pPr>
    </w:p>
    <w:p w:rsidR="005B4388" w:rsidRDefault="005B4388" w:rsidP="004A4111">
      <w:pPr>
        <w:pStyle w:val="Default"/>
        <w:rPr>
          <w:rFonts w:ascii="Times New Roman" w:hAnsi="Times New Roman" w:cs="Times New Roman"/>
          <w:b/>
          <w:bCs/>
          <w:sz w:val="22"/>
          <w:szCs w:val="22"/>
        </w:rPr>
      </w:pPr>
    </w:p>
    <w:p w:rsidR="00B204ED" w:rsidRDefault="00B204ED"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B204ED" w:rsidRDefault="00B204ED" w:rsidP="004A4111">
      <w:pPr>
        <w:pStyle w:val="Default"/>
        <w:rPr>
          <w:rFonts w:ascii="Times New Roman" w:hAnsi="Times New Roman" w:cs="Times New Roman"/>
          <w:b/>
          <w:bCs/>
          <w:sz w:val="22"/>
          <w:szCs w:val="22"/>
        </w:rPr>
      </w:pPr>
    </w:p>
    <w:p w:rsidR="00082573" w:rsidRDefault="00082573" w:rsidP="004A4111">
      <w:pPr>
        <w:pStyle w:val="Default"/>
        <w:rPr>
          <w:rFonts w:ascii="Times New Roman" w:hAnsi="Times New Roman" w:cs="Times New Roman"/>
          <w:b/>
          <w:bCs/>
          <w:sz w:val="22"/>
          <w:szCs w:val="22"/>
        </w:rPr>
      </w:pPr>
    </w:p>
    <w:p w:rsidR="004E4D5C" w:rsidRDefault="004E4D5C" w:rsidP="004A4111">
      <w:pPr>
        <w:pStyle w:val="Default"/>
        <w:rPr>
          <w:rFonts w:ascii="Times New Roman" w:hAnsi="Times New Roman" w:cs="Times New Roman"/>
          <w:b/>
          <w:bCs/>
          <w:sz w:val="22"/>
          <w:szCs w:val="22"/>
        </w:rPr>
      </w:pPr>
    </w:p>
    <w:p w:rsidR="00843B8F" w:rsidRDefault="00843B8F" w:rsidP="004A4111">
      <w:pPr>
        <w:pStyle w:val="Default"/>
        <w:rPr>
          <w:rFonts w:ascii="Times New Roman" w:hAnsi="Times New Roman" w:cs="Times New Roman"/>
          <w:b/>
          <w:bCs/>
          <w:sz w:val="22"/>
          <w:szCs w:val="22"/>
        </w:rPr>
      </w:pPr>
    </w:p>
    <w:p w:rsidR="00A53DA5" w:rsidRDefault="00A53DA5" w:rsidP="004A4111">
      <w:pPr>
        <w:pStyle w:val="Default"/>
        <w:rPr>
          <w:rFonts w:ascii="Times New Roman" w:hAnsi="Times New Roman" w:cs="Times New Roman"/>
          <w:b/>
          <w:bCs/>
          <w:sz w:val="22"/>
          <w:szCs w:val="22"/>
        </w:rPr>
      </w:pPr>
    </w:p>
    <w:bookmarkEnd w:id="1"/>
    <w:p w:rsidR="0069525B" w:rsidRDefault="00A964ED" w:rsidP="00F3497E">
      <w:pPr>
        <w:pStyle w:val="Default"/>
        <w:jc w:val="both"/>
        <w:rPr>
          <w:rFonts w:ascii="Times New Roman" w:hAnsi="Times New Roman"/>
          <w:b/>
          <w:sz w:val="20"/>
        </w:rPr>
      </w:pPr>
      <w:r>
        <w:rPr>
          <w:rFonts w:ascii="Times New Roman" w:hAnsi="Times New Roman"/>
          <w:b/>
          <w:sz w:val="20"/>
        </w:rPr>
        <w:lastRenderedPageBreak/>
        <w:t>11.</w:t>
      </w:r>
      <w:r w:rsidR="0069525B" w:rsidRPr="0069525B">
        <w:rPr>
          <w:rFonts w:ascii="Times New Roman" w:hAnsi="Times New Roman"/>
          <w:b/>
          <w:sz w:val="20"/>
        </w:rPr>
        <w:t xml:space="preserve"> BID </w:t>
      </w:r>
      <w:r w:rsidR="008E2181">
        <w:rPr>
          <w:rFonts w:ascii="Times New Roman" w:hAnsi="Times New Roman"/>
          <w:b/>
          <w:sz w:val="20"/>
        </w:rPr>
        <w:t>FORM</w:t>
      </w:r>
      <w:r>
        <w:rPr>
          <w:rFonts w:ascii="Times New Roman" w:hAnsi="Times New Roman"/>
          <w:b/>
          <w:sz w:val="20"/>
        </w:rPr>
        <w:t xml:space="preserve"> – “Exhibit A”</w:t>
      </w:r>
      <w:r w:rsidR="00B90243">
        <w:rPr>
          <w:rFonts w:ascii="Times New Roman" w:hAnsi="Times New Roman"/>
          <w:b/>
          <w:sz w:val="20"/>
        </w:rPr>
        <w:t xml:space="preserve"> </w:t>
      </w:r>
      <w:r w:rsidR="00B90243">
        <w:rPr>
          <w:rFonts w:ascii="Times New Roman" w:hAnsi="Times New Roman"/>
          <w:b/>
          <w:sz w:val="20"/>
        </w:rPr>
        <w:tab/>
      </w:r>
      <w:r w:rsidR="00B90243">
        <w:rPr>
          <w:rFonts w:ascii="Times New Roman" w:hAnsi="Times New Roman"/>
          <w:b/>
          <w:sz w:val="20"/>
        </w:rPr>
        <w:tab/>
      </w:r>
      <w:r w:rsidR="00B90243">
        <w:rPr>
          <w:rFonts w:ascii="Times New Roman" w:hAnsi="Times New Roman"/>
          <w:b/>
          <w:sz w:val="20"/>
        </w:rPr>
        <w:tab/>
        <w:t xml:space="preserve">                     </w:t>
      </w:r>
      <w:r w:rsidR="00D6433A">
        <w:rPr>
          <w:rFonts w:ascii="Times New Roman" w:hAnsi="Times New Roman"/>
          <w:b/>
          <w:sz w:val="20"/>
        </w:rPr>
        <w:t>ITB # 013119-A</w:t>
      </w:r>
      <w:r w:rsidR="00B90243">
        <w:rPr>
          <w:rFonts w:ascii="Times New Roman" w:hAnsi="Times New Roman"/>
          <w:b/>
          <w:sz w:val="20"/>
        </w:rPr>
        <w:t xml:space="preserve"> – Term 02/01/2019-02/01/2022</w:t>
      </w:r>
    </w:p>
    <w:p w:rsidR="0069525B" w:rsidRDefault="0069525B" w:rsidP="0088433D">
      <w:pPr>
        <w:pStyle w:val="Default"/>
        <w:jc w:val="both"/>
        <w:rPr>
          <w:rFonts w:ascii="Times New Roman" w:hAnsi="Times New Roman" w:cs="Times New Roman"/>
          <w:b/>
          <w:bCs/>
          <w:sz w:val="20"/>
          <w:szCs w:val="22"/>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75125089" wp14:editId="5AA8890F">
                <wp:simplePos x="0" y="0"/>
                <wp:positionH relativeFrom="column">
                  <wp:posOffset>107576</wp:posOffset>
                </wp:positionH>
                <wp:positionV relativeFrom="paragraph">
                  <wp:posOffset>57001</wp:posOffset>
                </wp:positionV>
                <wp:extent cx="6038850" cy="8505264"/>
                <wp:effectExtent l="0" t="0" r="19050" b="10160"/>
                <wp:wrapNone/>
                <wp:docPr id="1" name="Rectangle 1"/>
                <wp:cNvGraphicFramePr/>
                <a:graphic xmlns:a="http://schemas.openxmlformats.org/drawingml/2006/main">
                  <a:graphicData uri="http://schemas.microsoft.com/office/word/2010/wordprocessingShape">
                    <wps:wsp>
                      <wps:cNvSpPr/>
                      <wps:spPr>
                        <a:xfrm>
                          <a:off x="0" y="0"/>
                          <a:ext cx="6038850" cy="8505264"/>
                        </a:xfrm>
                        <a:prstGeom prst="rect">
                          <a:avLst/>
                        </a:prstGeom>
                        <a:noFill/>
                        <a:ln w="31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45pt;margin-top:4.5pt;width:475.5pt;height:6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" filled="f" strokecolor="#7030a0" strokeweight=".25pt"/>
            </w:pict>
          </mc:Fallback>
        </mc:AlternateContent>
      </w:r>
    </w:p>
    <w:p w:rsidR="004D0D51" w:rsidRPr="00A964ED" w:rsidRDefault="00D317D4" w:rsidP="00A964ED">
      <w:pPr>
        <w:pStyle w:val="Default"/>
        <w:numPr>
          <w:ilvl w:val="0"/>
          <w:numId w:val="17"/>
        </w:numPr>
        <w:jc w:val="both"/>
        <w:rPr>
          <w:rFonts w:ascii="Times New Roman" w:hAnsi="Times New Roman" w:cs="Times New Roman"/>
          <w:b/>
          <w:bCs/>
          <w:sz w:val="20"/>
          <w:szCs w:val="22"/>
        </w:rPr>
      </w:pPr>
      <w:r w:rsidRPr="00A964ED">
        <w:rPr>
          <w:rFonts w:ascii="Times New Roman" w:hAnsi="Times New Roman" w:cs="Times New Roman"/>
          <w:b/>
          <w:bCs/>
          <w:sz w:val="20"/>
          <w:szCs w:val="22"/>
        </w:rPr>
        <w:t xml:space="preserve">WAREHOUSE # 2 </w:t>
      </w:r>
      <w:r w:rsidR="0088433D" w:rsidRPr="00A964ED">
        <w:rPr>
          <w:rFonts w:ascii="Times New Roman" w:hAnsi="Times New Roman" w:cs="Times New Roman"/>
          <w:b/>
          <w:bCs/>
          <w:sz w:val="20"/>
          <w:szCs w:val="22"/>
        </w:rPr>
        <w:tab/>
      </w:r>
      <w:r w:rsidR="0088433D" w:rsidRPr="00A964ED">
        <w:rPr>
          <w:rFonts w:ascii="Times New Roman" w:hAnsi="Times New Roman" w:cs="Times New Roman"/>
          <w:b/>
          <w:bCs/>
          <w:sz w:val="20"/>
          <w:szCs w:val="22"/>
        </w:rPr>
        <w:tab/>
      </w:r>
      <w:r w:rsidR="0088433D" w:rsidRPr="00A964ED">
        <w:rPr>
          <w:rFonts w:ascii="Times New Roman" w:hAnsi="Times New Roman" w:cs="Times New Roman"/>
          <w:b/>
          <w:bCs/>
          <w:sz w:val="20"/>
          <w:szCs w:val="22"/>
        </w:rPr>
        <w:tab/>
      </w:r>
      <w:r w:rsidR="0088433D" w:rsidRPr="00A964ED">
        <w:rPr>
          <w:rFonts w:ascii="Times New Roman" w:hAnsi="Times New Roman" w:cs="Times New Roman"/>
          <w:b/>
          <w:bCs/>
          <w:sz w:val="20"/>
          <w:szCs w:val="22"/>
        </w:rPr>
        <w:tab/>
      </w:r>
      <w:r w:rsidR="0088433D" w:rsidRPr="00A964ED">
        <w:rPr>
          <w:rFonts w:ascii="Times New Roman" w:hAnsi="Times New Roman" w:cs="Times New Roman"/>
          <w:b/>
          <w:bCs/>
          <w:sz w:val="20"/>
          <w:szCs w:val="22"/>
        </w:rPr>
        <w:tab/>
      </w:r>
      <w:r w:rsidR="0088433D" w:rsidRPr="00A964ED">
        <w:rPr>
          <w:rFonts w:ascii="Times New Roman" w:hAnsi="Times New Roman" w:cs="Times New Roman"/>
          <w:b/>
          <w:bCs/>
          <w:sz w:val="20"/>
          <w:szCs w:val="22"/>
        </w:rPr>
        <w:tab/>
      </w:r>
      <w:r w:rsidR="0088433D" w:rsidRPr="00A964ED">
        <w:rPr>
          <w:rFonts w:ascii="Times New Roman" w:hAnsi="Times New Roman" w:cs="Times New Roman"/>
          <w:b/>
          <w:bCs/>
          <w:sz w:val="20"/>
          <w:szCs w:val="22"/>
        </w:rPr>
        <w:tab/>
        <w:t>$______________</w:t>
      </w:r>
    </w:p>
    <w:p w:rsidR="00622E2B" w:rsidRPr="004D0D51" w:rsidRDefault="00622E2B"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13241 Eastern </w:t>
      </w:r>
      <w:proofErr w:type="gramStart"/>
      <w:r w:rsidRPr="004D0D51">
        <w:rPr>
          <w:rFonts w:ascii="Times New Roman" w:hAnsi="Times New Roman" w:cs="Times New Roman"/>
          <w:b/>
          <w:bCs/>
          <w:sz w:val="20"/>
          <w:szCs w:val="22"/>
        </w:rPr>
        <w:t>Avenue</w:t>
      </w:r>
      <w:proofErr w:type="gramEnd"/>
      <w:r w:rsidRPr="004D0D51">
        <w:rPr>
          <w:rFonts w:ascii="Times New Roman" w:hAnsi="Times New Roman" w:cs="Times New Roman"/>
          <w:b/>
          <w:bCs/>
          <w:sz w:val="20"/>
          <w:szCs w:val="22"/>
        </w:rPr>
        <w:t xml:space="preserve"> – Palmetto, FL 34221</w:t>
      </w:r>
    </w:p>
    <w:p w:rsidR="00D317D4" w:rsidRPr="004D0D51" w:rsidRDefault="00D317D4" w:rsidP="00622E2B">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MONTHLY – </w:t>
      </w:r>
      <w:r w:rsidR="00843B8F">
        <w:rPr>
          <w:rFonts w:ascii="Times New Roman" w:hAnsi="Times New Roman" w:cs="Times New Roman"/>
          <w:b/>
          <w:bCs/>
          <w:sz w:val="20"/>
          <w:szCs w:val="22"/>
        </w:rPr>
        <w:t>24 HOUR ALARM MONITORING SERVICE</w:t>
      </w:r>
    </w:p>
    <w:p w:rsidR="00D05C2C" w:rsidRPr="00A15B6C" w:rsidRDefault="00D05C2C" w:rsidP="00D05C2C">
      <w:pPr>
        <w:pStyle w:val="Default"/>
        <w:ind w:left="720"/>
        <w:jc w:val="both"/>
        <w:rPr>
          <w:rFonts w:ascii="Times New Roman" w:hAnsi="Times New Roman" w:cs="Times New Roman"/>
          <w:b/>
          <w:bCs/>
          <w:sz w:val="18"/>
          <w:szCs w:val="22"/>
        </w:rPr>
      </w:pPr>
    </w:p>
    <w:p w:rsidR="004D0D51" w:rsidRPr="004D0D51" w:rsidRDefault="00622E2B" w:rsidP="00622E2B">
      <w:pPr>
        <w:pStyle w:val="Default"/>
        <w:numPr>
          <w:ilvl w:val="0"/>
          <w:numId w:val="17"/>
        </w:numPr>
        <w:jc w:val="both"/>
        <w:rPr>
          <w:rFonts w:ascii="Times New Roman" w:hAnsi="Times New Roman" w:cs="Times New Roman"/>
          <w:b/>
          <w:bCs/>
          <w:sz w:val="20"/>
          <w:szCs w:val="22"/>
        </w:rPr>
      </w:pPr>
      <w:r w:rsidRPr="004D0D51">
        <w:rPr>
          <w:rFonts w:ascii="Times New Roman" w:hAnsi="Times New Roman" w:cs="Times New Roman"/>
          <w:b/>
          <w:bCs/>
          <w:sz w:val="20"/>
          <w:szCs w:val="22"/>
        </w:rPr>
        <w:t>WAREHOUSE # 3</w:t>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t>$______________</w:t>
      </w:r>
    </w:p>
    <w:p w:rsidR="00622E2B" w:rsidRPr="004D0D51" w:rsidRDefault="00622E2B"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 210 National Street – Palmetto, FL 34221</w:t>
      </w:r>
    </w:p>
    <w:p w:rsidR="00622E2B" w:rsidRPr="004D0D51" w:rsidRDefault="00146308" w:rsidP="00622E2B">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 </w:t>
      </w:r>
      <w:r w:rsidR="00622E2B" w:rsidRPr="004D0D51">
        <w:rPr>
          <w:rFonts w:ascii="Times New Roman" w:hAnsi="Times New Roman" w:cs="Times New Roman"/>
          <w:b/>
          <w:bCs/>
          <w:sz w:val="20"/>
          <w:szCs w:val="22"/>
        </w:rPr>
        <w:t xml:space="preserve">MONTHLY </w:t>
      </w:r>
      <w:r w:rsidR="00A964ED" w:rsidRPr="004D0D51">
        <w:rPr>
          <w:rFonts w:ascii="Times New Roman" w:hAnsi="Times New Roman" w:cs="Times New Roman"/>
          <w:b/>
          <w:bCs/>
          <w:sz w:val="20"/>
          <w:szCs w:val="22"/>
        </w:rPr>
        <w:t>–</w:t>
      </w:r>
      <w:r w:rsidR="00843B8F">
        <w:rPr>
          <w:rFonts w:ascii="Times New Roman" w:hAnsi="Times New Roman" w:cs="Times New Roman"/>
          <w:b/>
          <w:bCs/>
          <w:sz w:val="20"/>
          <w:szCs w:val="22"/>
        </w:rPr>
        <w:t xml:space="preserve"> 24 HOUR ALARM MONITORING </w:t>
      </w:r>
      <w:r w:rsidR="004D0D51" w:rsidRPr="004D0D51">
        <w:rPr>
          <w:rFonts w:ascii="Times New Roman" w:hAnsi="Times New Roman" w:cs="Times New Roman"/>
          <w:b/>
          <w:bCs/>
          <w:sz w:val="20"/>
          <w:szCs w:val="22"/>
        </w:rPr>
        <w:t xml:space="preserve">SERVICE </w:t>
      </w:r>
    </w:p>
    <w:p w:rsidR="00622E2B" w:rsidRPr="00A15B6C" w:rsidRDefault="00622E2B" w:rsidP="00622E2B">
      <w:pPr>
        <w:pStyle w:val="Default"/>
        <w:ind w:left="720"/>
        <w:jc w:val="both"/>
        <w:rPr>
          <w:rFonts w:ascii="Times New Roman" w:hAnsi="Times New Roman" w:cs="Times New Roman"/>
          <w:b/>
          <w:bCs/>
          <w:sz w:val="18"/>
          <w:szCs w:val="22"/>
        </w:rPr>
      </w:pPr>
    </w:p>
    <w:p w:rsidR="004D0D51" w:rsidRPr="004D0D51" w:rsidRDefault="00D317D4" w:rsidP="00F3497E">
      <w:pPr>
        <w:pStyle w:val="Default"/>
        <w:numPr>
          <w:ilvl w:val="0"/>
          <w:numId w:val="17"/>
        </w:numPr>
        <w:jc w:val="both"/>
        <w:rPr>
          <w:rFonts w:ascii="Times New Roman" w:hAnsi="Times New Roman" w:cs="Times New Roman"/>
          <w:b/>
          <w:bCs/>
          <w:sz w:val="20"/>
          <w:szCs w:val="22"/>
        </w:rPr>
      </w:pPr>
      <w:r w:rsidRPr="004D0D51">
        <w:rPr>
          <w:rFonts w:ascii="Times New Roman" w:hAnsi="Times New Roman" w:cs="Times New Roman"/>
          <w:b/>
          <w:bCs/>
          <w:sz w:val="20"/>
          <w:szCs w:val="22"/>
        </w:rPr>
        <w:t>WAREHOUSE # 4</w:t>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t>$______________</w:t>
      </w:r>
    </w:p>
    <w:p w:rsidR="00622E2B" w:rsidRPr="004D0D51" w:rsidRDefault="00622E2B"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 300 Tampa Bay Way – Palmetto, FL  34221</w:t>
      </w:r>
    </w:p>
    <w:p w:rsidR="00D317D4" w:rsidRPr="004D0D51" w:rsidRDefault="00146308" w:rsidP="00622E2B">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 </w:t>
      </w:r>
      <w:r w:rsidR="00D317D4" w:rsidRPr="004D0D51">
        <w:rPr>
          <w:rFonts w:ascii="Times New Roman" w:hAnsi="Times New Roman" w:cs="Times New Roman"/>
          <w:b/>
          <w:bCs/>
          <w:sz w:val="20"/>
          <w:szCs w:val="22"/>
        </w:rPr>
        <w:t xml:space="preserve">MONTHLY – </w:t>
      </w:r>
      <w:r w:rsidR="00843B8F">
        <w:rPr>
          <w:rFonts w:ascii="Times New Roman" w:hAnsi="Times New Roman" w:cs="Times New Roman"/>
          <w:b/>
          <w:bCs/>
          <w:sz w:val="20"/>
          <w:szCs w:val="22"/>
        </w:rPr>
        <w:t>24 HOUR ALARM MONITORING</w:t>
      </w:r>
      <w:r w:rsidR="00D317D4" w:rsidRPr="004D0D51">
        <w:rPr>
          <w:rFonts w:ascii="Times New Roman" w:hAnsi="Times New Roman" w:cs="Times New Roman"/>
          <w:b/>
          <w:bCs/>
          <w:sz w:val="20"/>
          <w:szCs w:val="22"/>
        </w:rPr>
        <w:t xml:space="preserve"> SERVICE</w:t>
      </w:r>
    </w:p>
    <w:p w:rsidR="00D05C2C" w:rsidRPr="00A15B6C" w:rsidRDefault="00D05C2C" w:rsidP="00D05C2C">
      <w:pPr>
        <w:pStyle w:val="Default"/>
        <w:ind w:left="720"/>
        <w:jc w:val="both"/>
        <w:rPr>
          <w:rFonts w:ascii="Times New Roman" w:hAnsi="Times New Roman" w:cs="Times New Roman"/>
          <w:b/>
          <w:bCs/>
          <w:sz w:val="18"/>
          <w:szCs w:val="22"/>
        </w:rPr>
      </w:pPr>
    </w:p>
    <w:p w:rsidR="0088433D" w:rsidRPr="004D0D51" w:rsidRDefault="0088433D" w:rsidP="0088433D">
      <w:pPr>
        <w:pStyle w:val="Default"/>
        <w:numPr>
          <w:ilvl w:val="0"/>
          <w:numId w:val="17"/>
        </w:numPr>
        <w:jc w:val="both"/>
        <w:rPr>
          <w:rFonts w:ascii="Times New Roman" w:hAnsi="Times New Roman" w:cs="Times New Roman"/>
          <w:b/>
          <w:bCs/>
          <w:sz w:val="20"/>
          <w:szCs w:val="22"/>
        </w:rPr>
      </w:pPr>
      <w:r>
        <w:rPr>
          <w:rFonts w:ascii="Times New Roman" w:hAnsi="Times New Roman" w:cs="Times New Roman"/>
          <w:b/>
          <w:bCs/>
          <w:sz w:val="20"/>
          <w:szCs w:val="22"/>
        </w:rPr>
        <w:t>WAREHOUSE # 5 – CRUISE TERMINAL</w:t>
      </w:r>
      <w:r w:rsidRPr="004D0D51">
        <w:rPr>
          <w:rFonts w:ascii="Times New Roman" w:hAnsi="Times New Roman" w:cs="Times New Roman"/>
          <w:b/>
          <w:bCs/>
          <w:sz w:val="20"/>
          <w:szCs w:val="22"/>
        </w:rPr>
        <w:t xml:space="preserve"> </w:t>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t>$______________</w:t>
      </w:r>
    </w:p>
    <w:p w:rsidR="0088433D" w:rsidRPr="004D0D51" w:rsidRDefault="0088433D" w:rsidP="0088433D">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400 Tampa Bay Way</w:t>
      </w:r>
      <w:r w:rsidRPr="004D0D51">
        <w:rPr>
          <w:rFonts w:ascii="Times New Roman" w:hAnsi="Times New Roman" w:cs="Times New Roman"/>
          <w:b/>
          <w:bCs/>
          <w:sz w:val="20"/>
          <w:szCs w:val="22"/>
        </w:rPr>
        <w:t>- Palmetto, FL 34221</w:t>
      </w:r>
    </w:p>
    <w:p w:rsidR="0088433D" w:rsidRPr="004D0D51" w:rsidRDefault="00843B8F" w:rsidP="0088433D">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MONTHLY </w:t>
      </w:r>
      <w:proofErr w:type="gramStart"/>
      <w:r>
        <w:rPr>
          <w:rFonts w:ascii="Times New Roman" w:hAnsi="Times New Roman" w:cs="Times New Roman"/>
          <w:b/>
          <w:bCs/>
          <w:sz w:val="20"/>
          <w:szCs w:val="22"/>
        </w:rPr>
        <w:t xml:space="preserve">– </w:t>
      </w:r>
      <w:r w:rsidR="0088433D" w:rsidRPr="004D0D51">
        <w:rPr>
          <w:rFonts w:ascii="Times New Roman" w:hAnsi="Times New Roman" w:cs="Times New Roman"/>
          <w:b/>
          <w:bCs/>
          <w:sz w:val="20"/>
          <w:szCs w:val="22"/>
        </w:rPr>
        <w:t xml:space="preserve"> </w:t>
      </w:r>
      <w:r>
        <w:rPr>
          <w:rFonts w:ascii="Times New Roman" w:hAnsi="Times New Roman" w:cs="Times New Roman"/>
          <w:b/>
          <w:bCs/>
          <w:sz w:val="20"/>
          <w:szCs w:val="22"/>
        </w:rPr>
        <w:t>24</w:t>
      </w:r>
      <w:proofErr w:type="gramEnd"/>
      <w:r>
        <w:rPr>
          <w:rFonts w:ascii="Times New Roman" w:hAnsi="Times New Roman" w:cs="Times New Roman"/>
          <w:b/>
          <w:bCs/>
          <w:sz w:val="20"/>
          <w:szCs w:val="22"/>
        </w:rPr>
        <w:t xml:space="preserve"> HOUR ALARM MONITORING </w:t>
      </w:r>
      <w:r w:rsidR="0088433D" w:rsidRPr="004D0D51">
        <w:rPr>
          <w:rFonts w:ascii="Times New Roman" w:hAnsi="Times New Roman" w:cs="Times New Roman"/>
          <w:b/>
          <w:bCs/>
          <w:sz w:val="20"/>
          <w:szCs w:val="22"/>
        </w:rPr>
        <w:t xml:space="preserve">SERVICE </w:t>
      </w:r>
    </w:p>
    <w:p w:rsidR="0088433D" w:rsidRPr="00F968B6" w:rsidRDefault="0088433D" w:rsidP="00622E2B">
      <w:pPr>
        <w:pStyle w:val="Default"/>
        <w:ind w:left="720"/>
        <w:jc w:val="both"/>
        <w:rPr>
          <w:rFonts w:ascii="Times New Roman" w:hAnsi="Times New Roman" w:cs="Times New Roman"/>
          <w:b/>
          <w:bCs/>
          <w:sz w:val="16"/>
          <w:szCs w:val="22"/>
        </w:rPr>
      </w:pPr>
    </w:p>
    <w:p w:rsidR="004D0D51" w:rsidRPr="00A52032" w:rsidRDefault="00146308" w:rsidP="00F3497E">
      <w:pPr>
        <w:pStyle w:val="Default"/>
        <w:numPr>
          <w:ilvl w:val="0"/>
          <w:numId w:val="17"/>
        </w:numPr>
        <w:jc w:val="both"/>
        <w:rPr>
          <w:rFonts w:ascii="Times New Roman" w:hAnsi="Times New Roman" w:cs="Times New Roman"/>
          <w:b/>
          <w:bCs/>
          <w:sz w:val="20"/>
          <w:szCs w:val="22"/>
        </w:rPr>
      </w:pPr>
      <w:r w:rsidRPr="00A52032">
        <w:rPr>
          <w:rFonts w:ascii="Times New Roman" w:hAnsi="Times New Roman" w:cs="Times New Roman"/>
          <w:b/>
          <w:bCs/>
          <w:sz w:val="20"/>
          <w:szCs w:val="22"/>
        </w:rPr>
        <w:t xml:space="preserve"> </w:t>
      </w:r>
      <w:r w:rsidR="00D317D4" w:rsidRPr="00A52032">
        <w:rPr>
          <w:rFonts w:ascii="Times New Roman" w:hAnsi="Times New Roman" w:cs="Times New Roman"/>
          <w:b/>
          <w:bCs/>
          <w:sz w:val="20"/>
          <w:szCs w:val="22"/>
        </w:rPr>
        <w:t>WAREHOUSE # 7</w:t>
      </w:r>
      <w:r w:rsidR="00843B8F" w:rsidRPr="00A52032">
        <w:rPr>
          <w:rFonts w:ascii="Times New Roman" w:hAnsi="Times New Roman" w:cs="Times New Roman"/>
          <w:b/>
          <w:bCs/>
          <w:sz w:val="20"/>
          <w:szCs w:val="22"/>
        </w:rPr>
        <w:t xml:space="preserve"> </w:t>
      </w:r>
      <w:r w:rsidR="0088433D" w:rsidRPr="00A52032">
        <w:rPr>
          <w:rFonts w:ascii="Times New Roman" w:hAnsi="Times New Roman" w:cs="Times New Roman"/>
          <w:b/>
          <w:bCs/>
          <w:sz w:val="20"/>
          <w:szCs w:val="22"/>
        </w:rPr>
        <w:tab/>
      </w:r>
      <w:r w:rsidR="0088433D" w:rsidRPr="00A52032">
        <w:rPr>
          <w:rFonts w:ascii="Times New Roman" w:hAnsi="Times New Roman" w:cs="Times New Roman"/>
          <w:b/>
          <w:bCs/>
          <w:sz w:val="20"/>
          <w:szCs w:val="22"/>
        </w:rPr>
        <w:tab/>
      </w:r>
      <w:r w:rsidR="0088433D" w:rsidRPr="00A52032">
        <w:rPr>
          <w:rFonts w:ascii="Times New Roman" w:hAnsi="Times New Roman" w:cs="Times New Roman"/>
          <w:b/>
          <w:bCs/>
          <w:sz w:val="20"/>
          <w:szCs w:val="22"/>
        </w:rPr>
        <w:tab/>
      </w:r>
      <w:r w:rsidR="0088433D" w:rsidRPr="00A52032">
        <w:rPr>
          <w:rFonts w:ascii="Times New Roman" w:hAnsi="Times New Roman" w:cs="Times New Roman"/>
          <w:b/>
          <w:bCs/>
          <w:sz w:val="20"/>
          <w:szCs w:val="22"/>
        </w:rPr>
        <w:tab/>
      </w:r>
      <w:r w:rsidR="0088433D" w:rsidRPr="00A52032">
        <w:rPr>
          <w:rFonts w:ascii="Times New Roman" w:hAnsi="Times New Roman" w:cs="Times New Roman"/>
          <w:b/>
          <w:bCs/>
          <w:sz w:val="20"/>
          <w:szCs w:val="22"/>
        </w:rPr>
        <w:tab/>
      </w:r>
      <w:r w:rsidR="0088433D" w:rsidRPr="00A52032">
        <w:rPr>
          <w:rFonts w:ascii="Times New Roman" w:hAnsi="Times New Roman" w:cs="Times New Roman"/>
          <w:b/>
          <w:bCs/>
          <w:sz w:val="20"/>
          <w:szCs w:val="22"/>
        </w:rPr>
        <w:tab/>
      </w:r>
      <w:r w:rsidR="00843B8F" w:rsidRPr="00A52032">
        <w:rPr>
          <w:rFonts w:ascii="Times New Roman" w:hAnsi="Times New Roman" w:cs="Times New Roman"/>
          <w:b/>
          <w:bCs/>
          <w:sz w:val="20"/>
          <w:szCs w:val="22"/>
        </w:rPr>
        <w:tab/>
      </w:r>
      <w:r w:rsidR="0088433D" w:rsidRPr="00A52032">
        <w:rPr>
          <w:rFonts w:ascii="Times New Roman" w:hAnsi="Times New Roman" w:cs="Times New Roman"/>
          <w:b/>
          <w:bCs/>
          <w:sz w:val="20"/>
          <w:szCs w:val="22"/>
        </w:rPr>
        <w:t>$______________</w:t>
      </w:r>
    </w:p>
    <w:p w:rsidR="004D0D51" w:rsidRPr="004D0D51" w:rsidRDefault="004D0D51"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 13230 Eastern </w:t>
      </w:r>
      <w:proofErr w:type="gramStart"/>
      <w:r w:rsidRPr="004D0D51">
        <w:rPr>
          <w:rFonts w:ascii="Times New Roman" w:hAnsi="Times New Roman" w:cs="Times New Roman"/>
          <w:b/>
          <w:bCs/>
          <w:sz w:val="20"/>
          <w:szCs w:val="22"/>
        </w:rPr>
        <w:t>Avenue</w:t>
      </w:r>
      <w:proofErr w:type="gramEnd"/>
      <w:r w:rsidRPr="004D0D51">
        <w:rPr>
          <w:rFonts w:ascii="Times New Roman" w:hAnsi="Times New Roman" w:cs="Times New Roman"/>
          <w:b/>
          <w:bCs/>
          <w:sz w:val="20"/>
          <w:szCs w:val="22"/>
        </w:rPr>
        <w:t xml:space="preserve"> – Palmetto, FL 34221</w:t>
      </w:r>
    </w:p>
    <w:p w:rsidR="00D317D4" w:rsidRPr="004D0D51" w:rsidRDefault="00843B8F" w:rsidP="004D0D51">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 </w:t>
      </w:r>
      <w:r w:rsidR="00D05C2C" w:rsidRPr="004D0D51">
        <w:rPr>
          <w:rFonts w:ascii="Times New Roman" w:hAnsi="Times New Roman" w:cs="Times New Roman"/>
          <w:b/>
          <w:bCs/>
          <w:sz w:val="20"/>
          <w:szCs w:val="22"/>
        </w:rPr>
        <w:t xml:space="preserve">MONTHLY </w:t>
      </w:r>
      <w:r>
        <w:rPr>
          <w:rFonts w:ascii="Times New Roman" w:hAnsi="Times New Roman" w:cs="Times New Roman"/>
          <w:b/>
          <w:bCs/>
          <w:sz w:val="20"/>
          <w:szCs w:val="22"/>
        </w:rPr>
        <w:t xml:space="preserve">– 24 HOUR ALARM MONITORING </w:t>
      </w:r>
      <w:r w:rsidR="004D0D51" w:rsidRPr="004D0D51">
        <w:rPr>
          <w:rFonts w:ascii="Times New Roman" w:hAnsi="Times New Roman" w:cs="Times New Roman"/>
          <w:b/>
          <w:bCs/>
          <w:sz w:val="20"/>
          <w:szCs w:val="22"/>
        </w:rPr>
        <w:t>SERVICE</w:t>
      </w:r>
    </w:p>
    <w:p w:rsidR="00D05C2C" w:rsidRPr="00A15B6C" w:rsidRDefault="00D05C2C" w:rsidP="00D05C2C">
      <w:pPr>
        <w:pStyle w:val="Default"/>
        <w:ind w:left="720"/>
        <w:jc w:val="both"/>
        <w:rPr>
          <w:rFonts w:ascii="Times New Roman" w:hAnsi="Times New Roman" w:cs="Times New Roman"/>
          <w:b/>
          <w:bCs/>
          <w:sz w:val="18"/>
          <w:szCs w:val="22"/>
        </w:rPr>
      </w:pPr>
    </w:p>
    <w:p w:rsidR="004D0D51" w:rsidRPr="004D0D51" w:rsidRDefault="00D317D4" w:rsidP="00F3497E">
      <w:pPr>
        <w:pStyle w:val="Default"/>
        <w:numPr>
          <w:ilvl w:val="0"/>
          <w:numId w:val="17"/>
        </w:numPr>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WAREHOUSE # 8 </w:t>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t>$______________</w:t>
      </w:r>
    </w:p>
    <w:p w:rsidR="00622E2B" w:rsidRPr="004D0D51" w:rsidRDefault="00D317D4"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 </w:t>
      </w:r>
      <w:r w:rsidR="00622E2B" w:rsidRPr="004D0D51">
        <w:rPr>
          <w:rFonts w:ascii="Times New Roman" w:hAnsi="Times New Roman" w:cs="Times New Roman"/>
          <w:b/>
          <w:bCs/>
          <w:sz w:val="20"/>
          <w:szCs w:val="22"/>
        </w:rPr>
        <w:t xml:space="preserve">210 Del Monte Way – Palmetto, FL 34221 </w:t>
      </w:r>
    </w:p>
    <w:p w:rsidR="00D317D4" w:rsidRPr="004D0D51" w:rsidRDefault="00A964ED" w:rsidP="00622E2B">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 </w:t>
      </w:r>
      <w:r w:rsidR="00D317D4" w:rsidRPr="004D0D51">
        <w:rPr>
          <w:rFonts w:ascii="Times New Roman" w:hAnsi="Times New Roman" w:cs="Times New Roman"/>
          <w:b/>
          <w:bCs/>
          <w:sz w:val="20"/>
          <w:szCs w:val="22"/>
        </w:rPr>
        <w:t xml:space="preserve">MONTHLY – </w:t>
      </w:r>
      <w:r w:rsidR="00843B8F">
        <w:rPr>
          <w:rFonts w:ascii="Times New Roman" w:hAnsi="Times New Roman" w:cs="Times New Roman"/>
          <w:b/>
          <w:bCs/>
          <w:sz w:val="20"/>
          <w:szCs w:val="22"/>
        </w:rPr>
        <w:t xml:space="preserve">24 HOUR ALARM MONITORING </w:t>
      </w:r>
      <w:r w:rsidR="00D317D4" w:rsidRPr="004D0D51">
        <w:rPr>
          <w:rFonts w:ascii="Times New Roman" w:hAnsi="Times New Roman" w:cs="Times New Roman"/>
          <w:b/>
          <w:bCs/>
          <w:sz w:val="20"/>
          <w:szCs w:val="22"/>
        </w:rPr>
        <w:t>SERVICE</w:t>
      </w:r>
    </w:p>
    <w:p w:rsidR="00D05C2C" w:rsidRPr="00A15B6C" w:rsidRDefault="00D05C2C" w:rsidP="00D05C2C">
      <w:pPr>
        <w:pStyle w:val="Default"/>
        <w:jc w:val="both"/>
        <w:rPr>
          <w:rFonts w:ascii="Times New Roman" w:hAnsi="Times New Roman" w:cs="Times New Roman"/>
          <w:b/>
          <w:bCs/>
          <w:sz w:val="18"/>
          <w:szCs w:val="22"/>
        </w:rPr>
      </w:pPr>
    </w:p>
    <w:p w:rsidR="004D0D51" w:rsidRPr="004D0D51" w:rsidRDefault="00D317D4" w:rsidP="00F3497E">
      <w:pPr>
        <w:pStyle w:val="Default"/>
        <w:numPr>
          <w:ilvl w:val="0"/>
          <w:numId w:val="17"/>
        </w:numPr>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WAREHOUSE # 9 </w:t>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t>$______________</w:t>
      </w:r>
    </w:p>
    <w:p w:rsidR="00622E2B" w:rsidRPr="004D0D51" w:rsidRDefault="00622E2B"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600 Tampa Bay Way – Palmetto, FL 34221 </w:t>
      </w:r>
    </w:p>
    <w:p w:rsidR="00D317D4" w:rsidRPr="004D0D51" w:rsidRDefault="00843B8F" w:rsidP="00622E2B">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MONTHLY – 24 HOUR ALARM MONITORING </w:t>
      </w:r>
      <w:r w:rsidR="00D05C2C" w:rsidRPr="004D0D51">
        <w:rPr>
          <w:rFonts w:ascii="Times New Roman" w:hAnsi="Times New Roman" w:cs="Times New Roman"/>
          <w:b/>
          <w:bCs/>
          <w:sz w:val="20"/>
          <w:szCs w:val="22"/>
        </w:rPr>
        <w:t>SERVICE</w:t>
      </w:r>
    </w:p>
    <w:p w:rsidR="004D0D51" w:rsidRPr="00A15B6C" w:rsidRDefault="004D0D51" w:rsidP="00D05C2C">
      <w:pPr>
        <w:pStyle w:val="Default"/>
        <w:jc w:val="both"/>
        <w:rPr>
          <w:rFonts w:ascii="Times New Roman" w:hAnsi="Times New Roman" w:cs="Times New Roman"/>
          <w:b/>
          <w:bCs/>
          <w:sz w:val="18"/>
          <w:szCs w:val="22"/>
        </w:rPr>
      </w:pPr>
    </w:p>
    <w:p w:rsidR="004D0D51" w:rsidRPr="004D0D51" w:rsidRDefault="00D317D4" w:rsidP="00F3497E">
      <w:pPr>
        <w:pStyle w:val="Default"/>
        <w:numPr>
          <w:ilvl w:val="0"/>
          <w:numId w:val="17"/>
        </w:numPr>
        <w:jc w:val="both"/>
        <w:rPr>
          <w:rFonts w:ascii="Times New Roman" w:hAnsi="Times New Roman" w:cs="Times New Roman"/>
          <w:b/>
          <w:bCs/>
          <w:sz w:val="20"/>
          <w:szCs w:val="22"/>
        </w:rPr>
      </w:pPr>
      <w:r w:rsidRPr="004D0D51">
        <w:rPr>
          <w:rFonts w:ascii="Times New Roman" w:hAnsi="Times New Roman" w:cs="Times New Roman"/>
          <w:b/>
          <w:bCs/>
          <w:sz w:val="20"/>
          <w:szCs w:val="22"/>
        </w:rPr>
        <w:t>WAREHOUSE # 10</w:t>
      </w:r>
      <w:r w:rsidR="00D05C2C" w:rsidRPr="004D0D51">
        <w:rPr>
          <w:rFonts w:ascii="Times New Roman" w:hAnsi="Times New Roman" w:cs="Times New Roman"/>
          <w:b/>
          <w:bCs/>
          <w:sz w:val="20"/>
          <w:szCs w:val="22"/>
        </w:rPr>
        <w:t xml:space="preserve"> </w:t>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t>$______________</w:t>
      </w:r>
    </w:p>
    <w:p w:rsidR="00622E2B" w:rsidRPr="004D0D51" w:rsidRDefault="00622E2B"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1010 South Dock Street – Palmetto, FL 34221 </w:t>
      </w:r>
    </w:p>
    <w:p w:rsidR="00D317D4" w:rsidRDefault="00D05C2C" w:rsidP="00622E2B">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MONTHLY</w:t>
      </w:r>
      <w:r w:rsidR="00843B8F">
        <w:rPr>
          <w:rFonts w:ascii="Times New Roman" w:hAnsi="Times New Roman" w:cs="Times New Roman"/>
          <w:b/>
          <w:bCs/>
          <w:sz w:val="20"/>
          <w:szCs w:val="22"/>
        </w:rPr>
        <w:t xml:space="preserve"> – 24 HOUR ALARM MONITORING </w:t>
      </w:r>
      <w:r w:rsidRPr="004D0D51">
        <w:rPr>
          <w:rFonts w:ascii="Times New Roman" w:hAnsi="Times New Roman" w:cs="Times New Roman"/>
          <w:b/>
          <w:bCs/>
          <w:sz w:val="20"/>
          <w:szCs w:val="22"/>
        </w:rPr>
        <w:t>SERVICE</w:t>
      </w:r>
    </w:p>
    <w:p w:rsidR="00A52032" w:rsidRDefault="00A52032" w:rsidP="00622E2B">
      <w:pPr>
        <w:pStyle w:val="Default"/>
        <w:ind w:left="720"/>
        <w:jc w:val="both"/>
        <w:rPr>
          <w:rFonts w:ascii="Times New Roman" w:hAnsi="Times New Roman" w:cs="Times New Roman"/>
          <w:b/>
          <w:bCs/>
          <w:sz w:val="20"/>
          <w:szCs w:val="22"/>
        </w:rPr>
      </w:pPr>
    </w:p>
    <w:p w:rsidR="00A52032" w:rsidRPr="00A15B6C" w:rsidRDefault="00A52032" w:rsidP="00A52032">
      <w:pPr>
        <w:pStyle w:val="Default"/>
        <w:ind w:left="720"/>
        <w:jc w:val="both"/>
        <w:rPr>
          <w:rFonts w:ascii="Times New Roman" w:hAnsi="Times New Roman" w:cs="Times New Roman"/>
          <w:b/>
          <w:bCs/>
          <w:sz w:val="18"/>
          <w:szCs w:val="22"/>
        </w:rPr>
      </w:pPr>
    </w:p>
    <w:p w:rsidR="00A52032" w:rsidRPr="004D0D51" w:rsidRDefault="00A52032" w:rsidP="00A52032">
      <w:pPr>
        <w:pStyle w:val="Default"/>
        <w:numPr>
          <w:ilvl w:val="0"/>
          <w:numId w:val="17"/>
        </w:numPr>
        <w:jc w:val="both"/>
        <w:rPr>
          <w:rFonts w:ascii="Times New Roman" w:hAnsi="Times New Roman" w:cs="Times New Roman"/>
          <w:b/>
          <w:bCs/>
          <w:sz w:val="20"/>
          <w:szCs w:val="22"/>
        </w:rPr>
      </w:pPr>
      <w:r w:rsidRPr="004D0D51">
        <w:rPr>
          <w:rFonts w:ascii="Times New Roman" w:hAnsi="Times New Roman" w:cs="Times New Roman"/>
          <w:b/>
          <w:bCs/>
          <w:sz w:val="20"/>
          <w:szCs w:val="22"/>
        </w:rPr>
        <w:t>WAREHOUSE # 1</w:t>
      </w:r>
      <w:r>
        <w:rPr>
          <w:rFonts w:ascii="Times New Roman" w:hAnsi="Times New Roman" w:cs="Times New Roman"/>
          <w:b/>
          <w:bCs/>
          <w:sz w:val="20"/>
          <w:szCs w:val="22"/>
        </w:rPr>
        <w:t>1</w:t>
      </w:r>
      <w:r w:rsidRPr="004D0D51">
        <w:rPr>
          <w:rFonts w:ascii="Times New Roman" w:hAnsi="Times New Roman" w:cs="Times New Roman"/>
          <w:b/>
          <w:bCs/>
          <w:sz w:val="20"/>
          <w:szCs w:val="22"/>
        </w:rPr>
        <w:t xml:space="preserve"> </w:t>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t>$______________</w:t>
      </w:r>
    </w:p>
    <w:p w:rsidR="00A52032" w:rsidRPr="004D0D51" w:rsidRDefault="00A52032" w:rsidP="00A52032">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665 Del Monte </w:t>
      </w:r>
      <w:proofErr w:type="gramStart"/>
      <w:r>
        <w:rPr>
          <w:rFonts w:ascii="Times New Roman" w:hAnsi="Times New Roman" w:cs="Times New Roman"/>
          <w:b/>
          <w:bCs/>
          <w:sz w:val="20"/>
          <w:szCs w:val="22"/>
        </w:rPr>
        <w:t xml:space="preserve">Way </w:t>
      </w:r>
      <w:r w:rsidRPr="004D0D51">
        <w:rPr>
          <w:rFonts w:ascii="Times New Roman" w:hAnsi="Times New Roman" w:cs="Times New Roman"/>
          <w:b/>
          <w:bCs/>
          <w:sz w:val="20"/>
          <w:szCs w:val="22"/>
        </w:rPr>
        <w:t xml:space="preserve"> –</w:t>
      </w:r>
      <w:proofErr w:type="gramEnd"/>
      <w:r w:rsidRPr="004D0D51">
        <w:rPr>
          <w:rFonts w:ascii="Times New Roman" w:hAnsi="Times New Roman" w:cs="Times New Roman"/>
          <w:b/>
          <w:bCs/>
          <w:sz w:val="20"/>
          <w:szCs w:val="22"/>
        </w:rPr>
        <w:t xml:space="preserve"> Palmetto, FL 34221 </w:t>
      </w:r>
    </w:p>
    <w:p w:rsidR="00A52032" w:rsidRDefault="00A52032" w:rsidP="00A52032">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MONTHLY</w:t>
      </w:r>
      <w:r>
        <w:rPr>
          <w:rFonts w:ascii="Times New Roman" w:hAnsi="Times New Roman" w:cs="Times New Roman"/>
          <w:b/>
          <w:bCs/>
          <w:sz w:val="20"/>
          <w:szCs w:val="22"/>
        </w:rPr>
        <w:t xml:space="preserve"> </w:t>
      </w:r>
      <w:proofErr w:type="gramStart"/>
      <w:r>
        <w:rPr>
          <w:rFonts w:ascii="Times New Roman" w:hAnsi="Times New Roman" w:cs="Times New Roman"/>
          <w:b/>
          <w:bCs/>
          <w:sz w:val="20"/>
          <w:szCs w:val="22"/>
        </w:rPr>
        <w:t>–  24</w:t>
      </w:r>
      <w:proofErr w:type="gramEnd"/>
      <w:r>
        <w:rPr>
          <w:rFonts w:ascii="Times New Roman" w:hAnsi="Times New Roman" w:cs="Times New Roman"/>
          <w:b/>
          <w:bCs/>
          <w:sz w:val="20"/>
          <w:szCs w:val="22"/>
        </w:rPr>
        <w:t xml:space="preserve"> HOUR ALARM MONITORING </w:t>
      </w:r>
      <w:r w:rsidRPr="004D0D51">
        <w:rPr>
          <w:rFonts w:ascii="Times New Roman" w:hAnsi="Times New Roman" w:cs="Times New Roman"/>
          <w:b/>
          <w:bCs/>
          <w:sz w:val="20"/>
          <w:szCs w:val="22"/>
        </w:rPr>
        <w:t>SERVICE</w:t>
      </w:r>
    </w:p>
    <w:p w:rsidR="00A52032" w:rsidRPr="00A52032" w:rsidRDefault="00A52032" w:rsidP="00622E2B">
      <w:pPr>
        <w:pStyle w:val="Default"/>
        <w:ind w:left="720"/>
        <w:jc w:val="both"/>
        <w:rPr>
          <w:rFonts w:ascii="Times New Roman" w:hAnsi="Times New Roman" w:cs="Times New Roman"/>
          <w:b/>
          <w:bCs/>
          <w:sz w:val="18"/>
          <w:szCs w:val="22"/>
        </w:rPr>
      </w:pPr>
    </w:p>
    <w:p w:rsidR="004D0D51" w:rsidRPr="004D0D51" w:rsidRDefault="00622E2B" w:rsidP="00F3497E">
      <w:pPr>
        <w:pStyle w:val="Default"/>
        <w:numPr>
          <w:ilvl w:val="0"/>
          <w:numId w:val="17"/>
        </w:numPr>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WAREHOUSE # 12 </w:t>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r>
      <w:r w:rsidR="0088433D">
        <w:rPr>
          <w:rFonts w:ascii="Times New Roman" w:hAnsi="Times New Roman" w:cs="Times New Roman"/>
          <w:b/>
          <w:bCs/>
          <w:sz w:val="20"/>
          <w:szCs w:val="22"/>
        </w:rPr>
        <w:tab/>
        <w:t>$______________</w:t>
      </w:r>
    </w:p>
    <w:p w:rsidR="00622E2B" w:rsidRPr="004D0D51" w:rsidRDefault="00622E2B" w:rsidP="004D0D51">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 xml:space="preserve">1905 Intermodal Circle – Palmetto, FL 34221 </w:t>
      </w:r>
    </w:p>
    <w:p w:rsidR="00622E2B" w:rsidRDefault="00622E2B" w:rsidP="00622E2B">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MONTHLY</w:t>
      </w:r>
      <w:proofErr w:type="gramStart"/>
      <w:r w:rsidR="00843B8F">
        <w:rPr>
          <w:rFonts w:ascii="Times New Roman" w:hAnsi="Times New Roman" w:cs="Times New Roman"/>
          <w:b/>
          <w:bCs/>
          <w:sz w:val="20"/>
          <w:szCs w:val="22"/>
        </w:rPr>
        <w:t>–  24</w:t>
      </w:r>
      <w:proofErr w:type="gramEnd"/>
      <w:r w:rsidR="00843B8F">
        <w:rPr>
          <w:rFonts w:ascii="Times New Roman" w:hAnsi="Times New Roman" w:cs="Times New Roman"/>
          <w:b/>
          <w:bCs/>
          <w:sz w:val="20"/>
          <w:szCs w:val="22"/>
        </w:rPr>
        <w:t xml:space="preserve"> HOUR ALARM MONITORING </w:t>
      </w:r>
      <w:r w:rsidR="004D0D51" w:rsidRPr="004D0D51">
        <w:rPr>
          <w:rFonts w:ascii="Times New Roman" w:hAnsi="Times New Roman" w:cs="Times New Roman"/>
          <w:b/>
          <w:bCs/>
          <w:sz w:val="20"/>
          <w:szCs w:val="22"/>
        </w:rPr>
        <w:t>SERVICE</w:t>
      </w:r>
    </w:p>
    <w:p w:rsidR="0088433D" w:rsidRPr="00A15B6C" w:rsidRDefault="0088433D" w:rsidP="00622E2B">
      <w:pPr>
        <w:pStyle w:val="Default"/>
        <w:ind w:left="720"/>
        <w:jc w:val="both"/>
        <w:rPr>
          <w:rFonts w:ascii="Times New Roman" w:hAnsi="Times New Roman" w:cs="Times New Roman"/>
          <w:b/>
          <w:bCs/>
          <w:sz w:val="18"/>
          <w:szCs w:val="22"/>
        </w:rPr>
      </w:pPr>
    </w:p>
    <w:p w:rsidR="00843B8F" w:rsidRPr="004D0D51" w:rsidRDefault="00843B8F" w:rsidP="00843B8F">
      <w:pPr>
        <w:pStyle w:val="Default"/>
        <w:numPr>
          <w:ilvl w:val="0"/>
          <w:numId w:val="17"/>
        </w:numPr>
        <w:jc w:val="both"/>
        <w:rPr>
          <w:rFonts w:ascii="Times New Roman" w:hAnsi="Times New Roman" w:cs="Times New Roman"/>
          <w:b/>
          <w:bCs/>
          <w:sz w:val="20"/>
          <w:szCs w:val="22"/>
        </w:rPr>
      </w:pPr>
      <w:r>
        <w:rPr>
          <w:rFonts w:ascii="Times New Roman" w:hAnsi="Times New Roman" w:cs="Times New Roman"/>
          <w:b/>
          <w:bCs/>
          <w:sz w:val="20"/>
          <w:szCs w:val="22"/>
        </w:rPr>
        <w:t>O&amp;M FACILITY / SHOP</w:t>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t>$______________</w:t>
      </w:r>
    </w:p>
    <w:p w:rsidR="00843B8F" w:rsidRDefault="00843B8F" w:rsidP="00843B8F">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1</w:t>
      </w:r>
      <w:r>
        <w:rPr>
          <w:rFonts w:ascii="Times New Roman" w:hAnsi="Times New Roman" w:cs="Times New Roman"/>
          <w:b/>
          <w:bCs/>
          <w:sz w:val="20"/>
          <w:szCs w:val="22"/>
        </w:rPr>
        <w:t xml:space="preserve">3340 Reeder Road </w:t>
      </w:r>
      <w:r w:rsidRPr="004D0D51">
        <w:rPr>
          <w:rFonts w:ascii="Times New Roman" w:hAnsi="Times New Roman" w:cs="Times New Roman"/>
          <w:b/>
          <w:bCs/>
          <w:sz w:val="20"/>
          <w:szCs w:val="22"/>
        </w:rPr>
        <w:t xml:space="preserve">– Palmetto, FL 34221 </w:t>
      </w:r>
    </w:p>
    <w:p w:rsidR="00843B8F" w:rsidRDefault="00843B8F" w:rsidP="00843B8F">
      <w:pPr>
        <w:pStyle w:val="Default"/>
        <w:ind w:left="720"/>
        <w:jc w:val="both"/>
        <w:rPr>
          <w:rFonts w:ascii="Times New Roman" w:hAnsi="Times New Roman" w:cs="Times New Roman"/>
          <w:b/>
          <w:bCs/>
          <w:sz w:val="20"/>
          <w:szCs w:val="22"/>
        </w:rPr>
      </w:pPr>
      <w:r w:rsidRPr="004D0D51">
        <w:rPr>
          <w:rFonts w:ascii="Times New Roman" w:hAnsi="Times New Roman" w:cs="Times New Roman"/>
          <w:b/>
          <w:bCs/>
          <w:sz w:val="20"/>
          <w:szCs w:val="22"/>
        </w:rPr>
        <w:t>MONTHLY</w:t>
      </w:r>
      <w:proofErr w:type="gramStart"/>
      <w:r>
        <w:rPr>
          <w:rFonts w:ascii="Times New Roman" w:hAnsi="Times New Roman" w:cs="Times New Roman"/>
          <w:b/>
          <w:bCs/>
          <w:sz w:val="20"/>
          <w:szCs w:val="22"/>
        </w:rPr>
        <w:t>–  24</w:t>
      </w:r>
      <w:proofErr w:type="gramEnd"/>
      <w:r>
        <w:rPr>
          <w:rFonts w:ascii="Times New Roman" w:hAnsi="Times New Roman" w:cs="Times New Roman"/>
          <w:b/>
          <w:bCs/>
          <w:sz w:val="20"/>
          <w:szCs w:val="22"/>
        </w:rPr>
        <w:t xml:space="preserve"> HOUR ALARM MONITORING </w:t>
      </w:r>
      <w:r w:rsidRPr="004D0D51">
        <w:rPr>
          <w:rFonts w:ascii="Times New Roman" w:hAnsi="Times New Roman" w:cs="Times New Roman"/>
          <w:b/>
          <w:bCs/>
          <w:sz w:val="20"/>
          <w:szCs w:val="22"/>
        </w:rPr>
        <w:t>SERVICE</w:t>
      </w:r>
    </w:p>
    <w:p w:rsidR="00843B8F" w:rsidRPr="00A15B6C" w:rsidRDefault="00843B8F" w:rsidP="00843B8F">
      <w:pPr>
        <w:pStyle w:val="Default"/>
        <w:ind w:left="720"/>
        <w:jc w:val="both"/>
        <w:rPr>
          <w:rFonts w:ascii="Times New Roman" w:hAnsi="Times New Roman" w:cs="Times New Roman"/>
          <w:b/>
          <w:bCs/>
          <w:sz w:val="18"/>
          <w:szCs w:val="22"/>
        </w:rPr>
      </w:pPr>
    </w:p>
    <w:p w:rsidR="0088433D" w:rsidRDefault="00A15B6C" w:rsidP="003001C0">
      <w:pPr>
        <w:pStyle w:val="Default"/>
        <w:numPr>
          <w:ilvl w:val="0"/>
          <w:numId w:val="17"/>
        </w:numPr>
        <w:jc w:val="both"/>
        <w:rPr>
          <w:rFonts w:ascii="Times New Roman" w:hAnsi="Times New Roman" w:cs="Times New Roman"/>
          <w:b/>
          <w:bCs/>
          <w:sz w:val="20"/>
          <w:szCs w:val="22"/>
        </w:rPr>
      </w:pPr>
      <w:r>
        <w:rPr>
          <w:rFonts w:ascii="Times New Roman" w:hAnsi="Times New Roman" w:cs="Times New Roman"/>
          <w:b/>
          <w:bCs/>
          <w:sz w:val="20"/>
          <w:szCs w:val="22"/>
        </w:rPr>
        <w:t>Labor</w:t>
      </w:r>
      <w:r w:rsidR="003001C0">
        <w:rPr>
          <w:rFonts w:ascii="Times New Roman" w:hAnsi="Times New Roman" w:cs="Times New Roman"/>
          <w:b/>
          <w:bCs/>
          <w:sz w:val="20"/>
          <w:szCs w:val="22"/>
        </w:rPr>
        <w:t xml:space="preserve"> – </w:t>
      </w:r>
      <w:r>
        <w:rPr>
          <w:rFonts w:ascii="Times New Roman" w:hAnsi="Times New Roman" w:cs="Times New Roman"/>
          <w:b/>
          <w:bCs/>
          <w:sz w:val="20"/>
          <w:szCs w:val="22"/>
        </w:rPr>
        <w:t>Hourly Service</w:t>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sidR="003001C0">
        <w:rPr>
          <w:rFonts w:ascii="Times New Roman" w:hAnsi="Times New Roman" w:cs="Times New Roman"/>
          <w:b/>
          <w:bCs/>
          <w:sz w:val="20"/>
          <w:szCs w:val="22"/>
        </w:rPr>
        <w:tab/>
      </w:r>
      <w:r w:rsidR="003001C0">
        <w:rPr>
          <w:rFonts w:ascii="Times New Roman" w:hAnsi="Times New Roman" w:cs="Times New Roman"/>
          <w:b/>
          <w:bCs/>
          <w:sz w:val="20"/>
          <w:szCs w:val="22"/>
        </w:rPr>
        <w:tab/>
      </w:r>
      <w:r w:rsidR="003001C0">
        <w:rPr>
          <w:rFonts w:ascii="Times New Roman" w:hAnsi="Times New Roman" w:cs="Times New Roman"/>
          <w:b/>
          <w:bCs/>
          <w:sz w:val="20"/>
          <w:szCs w:val="22"/>
        </w:rPr>
        <w:tab/>
      </w:r>
      <w:r w:rsidR="003001C0">
        <w:rPr>
          <w:rFonts w:ascii="Times New Roman" w:hAnsi="Times New Roman" w:cs="Times New Roman"/>
          <w:b/>
          <w:bCs/>
          <w:sz w:val="20"/>
          <w:szCs w:val="22"/>
        </w:rPr>
        <w:tab/>
        <w:t>$______________</w:t>
      </w:r>
    </w:p>
    <w:p w:rsidR="00B204ED" w:rsidRPr="00A15B6C" w:rsidRDefault="00B204ED" w:rsidP="00B204ED">
      <w:pPr>
        <w:pStyle w:val="Default"/>
        <w:ind w:left="720"/>
        <w:jc w:val="both"/>
        <w:rPr>
          <w:rFonts w:ascii="Times New Roman" w:hAnsi="Times New Roman" w:cs="Times New Roman"/>
          <w:b/>
          <w:bCs/>
          <w:sz w:val="18"/>
          <w:szCs w:val="22"/>
        </w:rPr>
      </w:pPr>
    </w:p>
    <w:p w:rsidR="003001C0" w:rsidRDefault="00A15B6C" w:rsidP="003001C0">
      <w:pPr>
        <w:pStyle w:val="Default"/>
        <w:numPr>
          <w:ilvl w:val="0"/>
          <w:numId w:val="17"/>
        </w:numPr>
        <w:jc w:val="both"/>
        <w:rPr>
          <w:rFonts w:ascii="Times New Roman" w:hAnsi="Times New Roman" w:cs="Times New Roman"/>
          <w:b/>
          <w:bCs/>
          <w:sz w:val="20"/>
          <w:szCs w:val="22"/>
        </w:rPr>
      </w:pPr>
      <w:r>
        <w:rPr>
          <w:rFonts w:ascii="Times New Roman" w:hAnsi="Times New Roman" w:cs="Times New Roman"/>
          <w:b/>
          <w:bCs/>
          <w:sz w:val="20"/>
          <w:szCs w:val="22"/>
        </w:rPr>
        <w:t>Labor – Overtime Hours/Holidays</w:t>
      </w:r>
      <w:r w:rsidR="003001C0">
        <w:rPr>
          <w:rFonts w:ascii="Times New Roman" w:hAnsi="Times New Roman" w:cs="Times New Roman"/>
          <w:b/>
          <w:bCs/>
          <w:sz w:val="20"/>
          <w:szCs w:val="22"/>
        </w:rPr>
        <w:tab/>
      </w:r>
      <w:r w:rsidR="003001C0">
        <w:rPr>
          <w:rFonts w:ascii="Times New Roman" w:hAnsi="Times New Roman" w:cs="Times New Roman"/>
          <w:b/>
          <w:bCs/>
          <w:sz w:val="20"/>
          <w:szCs w:val="22"/>
        </w:rPr>
        <w:tab/>
      </w:r>
      <w:r w:rsidR="003001C0">
        <w:rPr>
          <w:rFonts w:ascii="Times New Roman" w:hAnsi="Times New Roman" w:cs="Times New Roman"/>
          <w:b/>
          <w:bCs/>
          <w:sz w:val="20"/>
          <w:szCs w:val="22"/>
        </w:rPr>
        <w:tab/>
      </w:r>
      <w:r w:rsidR="003001C0">
        <w:rPr>
          <w:rFonts w:ascii="Times New Roman" w:hAnsi="Times New Roman" w:cs="Times New Roman"/>
          <w:b/>
          <w:bCs/>
          <w:sz w:val="20"/>
          <w:szCs w:val="22"/>
        </w:rPr>
        <w:tab/>
      </w:r>
      <w:r w:rsidR="003001C0">
        <w:rPr>
          <w:rFonts w:ascii="Times New Roman" w:hAnsi="Times New Roman" w:cs="Times New Roman"/>
          <w:b/>
          <w:bCs/>
          <w:sz w:val="20"/>
          <w:szCs w:val="22"/>
        </w:rPr>
        <w:tab/>
        <w:t>$______________</w:t>
      </w:r>
    </w:p>
    <w:p w:rsidR="00A15B6C" w:rsidRPr="00A15B6C" w:rsidRDefault="00A15B6C" w:rsidP="00A15B6C">
      <w:pPr>
        <w:pStyle w:val="ListParagraph"/>
        <w:rPr>
          <w:rFonts w:ascii="Times New Roman" w:hAnsi="Times New Roman" w:cs="Times New Roman"/>
          <w:b/>
          <w:bCs/>
          <w:sz w:val="18"/>
        </w:rPr>
      </w:pPr>
    </w:p>
    <w:p w:rsidR="00A15B6C" w:rsidRDefault="00A15B6C" w:rsidP="003001C0">
      <w:pPr>
        <w:pStyle w:val="Default"/>
        <w:numPr>
          <w:ilvl w:val="0"/>
          <w:numId w:val="17"/>
        </w:numPr>
        <w:jc w:val="both"/>
        <w:rPr>
          <w:rFonts w:ascii="Times New Roman" w:hAnsi="Times New Roman" w:cs="Times New Roman"/>
          <w:b/>
          <w:bCs/>
          <w:sz w:val="20"/>
          <w:szCs w:val="22"/>
        </w:rPr>
      </w:pPr>
      <w:r>
        <w:rPr>
          <w:rFonts w:ascii="Times New Roman" w:hAnsi="Times New Roman" w:cs="Times New Roman"/>
          <w:b/>
          <w:bCs/>
          <w:sz w:val="20"/>
          <w:szCs w:val="22"/>
        </w:rPr>
        <w:t xml:space="preserve">Parts &amp; Materials Mark-up </w:t>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t>%_____________</w:t>
      </w:r>
    </w:p>
    <w:p w:rsidR="003001C0" w:rsidRDefault="003001C0" w:rsidP="00A15B6C">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 xml:space="preserve"> </w:t>
      </w:r>
    </w:p>
    <w:p w:rsidR="0088433D" w:rsidRDefault="0088433D" w:rsidP="00622E2B">
      <w:pPr>
        <w:pStyle w:val="Default"/>
        <w:ind w:left="720"/>
        <w:jc w:val="both"/>
        <w:rPr>
          <w:rFonts w:ascii="Times New Roman" w:hAnsi="Times New Roman" w:cs="Times New Roman"/>
          <w:b/>
          <w:bCs/>
          <w:sz w:val="20"/>
          <w:szCs w:val="22"/>
        </w:rPr>
      </w:pPr>
    </w:p>
    <w:p w:rsidR="00B204ED" w:rsidRDefault="00B204ED" w:rsidP="00622E2B">
      <w:pPr>
        <w:pStyle w:val="Default"/>
        <w:ind w:left="720"/>
        <w:jc w:val="both"/>
        <w:rPr>
          <w:rFonts w:ascii="Times New Roman" w:hAnsi="Times New Roman" w:cs="Times New Roman"/>
          <w:b/>
          <w:bCs/>
          <w:sz w:val="20"/>
          <w:szCs w:val="22"/>
        </w:rPr>
      </w:pPr>
    </w:p>
    <w:p w:rsidR="00B204ED" w:rsidRDefault="00B204ED" w:rsidP="00622E2B">
      <w:pPr>
        <w:pStyle w:val="Default"/>
        <w:ind w:left="720"/>
        <w:jc w:val="both"/>
        <w:rPr>
          <w:rFonts w:ascii="Times New Roman" w:hAnsi="Times New Roman" w:cs="Times New Roman"/>
          <w:b/>
          <w:bCs/>
          <w:sz w:val="20"/>
          <w:szCs w:val="22"/>
        </w:rPr>
      </w:pPr>
    </w:p>
    <w:p w:rsidR="00A15B6C" w:rsidRDefault="00A15B6C" w:rsidP="00622E2B">
      <w:pPr>
        <w:pStyle w:val="Default"/>
        <w:ind w:left="720"/>
        <w:jc w:val="both"/>
        <w:rPr>
          <w:rFonts w:ascii="Times New Roman" w:hAnsi="Times New Roman" w:cs="Times New Roman"/>
          <w:b/>
          <w:bCs/>
          <w:sz w:val="20"/>
          <w:szCs w:val="22"/>
        </w:rPr>
      </w:pPr>
    </w:p>
    <w:p w:rsidR="003001C0" w:rsidRDefault="003001C0" w:rsidP="00622E2B">
      <w:pPr>
        <w:pStyle w:val="Default"/>
        <w:ind w:left="720"/>
        <w:jc w:val="both"/>
        <w:rPr>
          <w:rFonts w:ascii="Times New Roman" w:hAnsi="Times New Roman" w:cs="Times New Roman"/>
          <w:b/>
          <w:bCs/>
          <w:sz w:val="20"/>
          <w:szCs w:val="22"/>
        </w:rPr>
      </w:pPr>
    </w:p>
    <w:p w:rsidR="0088433D" w:rsidRDefault="0069525B" w:rsidP="00622E2B">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___________________________________     __________________________________          _________</w:t>
      </w:r>
    </w:p>
    <w:p w:rsidR="00A53DA5" w:rsidRDefault="0069525B" w:rsidP="00A964ED">
      <w:pPr>
        <w:pStyle w:val="Default"/>
        <w:ind w:left="720"/>
        <w:jc w:val="both"/>
        <w:rPr>
          <w:rFonts w:ascii="Times New Roman" w:hAnsi="Times New Roman" w:cs="Times New Roman"/>
          <w:b/>
          <w:bCs/>
          <w:sz w:val="20"/>
          <w:szCs w:val="22"/>
        </w:rPr>
      </w:pPr>
      <w:r>
        <w:rPr>
          <w:rFonts w:ascii="Times New Roman" w:hAnsi="Times New Roman" w:cs="Times New Roman"/>
          <w:b/>
          <w:bCs/>
          <w:sz w:val="20"/>
          <w:szCs w:val="22"/>
        </w:rPr>
        <w:t>Signature</w:t>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t xml:space="preserve">   Title</w:t>
      </w:r>
      <w:r>
        <w:rPr>
          <w:rFonts w:ascii="Times New Roman" w:hAnsi="Times New Roman" w:cs="Times New Roman"/>
          <w:b/>
          <w:bCs/>
          <w:sz w:val="20"/>
          <w:szCs w:val="22"/>
        </w:rPr>
        <w:tab/>
      </w:r>
      <w:r>
        <w:rPr>
          <w:rFonts w:ascii="Times New Roman" w:hAnsi="Times New Roman" w:cs="Times New Roman"/>
          <w:b/>
          <w:bCs/>
          <w:sz w:val="20"/>
          <w:szCs w:val="22"/>
        </w:rPr>
        <w:tab/>
      </w:r>
      <w:r>
        <w:rPr>
          <w:rFonts w:ascii="Times New Roman" w:hAnsi="Times New Roman" w:cs="Times New Roman"/>
          <w:b/>
          <w:bCs/>
          <w:sz w:val="20"/>
          <w:szCs w:val="22"/>
        </w:rPr>
        <w:tab/>
        <w:t xml:space="preserve">                                      Date</w:t>
      </w:r>
    </w:p>
    <w:p w:rsidR="00C50AD2" w:rsidRDefault="00C50AD2" w:rsidP="00C50AD2">
      <w:pPr>
        <w:pStyle w:val="Default"/>
        <w:jc w:val="both"/>
        <w:rPr>
          <w:rFonts w:ascii="Times New Roman" w:hAnsi="Times New Roman"/>
          <w:b/>
          <w:sz w:val="20"/>
        </w:rPr>
      </w:pPr>
      <w:r>
        <w:rPr>
          <w:rFonts w:ascii="Times New Roman" w:hAnsi="Times New Roman"/>
          <w:b/>
          <w:sz w:val="20"/>
        </w:rPr>
        <w:lastRenderedPageBreak/>
        <w:t>12.</w:t>
      </w:r>
      <w:r w:rsidRPr="0069525B">
        <w:rPr>
          <w:rFonts w:ascii="Times New Roman" w:hAnsi="Times New Roman"/>
          <w:b/>
          <w:sz w:val="20"/>
        </w:rPr>
        <w:t xml:space="preserve"> BID </w:t>
      </w:r>
      <w:r>
        <w:rPr>
          <w:rFonts w:ascii="Times New Roman" w:hAnsi="Times New Roman"/>
          <w:b/>
          <w:sz w:val="20"/>
        </w:rPr>
        <w:t xml:space="preserve">FORM – “Exhibit B” </w:t>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ITB # 013119-A – Term 02/01/2019-02/01/2022</w:t>
      </w:r>
    </w:p>
    <w:p w:rsidR="00C50AD2" w:rsidRDefault="00C50AD2" w:rsidP="00A964ED">
      <w:pPr>
        <w:pStyle w:val="Default"/>
        <w:ind w:left="720"/>
        <w:jc w:val="both"/>
        <w:rPr>
          <w:rFonts w:ascii="Times New Roman" w:hAnsi="Times New Roman" w:cs="Times New Roman"/>
          <w:b/>
          <w:bCs/>
          <w:sz w:val="20"/>
          <w:szCs w:val="22"/>
        </w:rPr>
      </w:pPr>
      <w:r>
        <w:rPr>
          <w:rFonts w:ascii="Times New Roman" w:hAnsi="Times New Roman" w:cs="Times New Roman"/>
          <w:b/>
          <w:bCs/>
          <w:noProof/>
          <w:sz w:val="20"/>
          <w:szCs w:val="22"/>
        </w:rPr>
        <mc:AlternateContent>
          <mc:Choice Requires="wps">
            <w:drawing>
              <wp:anchor distT="0" distB="0" distL="114300" distR="114300" simplePos="0" relativeHeight="251660288" behindDoc="0" locked="0" layoutInCell="1" allowOverlap="1" wp14:anchorId="7232B2D3" wp14:editId="1E034303">
                <wp:simplePos x="0" y="0"/>
                <wp:positionH relativeFrom="column">
                  <wp:posOffset>-233680</wp:posOffset>
                </wp:positionH>
                <wp:positionV relativeFrom="paragraph">
                  <wp:posOffset>17780</wp:posOffset>
                </wp:positionV>
                <wp:extent cx="6677025" cy="8748395"/>
                <wp:effectExtent l="0" t="0" r="28575" b="14605"/>
                <wp:wrapNone/>
                <wp:docPr id="2" name="Rectangle 2"/>
                <wp:cNvGraphicFramePr/>
                <a:graphic xmlns:a="http://schemas.openxmlformats.org/drawingml/2006/main">
                  <a:graphicData uri="http://schemas.microsoft.com/office/word/2010/wordprocessingShape">
                    <wps:wsp>
                      <wps:cNvSpPr/>
                      <wps:spPr>
                        <a:xfrm>
                          <a:off x="0" y="0"/>
                          <a:ext cx="6677025" cy="87483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4pt;margin-top:1.4pt;width:525.75pt;height:6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" filled="f" strokecolor="black [3213]" strokeweight=".25pt"/>
            </w:pict>
          </mc:Fallback>
        </mc:AlternateContent>
      </w:r>
    </w:p>
    <w:p w:rsidR="00945138" w:rsidRDefault="00945138" w:rsidP="00A964ED">
      <w:pPr>
        <w:pStyle w:val="Default"/>
        <w:ind w:left="720"/>
        <w:jc w:val="both"/>
        <w:rPr>
          <w:rFonts w:ascii="Times New Roman" w:hAnsi="Times New Roman" w:cs="Times New Roman"/>
          <w:b/>
          <w:bCs/>
          <w:sz w:val="20"/>
          <w:szCs w:val="22"/>
        </w:rPr>
      </w:pPr>
    </w:p>
    <w:p w:rsidR="00945138" w:rsidRPr="00DF174A" w:rsidRDefault="00945138" w:rsidP="00945138">
      <w:pPr>
        <w:spacing w:after="0"/>
        <w:jc w:val="center"/>
        <w:rPr>
          <w:rFonts w:ascii="Times New Roman" w:hAnsi="Times New Roman" w:cs="Times New Roman"/>
          <w:b/>
          <w:sz w:val="24"/>
          <w:szCs w:val="24"/>
        </w:rPr>
      </w:pPr>
      <w:r w:rsidRPr="00DF174A">
        <w:rPr>
          <w:rFonts w:ascii="Times New Roman" w:hAnsi="Times New Roman" w:cs="Times New Roman"/>
          <w:b/>
          <w:sz w:val="24"/>
          <w:szCs w:val="24"/>
        </w:rPr>
        <w:t>DRUG-FREE WORK PLACE CERTIFICATE</w:t>
      </w:r>
    </w:p>
    <w:p w:rsidR="00945138" w:rsidRPr="00DF174A" w:rsidRDefault="00945138" w:rsidP="00945138">
      <w:pPr>
        <w:ind w:left="1440" w:firstLine="720"/>
        <w:outlineLvl w:val="0"/>
        <w:rPr>
          <w:rFonts w:ascii="Times New Roman" w:hAnsi="Times New Roman" w:cs="Times New Roman"/>
          <w:b/>
          <w:sz w:val="24"/>
          <w:szCs w:val="24"/>
        </w:rPr>
      </w:pPr>
    </w:p>
    <w:p w:rsidR="00945138" w:rsidRPr="00945138" w:rsidRDefault="00945138" w:rsidP="00945138">
      <w:pPr>
        <w:ind w:left="720"/>
        <w:jc w:val="both"/>
        <w:rPr>
          <w:rFonts w:ascii="Times New Roman" w:hAnsi="Times New Roman" w:cs="Times New Roman"/>
          <w:szCs w:val="24"/>
        </w:rPr>
      </w:pPr>
      <w:r w:rsidRPr="00945138">
        <w:rPr>
          <w:rFonts w:ascii="Times New Roman" w:hAnsi="Times New Roman" w:cs="Times New Roman"/>
          <w:szCs w:val="24"/>
        </w:rPr>
        <w:t>Pursuant to Section 287.087, Florida Statutes, preference will be given to businesses with Drug-Free Work Place Programs. Whenever two or more bids which are equal with respect to price, quality, and service are received for the procurement of commodities or contractual services, a bid received from a business that certifies that it has implemented a Drug-Free Work Place Program will be given preference in the award process. Established procedures for processing tie bids will be followed in the event that none of the tied bidders have a Drug-Free Work Place Program. In order to have a Drug-Free Work Place Program, a business will:</w:t>
      </w:r>
    </w:p>
    <w:p w:rsidR="00945138" w:rsidRPr="00945138" w:rsidRDefault="00945138" w:rsidP="00945138">
      <w:pPr>
        <w:ind w:left="720"/>
        <w:jc w:val="both"/>
        <w:rPr>
          <w:rFonts w:ascii="Times New Roman" w:hAnsi="Times New Roman" w:cs="Times New Roman"/>
          <w:szCs w:val="24"/>
        </w:rPr>
      </w:pPr>
    </w:p>
    <w:p w:rsidR="00945138" w:rsidRPr="00945138" w:rsidRDefault="00945138" w:rsidP="00945138">
      <w:pPr>
        <w:numPr>
          <w:ilvl w:val="0"/>
          <w:numId w:val="37"/>
        </w:numPr>
        <w:spacing w:after="0"/>
        <w:jc w:val="both"/>
        <w:rPr>
          <w:rFonts w:ascii="Times New Roman" w:hAnsi="Times New Roman" w:cs="Times New Roman"/>
          <w:szCs w:val="24"/>
        </w:rPr>
      </w:pPr>
      <w:r w:rsidRPr="00945138">
        <w:rPr>
          <w:rFonts w:ascii="Times New Roman" w:hAnsi="Times New Roman" w:cs="Times New Roman"/>
          <w:szCs w:val="24"/>
        </w:rPr>
        <w:t>Publish a statement notifying employees that the unlawful manufacture, distribution, dispensing, possession, or use of a controlled substance is prohibited in the work place and specifying the actions that will be taken against employees for violations of such prohibition.</w:t>
      </w:r>
    </w:p>
    <w:p w:rsidR="00945138" w:rsidRPr="00945138" w:rsidRDefault="00945138" w:rsidP="00945138">
      <w:pPr>
        <w:numPr>
          <w:ilvl w:val="0"/>
          <w:numId w:val="37"/>
        </w:numPr>
        <w:spacing w:after="0"/>
        <w:jc w:val="both"/>
        <w:rPr>
          <w:rFonts w:ascii="Times New Roman" w:hAnsi="Times New Roman" w:cs="Times New Roman"/>
          <w:szCs w:val="24"/>
        </w:rPr>
      </w:pPr>
      <w:r w:rsidRPr="00945138">
        <w:rPr>
          <w:rFonts w:ascii="Times New Roman" w:hAnsi="Times New Roman" w:cs="Times New Roman"/>
          <w:szCs w:val="24"/>
        </w:rPr>
        <w:t>Inform employees about the dangers of drug abuse in the work place, the company’s policy of maintaining a Drug-Free Work Place, any available drug counseling, rehabilitation, and employee assistance programs, and the penalties that may be imposed upon employees for drug abuse violations.</w:t>
      </w:r>
    </w:p>
    <w:p w:rsidR="00945138" w:rsidRPr="00945138" w:rsidRDefault="00945138" w:rsidP="00945138">
      <w:pPr>
        <w:numPr>
          <w:ilvl w:val="0"/>
          <w:numId w:val="37"/>
        </w:numPr>
        <w:spacing w:after="0"/>
        <w:jc w:val="both"/>
        <w:rPr>
          <w:rFonts w:ascii="Times New Roman" w:hAnsi="Times New Roman" w:cs="Times New Roman"/>
          <w:szCs w:val="24"/>
        </w:rPr>
      </w:pPr>
      <w:r w:rsidRPr="00945138">
        <w:rPr>
          <w:rFonts w:ascii="Times New Roman" w:hAnsi="Times New Roman" w:cs="Times New Roman"/>
          <w:szCs w:val="24"/>
        </w:rPr>
        <w:t>Give each employee engaged in providing the commodities or contractual services that are under bid a copy of the statement specified in subsection (1).</w:t>
      </w:r>
    </w:p>
    <w:p w:rsidR="00945138" w:rsidRPr="00945138" w:rsidRDefault="00945138" w:rsidP="00945138">
      <w:pPr>
        <w:numPr>
          <w:ilvl w:val="0"/>
          <w:numId w:val="37"/>
        </w:numPr>
        <w:spacing w:after="0"/>
        <w:jc w:val="both"/>
        <w:rPr>
          <w:rFonts w:ascii="Times New Roman" w:hAnsi="Times New Roman" w:cs="Times New Roman"/>
          <w:szCs w:val="24"/>
        </w:rPr>
      </w:pPr>
      <w:r w:rsidRPr="00945138">
        <w:rPr>
          <w:rFonts w:ascii="Times New Roman" w:hAnsi="Times New Roman" w:cs="Times New Roman"/>
          <w:szCs w:val="24"/>
        </w:rPr>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of the Florida Statutes, or of any controlled substance law of the United States or any state, for a violation occurring in the work place no later than five (5) days after such conviction or plea.</w:t>
      </w:r>
    </w:p>
    <w:p w:rsidR="00945138" w:rsidRPr="00945138" w:rsidRDefault="00945138" w:rsidP="00945138">
      <w:pPr>
        <w:numPr>
          <w:ilvl w:val="0"/>
          <w:numId w:val="37"/>
        </w:numPr>
        <w:spacing w:after="0"/>
        <w:jc w:val="both"/>
        <w:rPr>
          <w:rFonts w:ascii="Times New Roman" w:hAnsi="Times New Roman" w:cs="Times New Roman"/>
          <w:szCs w:val="24"/>
        </w:rPr>
      </w:pPr>
      <w:r w:rsidRPr="00945138">
        <w:rPr>
          <w:rFonts w:ascii="Times New Roman" w:hAnsi="Times New Roman" w:cs="Times New Roman"/>
          <w:szCs w:val="24"/>
        </w:rPr>
        <w:t>Impose a sanction on, or require the satisfactory participation in, a drug abuse assistance or rehabilitation program if such is available in the employee’s community, by any employee who is so convicted or who has pled.</w:t>
      </w:r>
    </w:p>
    <w:p w:rsidR="00945138" w:rsidRPr="00945138" w:rsidRDefault="00945138" w:rsidP="00945138">
      <w:pPr>
        <w:numPr>
          <w:ilvl w:val="0"/>
          <w:numId w:val="37"/>
        </w:numPr>
        <w:spacing w:after="0"/>
        <w:jc w:val="both"/>
        <w:rPr>
          <w:rFonts w:ascii="Times New Roman" w:hAnsi="Times New Roman" w:cs="Times New Roman"/>
          <w:szCs w:val="24"/>
        </w:rPr>
      </w:pPr>
      <w:r w:rsidRPr="00945138">
        <w:rPr>
          <w:rFonts w:ascii="Times New Roman" w:hAnsi="Times New Roman" w:cs="Times New Roman"/>
          <w:szCs w:val="24"/>
        </w:rPr>
        <w:t>Make a good faith effort to continue to maintain a drug-free work place through implementation of this section.</w:t>
      </w:r>
    </w:p>
    <w:p w:rsidR="00945138" w:rsidRDefault="00945138" w:rsidP="00945138">
      <w:pPr>
        <w:ind w:left="1080"/>
        <w:jc w:val="both"/>
        <w:rPr>
          <w:rFonts w:ascii="Times New Roman" w:hAnsi="Times New Roman" w:cs="Times New Roman"/>
          <w:sz w:val="24"/>
          <w:szCs w:val="24"/>
        </w:rPr>
      </w:pPr>
    </w:p>
    <w:p w:rsidR="00945138" w:rsidRPr="00945138" w:rsidRDefault="00945138" w:rsidP="00945138">
      <w:pPr>
        <w:ind w:left="1080"/>
        <w:jc w:val="both"/>
        <w:rPr>
          <w:rFonts w:ascii="Times New Roman" w:hAnsi="Times New Roman" w:cs="Times New Roman"/>
          <w:sz w:val="24"/>
          <w:szCs w:val="24"/>
        </w:rPr>
      </w:pPr>
    </w:p>
    <w:p w:rsidR="00945138" w:rsidRPr="00945138" w:rsidRDefault="00945138" w:rsidP="00945138">
      <w:pPr>
        <w:ind w:left="720"/>
        <w:rPr>
          <w:rFonts w:ascii="Times New Roman" w:hAnsi="Times New Roman" w:cs="Times New Roman"/>
          <w:b/>
          <w:sz w:val="12"/>
          <w:szCs w:val="24"/>
        </w:rPr>
      </w:pPr>
      <w:r w:rsidRPr="00945138">
        <w:rPr>
          <w:rFonts w:ascii="Times New Roman" w:hAnsi="Times New Roman" w:cs="Times New Roman"/>
          <w:b/>
          <w:sz w:val="12"/>
          <w:szCs w:val="24"/>
        </w:rPr>
        <w:t>AS THE PERSON AUTHORIZED TO SIGN THE STATEMENT, I CERTIFY THAT THIS FIRM COMPLIES FULLY WITH THE ABOVE REQUIREMENTS.</w:t>
      </w:r>
    </w:p>
    <w:p w:rsidR="00945138" w:rsidRPr="00DF174A" w:rsidRDefault="00945138" w:rsidP="00945138">
      <w:pPr>
        <w:rPr>
          <w:rFonts w:ascii="Times New Roman" w:hAnsi="Times New Roman" w:cs="Times New Roman"/>
          <w:b/>
          <w:sz w:val="24"/>
          <w:szCs w:val="24"/>
        </w:rPr>
      </w:pP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p>
    <w:p w:rsidR="00945138" w:rsidRPr="00DF174A" w:rsidRDefault="00945138" w:rsidP="00945138">
      <w:pPr>
        <w:ind w:left="3600" w:firstLine="720"/>
        <w:rPr>
          <w:rFonts w:ascii="Times New Roman" w:hAnsi="Times New Roman" w:cs="Times New Roman"/>
          <w:b/>
          <w:sz w:val="24"/>
          <w:szCs w:val="24"/>
        </w:rPr>
      </w:pPr>
      <w:r w:rsidRPr="00DF174A">
        <w:rPr>
          <w:rFonts w:ascii="Times New Roman" w:hAnsi="Times New Roman" w:cs="Times New Roman"/>
          <w:b/>
          <w:sz w:val="24"/>
          <w:szCs w:val="24"/>
        </w:rPr>
        <w:t>__________________________________</w:t>
      </w:r>
    </w:p>
    <w:p w:rsidR="00945138" w:rsidRPr="00DF174A" w:rsidRDefault="00945138" w:rsidP="00945138">
      <w:pPr>
        <w:ind w:left="360"/>
        <w:outlineLvl w:val="0"/>
        <w:rPr>
          <w:rFonts w:ascii="Times New Roman" w:hAnsi="Times New Roman" w:cs="Times New Roman"/>
          <w:b/>
          <w:sz w:val="24"/>
          <w:szCs w:val="24"/>
        </w:rPr>
      </w:pP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t>Signature</w:t>
      </w:r>
    </w:p>
    <w:p w:rsidR="00945138" w:rsidRPr="00DF174A" w:rsidRDefault="00945138" w:rsidP="00945138">
      <w:pPr>
        <w:ind w:left="360"/>
        <w:outlineLvl w:val="0"/>
        <w:rPr>
          <w:rFonts w:ascii="Times New Roman" w:hAnsi="Times New Roman" w:cs="Times New Roman"/>
          <w:b/>
          <w:sz w:val="24"/>
          <w:szCs w:val="24"/>
        </w:rPr>
      </w:pPr>
    </w:p>
    <w:p w:rsidR="00945138" w:rsidRPr="00DF174A" w:rsidRDefault="00945138" w:rsidP="00945138">
      <w:pPr>
        <w:ind w:left="360"/>
        <w:rPr>
          <w:rFonts w:ascii="Times New Roman" w:hAnsi="Times New Roman" w:cs="Times New Roman"/>
          <w:b/>
          <w:sz w:val="24"/>
          <w:szCs w:val="24"/>
        </w:rPr>
      </w:pP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r>
      <w:r w:rsidRPr="00DF174A">
        <w:rPr>
          <w:rFonts w:ascii="Times New Roman" w:hAnsi="Times New Roman" w:cs="Times New Roman"/>
          <w:b/>
          <w:sz w:val="24"/>
          <w:szCs w:val="24"/>
        </w:rPr>
        <w:tab/>
        <w:t>___________________________________</w:t>
      </w:r>
    </w:p>
    <w:p w:rsidR="004E4D5C" w:rsidRDefault="00945138" w:rsidP="00945138">
      <w:pPr>
        <w:pStyle w:val="Default"/>
        <w:ind w:left="720"/>
        <w:jc w:val="both"/>
        <w:rPr>
          <w:rFonts w:ascii="Times New Roman" w:hAnsi="Times New Roman" w:cs="Times New Roman"/>
          <w:b/>
        </w:rPr>
      </w:pP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t>Printed Name</w:t>
      </w:r>
    </w:p>
    <w:p w:rsidR="00945138" w:rsidRDefault="00945138" w:rsidP="00945138">
      <w:pPr>
        <w:pStyle w:val="Default"/>
        <w:ind w:left="720"/>
        <w:jc w:val="both"/>
        <w:rPr>
          <w:rFonts w:ascii="Times New Roman" w:hAnsi="Times New Roman" w:cs="Times New Roman"/>
          <w:b/>
        </w:rPr>
      </w:pPr>
    </w:p>
    <w:p w:rsidR="00945138" w:rsidRPr="00DF174A" w:rsidRDefault="00945138" w:rsidP="00945138">
      <w:pPr>
        <w:ind w:left="3960" w:firstLine="360"/>
        <w:rPr>
          <w:rFonts w:ascii="Times New Roman" w:hAnsi="Times New Roman" w:cs="Times New Roman"/>
          <w:b/>
          <w:sz w:val="24"/>
          <w:szCs w:val="24"/>
        </w:rPr>
      </w:pPr>
      <w:r w:rsidRPr="00DF174A">
        <w:rPr>
          <w:rFonts w:ascii="Times New Roman" w:hAnsi="Times New Roman" w:cs="Times New Roman"/>
          <w:b/>
          <w:sz w:val="24"/>
          <w:szCs w:val="24"/>
        </w:rPr>
        <w:t>___________________________________</w:t>
      </w:r>
    </w:p>
    <w:p w:rsidR="00945138" w:rsidRPr="00A964ED" w:rsidRDefault="00945138" w:rsidP="00945138">
      <w:pPr>
        <w:pStyle w:val="Default"/>
        <w:ind w:left="720"/>
        <w:jc w:val="both"/>
        <w:rPr>
          <w:rFonts w:ascii="Times New Roman" w:hAnsi="Times New Roman" w:cs="Times New Roman"/>
          <w:b/>
          <w:bCs/>
          <w:sz w:val="20"/>
          <w:szCs w:val="22"/>
        </w:rPr>
      </w:pP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r>
      <w:r w:rsidRPr="00DF174A">
        <w:rPr>
          <w:rFonts w:ascii="Times New Roman" w:hAnsi="Times New Roman" w:cs="Times New Roman"/>
          <w:b/>
        </w:rPr>
        <w:tab/>
      </w:r>
      <w:r>
        <w:rPr>
          <w:rFonts w:ascii="Times New Roman" w:hAnsi="Times New Roman" w:cs="Times New Roman"/>
          <w:b/>
        </w:rPr>
        <w:t>Date</w:t>
      </w:r>
    </w:p>
    <w:p w:rsidR="00945138" w:rsidRPr="00A964ED" w:rsidRDefault="00945138" w:rsidP="00945138">
      <w:pPr>
        <w:pStyle w:val="Default"/>
        <w:ind w:left="720"/>
        <w:jc w:val="both"/>
        <w:rPr>
          <w:rFonts w:ascii="Times New Roman" w:hAnsi="Times New Roman" w:cs="Times New Roman"/>
          <w:b/>
          <w:bCs/>
          <w:sz w:val="20"/>
          <w:szCs w:val="22"/>
        </w:rPr>
      </w:pPr>
    </w:p>
    <w:sectPr w:rsidR="00945138" w:rsidRPr="00A964ED">
      <w:footerReference w:type="default" r:id="rId11"/>
      <w:pgSz w:w="12240" w:h="15840" w:code="1"/>
      <w:pgMar w:top="1152" w:right="1440" w:bottom="994" w:left="1440" w:header="36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DC" w:rsidRDefault="00C03EDC">
      <w:r>
        <w:separator/>
      </w:r>
    </w:p>
  </w:endnote>
  <w:endnote w:type="continuationSeparator" w:id="0">
    <w:p w:rsidR="00C03EDC" w:rsidRDefault="00C0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DC" w:rsidRDefault="00C03EDC">
    <w:pPr>
      <w:pStyle w:val="Footer"/>
      <w:framePr w:wrap="auto" w:vAnchor="text" w:hAnchor="margin" w:xAlign="right" w:y="1"/>
      <w:rPr>
        <w:rStyle w:val="PageNumber"/>
        <w:rFonts w:ascii="Times New Roman" w:hAnsi="Times New Roman" w:cs="Times New Roman"/>
        <w:sz w:val="20"/>
        <w:szCs w:val="20"/>
      </w:rPr>
    </w:pP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 xml:space="preserve">PAGE  </w:instrText>
    </w:r>
    <w:r>
      <w:rPr>
        <w:rStyle w:val="PageNumber"/>
        <w:rFonts w:ascii="Times New Roman" w:hAnsi="Times New Roman" w:cs="Times New Roman"/>
        <w:sz w:val="20"/>
        <w:szCs w:val="20"/>
      </w:rPr>
      <w:fldChar w:fldCharType="separate"/>
    </w:r>
    <w:r w:rsidR="002655D9">
      <w:rPr>
        <w:rStyle w:val="PageNumber"/>
        <w:rFonts w:ascii="Times New Roman" w:hAnsi="Times New Roman" w:cs="Times New Roman"/>
        <w:noProof/>
        <w:sz w:val="20"/>
        <w:szCs w:val="20"/>
      </w:rPr>
      <w:t>1</w:t>
    </w:r>
    <w:r>
      <w:rPr>
        <w:rStyle w:val="PageNumber"/>
        <w:rFonts w:ascii="Times New Roman" w:hAnsi="Times New Roman" w:cs="Times New Roman"/>
        <w:sz w:val="20"/>
        <w:szCs w:val="20"/>
      </w:rPr>
      <w:fldChar w:fldCharType="end"/>
    </w:r>
  </w:p>
  <w:p w:rsidR="00C03EDC" w:rsidRDefault="00C03ED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DC" w:rsidRDefault="00C03EDC">
      <w:r>
        <w:separator/>
      </w:r>
    </w:p>
  </w:footnote>
  <w:footnote w:type="continuationSeparator" w:id="0">
    <w:p w:rsidR="00C03EDC" w:rsidRDefault="00C0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BEAA926"/>
    <w:name w:val="WW8Num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sz w:val="22"/>
        <w:szCs w:val="22"/>
      </w:rPr>
    </w:lvl>
  </w:abstractNum>
  <w:abstractNum w:abstractNumId="2">
    <w:nsid w:val="04392188"/>
    <w:multiLevelType w:val="multilevel"/>
    <w:tmpl w:val="D716ED2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6F187C"/>
    <w:multiLevelType w:val="multilevel"/>
    <w:tmpl w:val="0F463E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D6790F"/>
    <w:multiLevelType w:val="multilevel"/>
    <w:tmpl w:val="1C6A9654"/>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B62706B"/>
    <w:multiLevelType w:val="multilevel"/>
    <w:tmpl w:val="094C19A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14C41A0"/>
    <w:multiLevelType w:val="hybridMultilevel"/>
    <w:tmpl w:val="8820C0CC"/>
    <w:lvl w:ilvl="0" w:tplc="452AC028">
      <w:start w:val="1"/>
      <w:numFmt w:val="decimal"/>
      <w:lvlText w:val="%1."/>
      <w:lvlJc w:val="left"/>
      <w:pPr>
        <w:tabs>
          <w:tab w:val="num" w:pos="1080"/>
        </w:tabs>
        <w:ind w:left="1080" w:hanging="720"/>
      </w:pPr>
      <w:rPr>
        <w:rFonts w:hint="default"/>
      </w:rPr>
    </w:lvl>
    <w:lvl w:ilvl="1" w:tplc="E236F26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820A333C">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47502"/>
    <w:multiLevelType w:val="hybridMultilevel"/>
    <w:tmpl w:val="D2D4C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76573"/>
    <w:multiLevelType w:val="multilevel"/>
    <w:tmpl w:val="59FED108"/>
    <w:styleLink w:val="EJCDCList"/>
    <w:lvl w:ilvl="0">
      <w:start w:val="1"/>
      <w:numFmt w:val="decimal"/>
      <w:suff w:val="nothing"/>
      <w:lvlText w:val="ARTICLE %1 – "/>
      <w:lvlJc w:val="left"/>
      <w:pPr>
        <w:ind w:left="0" w:firstLine="0"/>
      </w:pPr>
      <w:rPr>
        <w:rFonts w:ascii="Calibri" w:hAnsi="Calibri" w:hint="default"/>
        <w:b/>
        <w:i w:val="0"/>
        <w:sz w:val="22"/>
      </w:rPr>
    </w:lvl>
    <w:lvl w:ilvl="1">
      <w:start w:val="1"/>
      <w:numFmt w:val="decimalZero"/>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1152"/>
        </w:tabs>
        <w:ind w:left="1152" w:hanging="432"/>
      </w:pPr>
      <w:rPr>
        <w:rFonts w:ascii="Calibri" w:hAnsi="Calibri" w:hint="default"/>
        <w:b w:val="0"/>
        <w:i w:val="0"/>
        <w:sz w:val="22"/>
      </w:rPr>
    </w:lvl>
    <w:lvl w:ilvl="3">
      <w:start w:val="1"/>
      <w:numFmt w:val="decimal"/>
      <w:lvlText w:val="%4."/>
      <w:lvlJc w:val="left"/>
      <w:pPr>
        <w:tabs>
          <w:tab w:val="num" w:pos="1584"/>
        </w:tabs>
        <w:ind w:left="1584" w:hanging="432"/>
      </w:pPr>
      <w:rPr>
        <w:rFonts w:ascii="Calibri" w:hAnsi="Calibri" w:hint="default"/>
        <w:b w:val="0"/>
        <w:i w:val="0"/>
        <w:sz w:val="22"/>
      </w:rPr>
    </w:lvl>
    <w:lvl w:ilvl="4">
      <w:start w:val="1"/>
      <w:numFmt w:val="lowerLetter"/>
      <w:lvlText w:val="%5."/>
      <w:lvlJc w:val="left"/>
      <w:pPr>
        <w:tabs>
          <w:tab w:val="num" w:pos="2016"/>
        </w:tabs>
        <w:ind w:left="2016" w:hanging="432"/>
      </w:pPr>
      <w:rPr>
        <w:rFonts w:ascii="Calibri" w:hAnsi="Calibri" w:hint="default"/>
        <w:b w:val="0"/>
        <w:i w:val="0"/>
        <w:sz w:val="22"/>
      </w:rPr>
    </w:lvl>
    <w:lvl w:ilvl="5">
      <w:start w:val="1"/>
      <w:numFmt w:val="decimal"/>
      <w:lvlText w:val="%6)"/>
      <w:lvlJc w:val="left"/>
      <w:pPr>
        <w:tabs>
          <w:tab w:val="num" w:pos="2448"/>
        </w:tabs>
        <w:ind w:left="2448" w:hanging="432"/>
      </w:pPr>
      <w:rPr>
        <w:rFonts w:ascii="Calibri" w:hAnsi="Calibri" w:hint="default"/>
        <w:b w:val="0"/>
        <w:i w:val="0"/>
        <w:sz w:val="22"/>
      </w:rPr>
    </w:lvl>
    <w:lvl w:ilvl="6">
      <w:start w:val="1"/>
      <w:numFmt w:val="lowerRoman"/>
      <w:lvlText w:val="%7)"/>
      <w:lvlJc w:val="left"/>
      <w:pPr>
        <w:tabs>
          <w:tab w:val="num" w:pos="2880"/>
        </w:tabs>
        <w:ind w:left="2880" w:hanging="432"/>
      </w:pPr>
      <w:rPr>
        <w:rFonts w:ascii="Calibri" w:hAnsi="Calibri" w:hint="default"/>
        <w:b w:val="0"/>
        <w:i w:val="0"/>
        <w:sz w:val="22"/>
      </w:rPr>
    </w:lvl>
    <w:lvl w:ilvl="7">
      <w:start w:val="1"/>
      <w:numFmt w:val="lowerLetter"/>
      <w:lvlText w:val="(%8)"/>
      <w:lvlJc w:val="left"/>
      <w:pPr>
        <w:tabs>
          <w:tab w:val="num" w:pos="3312"/>
        </w:tabs>
        <w:ind w:left="3312" w:hanging="432"/>
      </w:pPr>
      <w:rPr>
        <w:rFonts w:ascii="Calibri" w:hAnsi="Calibri" w:hint="default"/>
        <w:b w:val="0"/>
        <w:i w:val="0"/>
        <w:sz w:val="22"/>
      </w:rPr>
    </w:lvl>
    <w:lvl w:ilvl="8">
      <w:start w:val="1"/>
      <w:numFmt w:val="lowerRoman"/>
      <w:lvlText w:val="(%9)"/>
      <w:lvlJc w:val="left"/>
      <w:pPr>
        <w:tabs>
          <w:tab w:val="num" w:pos="3744"/>
        </w:tabs>
        <w:ind w:left="3744" w:hanging="432"/>
      </w:pPr>
      <w:rPr>
        <w:rFonts w:ascii="Calibri" w:hAnsi="Calibri" w:hint="default"/>
        <w:b w:val="0"/>
        <w:i w:val="0"/>
        <w:sz w:val="22"/>
      </w:rPr>
    </w:lvl>
  </w:abstractNum>
  <w:abstractNum w:abstractNumId="9">
    <w:nsid w:val="20C96B1F"/>
    <w:multiLevelType w:val="hybridMultilevel"/>
    <w:tmpl w:val="B08A1AE8"/>
    <w:lvl w:ilvl="0" w:tplc="EA5C6E0E">
      <w:start w:val="1"/>
      <w:numFmt w:val="low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2F37369"/>
    <w:multiLevelType w:val="hybridMultilevel"/>
    <w:tmpl w:val="4DFA031A"/>
    <w:lvl w:ilvl="0" w:tplc="A90846CC">
      <w:start w:val="1"/>
      <w:numFmt w:val="low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7105BA8"/>
    <w:multiLevelType w:val="multilevel"/>
    <w:tmpl w:val="F20698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014366"/>
    <w:multiLevelType w:val="multilevel"/>
    <w:tmpl w:val="B03EE970"/>
    <w:lvl w:ilvl="0">
      <w:start w:val="2"/>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3">
    <w:nsid w:val="327F5FBA"/>
    <w:multiLevelType w:val="hybridMultilevel"/>
    <w:tmpl w:val="2D64CEB8"/>
    <w:lvl w:ilvl="0" w:tplc="67AE1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562BDA"/>
    <w:multiLevelType w:val="multilevel"/>
    <w:tmpl w:val="1CD80016"/>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nsid w:val="378A54E6"/>
    <w:multiLevelType w:val="hybridMultilevel"/>
    <w:tmpl w:val="4DD6795A"/>
    <w:lvl w:ilvl="0" w:tplc="0409000F">
      <w:start w:val="1"/>
      <w:numFmt w:val="decimal"/>
      <w:lvlText w:val="%1."/>
      <w:lvlJc w:val="left"/>
      <w:pPr>
        <w:tabs>
          <w:tab w:val="num" w:pos="1563"/>
        </w:tabs>
        <w:ind w:left="1563" w:hanging="360"/>
      </w:pPr>
      <w:rPr>
        <w:rFonts w:cs="Times New Roman"/>
      </w:rPr>
    </w:lvl>
    <w:lvl w:ilvl="1" w:tplc="2F00A26E">
      <w:start w:val="1"/>
      <w:numFmt w:val="lowerLetter"/>
      <w:lvlText w:val="%2)"/>
      <w:lvlJc w:val="left"/>
      <w:pPr>
        <w:tabs>
          <w:tab w:val="num" w:pos="2283"/>
        </w:tabs>
        <w:ind w:left="2283" w:hanging="360"/>
      </w:pPr>
      <w:rPr>
        <w:rFonts w:cs="Times New Roman" w:hint="default"/>
        <w:b/>
        <w:bCs/>
      </w:rPr>
    </w:lvl>
    <w:lvl w:ilvl="2" w:tplc="0409001B">
      <w:start w:val="1"/>
      <w:numFmt w:val="lowerRoman"/>
      <w:lvlText w:val="%3."/>
      <w:lvlJc w:val="right"/>
      <w:pPr>
        <w:tabs>
          <w:tab w:val="num" w:pos="3003"/>
        </w:tabs>
        <w:ind w:left="3003" w:hanging="180"/>
      </w:pPr>
      <w:rPr>
        <w:rFonts w:cs="Times New Roman"/>
      </w:rPr>
    </w:lvl>
    <w:lvl w:ilvl="3" w:tplc="0409000F">
      <w:start w:val="1"/>
      <w:numFmt w:val="decimal"/>
      <w:lvlText w:val="%4."/>
      <w:lvlJc w:val="left"/>
      <w:pPr>
        <w:tabs>
          <w:tab w:val="num" w:pos="3723"/>
        </w:tabs>
        <w:ind w:left="3723" w:hanging="360"/>
      </w:pPr>
      <w:rPr>
        <w:rFonts w:cs="Times New Roman"/>
      </w:rPr>
    </w:lvl>
    <w:lvl w:ilvl="4" w:tplc="04090019">
      <w:start w:val="1"/>
      <w:numFmt w:val="lowerLetter"/>
      <w:lvlText w:val="%5."/>
      <w:lvlJc w:val="left"/>
      <w:pPr>
        <w:tabs>
          <w:tab w:val="num" w:pos="4443"/>
        </w:tabs>
        <w:ind w:left="4443" w:hanging="360"/>
      </w:pPr>
      <w:rPr>
        <w:rFonts w:cs="Times New Roman"/>
      </w:rPr>
    </w:lvl>
    <w:lvl w:ilvl="5" w:tplc="0409001B">
      <w:start w:val="1"/>
      <w:numFmt w:val="lowerRoman"/>
      <w:lvlText w:val="%6."/>
      <w:lvlJc w:val="right"/>
      <w:pPr>
        <w:tabs>
          <w:tab w:val="num" w:pos="5163"/>
        </w:tabs>
        <w:ind w:left="5163" w:hanging="180"/>
      </w:pPr>
      <w:rPr>
        <w:rFonts w:cs="Times New Roman"/>
      </w:rPr>
    </w:lvl>
    <w:lvl w:ilvl="6" w:tplc="0409000F">
      <w:start w:val="1"/>
      <w:numFmt w:val="decimal"/>
      <w:lvlText w:val="%7."/>
      <w:lvlJc w:val="left"/>
      <w:pPr>
        <w:tabs>
          <w:tab w:val="num" w:pos="5883"/>
        </w:tabs>
        <w:ind w:left="5883" w:hanging="360"/>
      </w:pPr>
      <w:rPr>
        <w:rFonts w:cs="Times New Roman"/>
      </w:rPr>
    </w:lvl>
    <w:lvl w:ilvl="7" w:tplc="04090019">
      <w:start w:val="1"/>
      <w:numFmt w:val="lowerLetter"/>
      <w:lvlText w:val="%8."/>
      <w:lvlJc w:val="left"/>
      <w:pPr>
        <w:tabs>
          <w:tab w:val="num" w:pos="6603"/>
        </w:tabs>
        <w:ind w:left="6603" w:hanging="360"/>
      </w:pPr>
      <w:rPr>
        <w:rFonts w:cs="Times New Roman"/>
      </w:rPr>
    </w:lvl>
    <w:lvl w:ilvl="8" w:tplc="0409001B">
      <w:start w:val="1"/>
      <w:numFmt w:val="lowerRoman"/>
      <w:lvlText w:val="%9."/>
      <w:lvlJc w:val="right"/>
      <w:pPr>
        <w:tabs>
          <w:tab w:val="num" w:pos="7323"/>
        </w:tabs>
        <w:ind w:left="7323" w:hanging="180"/>
      </w:pPr>
      <w:rPr>
        <w:rFonts w:cs="Times New Roman"/>
      </w:rPr>
    </w:lvl>
  </w:abstractNum>
  <w:abstractNum w:abstractNumId="16">
    <w:nsid w:val="37922186"/>
    <w:multiLevelType w:val="hybridMultilevel"/>
    <w:tmpl w:val="608087E8"/>
    <w:lvl w:ilvl="0" w:tplc="2960B7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A0D72"/>
    <w:multiLevelType w:val="multilevel"/>
    <w:tmpl w:val="E71A6E1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3AB90337"/>
    <w:multiLevelType w:val="hybridMultilevel"/>
    <w:tmpl w:val="92846E10"/>
    <w:lvl w:ilvl="0" w:tplc="65083CF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259DC"/>
    <w:multiLevelType w:val="hybridMultilevel"/>
    <w:tmpl w:val="5770C0E4"/>
    <w:lvl w:ilvl="0" w:tplc="9B1A9B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27930"/>
    <w:multiLevelType w:val="hybridMultilevel"/>
    <w:tmpl w:val="0582A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278E5"/>
    <w:multiLevelType w:val="multilevel"/>
    <w:tmpl w:val="80328E74"/>
    <w:lvl w:ilvl="0">
      <w:start w:val="1"/>
      <w:numFmt w:val="decimal"/>
      <w:lvlText w:val="%1."/>
      <w:lvlJc w:val="left"/>
      <w:pPr>
        <w:ind w:left="720" w:hanging="360"/>
      </w:pPr>
      <w:rPr>
        <w:rFonts w:hint="default"/>
      </w:rPr>
    </w:lvl>
    <w:lvl w:ilvl="1">
      <w:start w:val="10"/>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44D73A52"/>
    <w:multiLevelType w:val="multilevel"/>
    <w:tmpl w:val="1E6A292C"/>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3">
    <w:nsid w:val="46C36F2C"/>
    <w:multiLevelType w:val="multilevel"/>
    <w:tmpl w:val="BF640C04"/>
    <w:lvl w:ilvl="0">
      <w:start w:val="1"/>
      <w:numFmt w:val="decimal"/>
      <w:lvlText w:val="%1."/>
      <w:lvlJc w:val="left"/>
      <w:pPr>
        <w:ind w:left="1360" w:hanging="360"/>
      </w:pPr>
    </w:lvl>
    <w:lvl w:ilvl="1">
      <w:start w:val="10"/>
      <w:numFmt w:val="decimal"/>
      <w:isLgl/>
      <w:lvlText w:val="%1.%2"/>
      <w:lvlJc w:val="left"/>
      <w:pPr>
        <w:ind w:left="1420" w:hanging="4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440" w:hanging="1440"/>
      </w:pPr>
      <w:rPr>
        <w:rFonts w:hint="default"/>
      </w:rPr>
    </w:lvl>
  </w:abstractNum>
  <w:abstractNum w:abstractNumId="24">
    <w:nsid w:val="4F175B70"/>
    <w:multiLevelType w:val="hybridMultilevel"/>
    <w:tmpl w:val="3124AE22"/>
    <w:lvl w:ilvl="0" w:tplc="5EE4D0EA">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507277C8"/>
    <w:multiLevelType w:val="multilevel"/>
    <w:tmpl w:val="B316ECDE"/>
    <w:lvl w:ilvl="0">
      <w:start w:val="1"/>
      <w:numFmt w:val="decimal"/>
      <w:pStyle w:val="EJCDCStandard1-Article1"/>
      <w:suff w:val="nothing"/>
      <w:lvlText w:val="ARTICLE %1 – "/>
      <w:lvlJc w:val="left"/>
      <w:pPr>
        <w:ind w:left="315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26">
    <w:nsid w:val="58E645EC"/>
    <w:multiLevelType w:val="hybridMultilevel"/>
    <w:tmpl w:val="F60A98FE"/>
    <w:lvl w:ilvl="0" w:tplc="1512C6B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634D57EE"/>
    <w:multiLevelType w:val="hybridMultilevel"/>
    <w:tmpl w:val="B00AF6D6"/>
    <w:lvl w:ilvl="0" w:tplc="0B840E5E">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44D316D"/>
    <w:multiLevelType w:val="multilevel"/>
    <w:tmpl w:val="9BA0D2D6"/>
    <w:lvl w:ilvl="0">
      <w:start w:val="3"/>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nsid w:val="681A73F7"/>
    <w:multiLevelType w:val="hybridMultilevel"/>
    <w:tmpl w:val="CB32E196"/>
    <w:lvl w:ilvl="0" w:tplc="18BC5AB8">
      <w:start w:val="1"/>
      <w:numFmt w:val="bullet"/>
      <w:lvlText w:val=""/>
      <w:lvlJc w:val="left"/>
      <w:pPr>
        <w:ind w:left="1005" w:hanging="360"/>
      </w:pPr>
      <w:rPr>
        <w:rFonts w:ascii="Symbol" w:eastAsia="Calibri"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0">
    <w:nsid w:val="68AD06A0"/>
    <w:multiLevelType w:val="hybridMultilevel"/>
    <w:tmpl w:val="BAE6B352"/>
    <w:lvl w:ilvl="0" w:tplc="E54AE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930EF9"/>
    <w:multiLevelType w:val="multilevel"/>
    <w:tmpl w:val="EB584DE4"/>
    <w:lvl w:ilvl="0">
      <w:start w:val="1"/>
      <w:numFmt w:val="decimal"/>
      <w:pStyle w:val="Heading1"/>
      <w:lvlText w:val="%1."/>
      <w:lvlJc w:val="left"/>
      <w:pPr>
        <w:tabs>
          <w:tab w:val="num" w:pos="792"/>
        </w:tabs>
        <w:ind w:left="792" w:hanging="792"/>
      </w:pPr>
      <w:rPr>
        <w:rFonts w:hint="default"/>
      </w:rPr>
    </w:lvl>
    <w:lvl w:ilvl="1">
      <w:start w:val="1"/>
      <w:numFmt w:val="decimal"/>
      <w:pStyle w:val="Heading2"/>
      <w:lvlText w:val="%1.%2"/>
      <w:lvlJc w:val="left"/>
      <w:pPr>
        <w:tabs>
          <w:tab w:val="num" w:pos="900"/>
        </w:tabs>
        <w:ind w:left="810" w:hanging="720"/>
      </w:pPr>
      <w:rPr>
        <w:rFonts w:hint="default"/>
      </w:rPr>
    </w:lvl>
    <w:lvl w:ilvl="2">
      <w:start w:val="1"/>
      <w:numFmt w:val="decimal"/>
      <w:pStyle w:val="Heading3"/>
      <w:lvlText w:val="%1.%2.%3"/>
      <w:lvlJc w:val="left"/>
      <w:pPr>
        <w:tabs>
          <w:tab w:val="num" w:pos="-360"/>
        </w:tabs>
        <w:ind w:left="216" w:firstLine="504"/>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32">
    <w:nsid w:val="6EFD32BC"/>
    <w:multiLevelType w:val="multilevel"/>
    <w:tmpl w:val="06B0EDA4"/>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F211D62"/>
    <w:multiLevelType w:val="hybridMultilevel"/>
    <w:tmpl w:val="FD2625C2"/>
    <w:lvl w:ilvl="0" w:tplc="CAAE31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227625"/>
    <w:multiLevelType w:val="multilevel"/>
    <w:tmpl w:val="93B638D4"/>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7533764B"/>
    <w:multiLevelType w:val="hybridMultilevel"/>
    <w:tmpl w:val="FE106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956F5"/>
    <w:multiLevelType w:val="multilevel"/>
    <w:tmpl w:val="D56C231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53F3F54"/>
    <w:multiLevelType w:val="hybridMultilevel"/>
    <w:tmpl w:val="7FB48840"/>
    <w:lvl w:ilvl="0" w:tplc="04090019">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8">
    <w:nsid w:val="7EF42D34"/>
    <w:multiLevelType w:val="hybridMultilevel"/>
    <w:tmpl w:val="71903536"/>
    <w:lvl w:ilvl="0" w:tplc="E54AE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4"/>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10"/>
  </w:num>
  <w:num w:numId="8">
    <w:abstractNumId w:val="25"/>
  </w:num>
  <w:num w:numId="9">
    <w:abstractNumId w:val="6"/>
  </w:num>
  <w:num w:numId="10">
    <w:abstractNumId w:val="36"/>
  </w:num>
  <w:num w:numId="11">
    <w:abstractNumId w:val="37"/>
  </w:num>
  <w:num w:numId="12">
    <w:abstractNumId w:val="23"/>
  </w:num>
  <w:num w:numId="13">
    <w:abstractNumId w:val="8"/>
  </w:num>
  <w:num w:numId="14">
    <w:abstractNumId w:val="2"/>
  </w:num>
  <w:num w:numId="15">
    <w:abstractNumId w:val="30"/>
  </w:num>
  <w:num w:numId="16">
    <w:abstractNumId w:val="3"/>
  </w:num>
  <w:num w:numId="17">
    <w:abstractNumId w:val="18"/>
  </w:num>
  <w:num w:numId="18">
    <w:abstractNumId w:val="11"/>
  </w:num>
  <w:num w:numId="19">
    <w:abstractNumId w:val="16"/>
  </w:num>
  <w:num w:numId="20">
    <w:abstractNumId w:val="33"/>
  </w:num>
  <w:num w:numId="21">
    <w:abstractNumId w:val="19"/>
  </w:num>
  <w:num w:numId="22">
    <w:abstractNumId w:val="34"/>
  </w:num>
  <w:num w:numId="23">
    <w:abstractNumId w:val="38"/>
  </w:num>
  <w:num w:numId="24">
    <w:abstractNumId w:val="14"/>
  </w:num>
  <w:num w:numId="25">
    <w:abstractNumId w:val="22"/>
  </w:num>
  <w:num w:numId="26">
    <w:abstractNumId w:val="12"/>
  </w:num>
  <w:num w:numId="27">
    <w:abstractNumId w:val="32"/>
  </w:num>
  <w:num w:numId="28">
    <w:abstractNumId w:val="9"/>
  </w:num>
  <w:num w:numId="29">
    <w:abstractNumId w:val="4"/>
  </w:num>
  <w:num w:numId="30">
    <w:abstractNumId w:val="13"/>
  </w:num>
  <w:num w:numId="31">
    <w:abstractNumId w:val="17"/>
  </w:num>
  <w:num w:numId="32">
    <w:abstractNumId w:val="27"/>
  </w:num>
  <w:num w:numId="33">
    <w:abstractNumId w:val="5"/>
  </w:num>
  <w:num w:numId="34">
    <w:abstractNumId w:val="7"/>
  </w:num>
  <w:num w:numId="35">
    <w:abstractNumId w:val="35"/>
  </w:num>
  <w:num w:numId="36">
    <w:abstractNumId w:val="2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F5"/>
    <w:rsid w:val="00002402"/>
    <w:rsid w:val="00004714"/>
    <w:rsid w:val="00033FAB"/>
    <w:rsid w:val="00036FCF"/>
    <w:rsid w:val="00045763"/>
    <w:rsid w:val="00060FA4"/>
    <w:rsid w:val="00065777"/>
    <w:rsid w:val="000747A5"/>
    <w:rsid w:val="00082573"/>
    <w:rsid w:val="000B44FF"/>
    <w:rsid w:val="00132E2F"/>
    <w:rsid w:val="00146308"/>
    <w:rsid w:val="00147603"/>
    <w:rsid w:val="00157ECD"/>
    <w:rsid w:val="00162A51"/>
    <w:rsid w:val="00174857"/>
    <w:rsid w:val="001A1B35"/>
    <w:rsid w:val="001B1A32"/>
    <w:rsid w:val="002655D9"/>
    <w:rsid w:val="00271901"/>
    <w:rsid w:val="00273312"/>
    <w:rsid w:val="0028214F"/>
    <w:rsid w:val="002A0B34"/>
    <w:rsid w:val="002C0ED5"/>
    <w:rsid w:val="002E72CD"/>
    <w:rsid w:val="003001C0"/>
    <w:rsid w:val="0031156E"/>
    <w:rsid w:val="00344C70"/>
    <w:rsid w:val="00376DBD"/>
    <w:rsid w:val="003777A2"/>
    <w:rsid w:val="003B740F"/>
    <w:rsid w:val="00424788"/>
    <w:rsid w:val="0043099A"/>
    <w:rsid w:val="00447163"/>
    <w:rsid w:val="00454A61"/>
    <w:rsid w:val="00494E13"/>
    <w:rsid w:val="004A086B"/>
    <w:rsid w:val="004A4111"/>
    <w:rsid w:val="004A6740"/>
    <w:rsid w:val="004D0952"/>
    <w:rsid w:val="004D0D51"/>
    <w:rsid w:val="004E29DE"/>
    <w:rsid w:val="004E4D5C"/>
    <w:rsid w:val="004F2453"/>
    <w:rsid w:val="00512FD6"/>
    <w:rsid w:val="00586545"/>
    <w:rsid w:val="005B1580"/>
    <w:rsid w:val="005B4388"/>
    <w:rsid w:val="005D072A"/>
    <w:rsid w:val="00607B66"/>
    <w:rsid w:val="00612970"/>
    <w:rsid w:val="00612FF9"/>
    <w:rsid w:val="00622E2B"/>
    <w:rsid w:val="00634336"/>
    <w:rsid w:val="006465D9"/>
    <w:rsid w:val="006742FB"/>
    <w:rsid w:val="00677D96"/>
    <w:rsid w:val="00685EB5"/>
    <w:rsid w:val="0069525B"/>
    <w:rsid w:val="006A0045"/>
    <w:rsid w:val="006A6727"/>
    <w:rsid w:val="006E1C3E"/>
    <w:rsid w:val="006F4AF2"/>
    <w:rsid w:val="006F7CCF"/>
    <w:rsid w:val="007270B9"/>
    <w:rsid w:val="007310F5"/>
    <w:rsid w:val="0073448E"/>
    <w:rsid w:val="00736456"/>
    <w:rsid w:val="0078102C"/>
    <w:rsid w:val="00786DED"/>
    <w:rsid w:val="007B25CE"/>
    <w:rsid w:val="007C636F"/>
    <w:rsid w:val="007C7492"/>
    <w:rsid w:val="007F6D0B"/>
    <w:rsid w:val="0081406A"/>
    <w:rsid w:val="00843B8F"/>
    <w:rsid w:val="008504A3"/>
    <w:rsid w:val="0088433D"/>
    <w:rsid w:val="008A4091"/>
    <w:rsid w:val="008A5A44"/>
    <w:rsid w:val="008C25B4"/>
    <w:rsid w:val="008E2181"/>
    <w:rsid w:val="0092180A"/>
    <w:rsid w:val="00945138"/>
    <w:rsid w:val="00954A03"/>
    <w:rsid w:val="00955D3B"/>
    <w:rsid w:val="00964317"/>
    <w:rsid w:val="009766FF"/>
    <w:rsid w:val="00981E36"/>
    <w:rsid w:val="009B0CC5"/>
    <w:rsid w:val="009B13DE"/>
    <w:rsid w:val="009B739C"/>
    <w:rsid w:val="009C6FA6"/>
    <w:rsid w:val="009C7A7C"/>
    <w:rsid w:val="009F6A10"/>
    <w:rsid w:val="00A15B6C"/>
    <w:rsid w:val="00A245E9"/>
    <w:rsid w:val="00A3300D"/>
    <w:rsid w:val="00A379C7"/>
    <w:rsid w:val="00A459D2"/>
    <w:rsid w:val="00A46520"/>
    <w:rsid w:val="00A52032"/>
    <w:rsid w:val="00A53DA5"/>
    <w:rsid w:val="00A550A1"/>
    <w:rsid w:val="00A708CC"/>
    <w:rsid w:val="00A77F95"/>
    <w:rsid w:val="00A90792"/>
    <w:rsid w:val="00A964ED"/>
    <w:rsid w:val="00AB4E1C"/>
    <w:rsid w:val="00AC3479"/>
    <w:rsid w:val="00AD10E9"/>
    <w:rsid w:val="00AF0D99"/>
    <w:rsid w:val="00B204ED"/>
    <w:rsid w:val="00B361F1"/>
    <w:rsid w:val="00B37773"/>
    <w:rsid w:val="00B41D30"/>
    <w:rsid w:val="00B90243"/>
    <w:rsid w:val="00B92555"/>
    <w:rsid w:val="00BD64CE"/>
    <w:rsid w:val="00BE3BEA"/>
    <w:rsid w:val="00C03EDC"/>
    <w:rsid w:val="00C30A5E"/>
    <w:rsid w:val="00C50AD2"/>
    <w:rsid w:val="00C560B6"/>
    <w:rsid w:val="00C82B15"/>
    <w:rsid w:val="00C901E0"/>
    <w:rsid w:val="00CB237B"/>
    <w:rsid w:val="00CC1E41"/>
    <w:rsid w:val="00D05C2C"/>
    <w:rsid w:val="00D1798C"/>
    <w:rsid w:val="00D17B94"/>
    <w:rsid w:val="00D20805"/>
    <w:rsid w:val="00D24BE7"/>
    <w:rsid w:val="00D317D4"/>
    <w:rsid w:val="00D326F0"/>
    <w:rsid w:val="00D6433A"/>
    <w:rsid w:val="00DA59CF"/>
    <w:rsid w:val="00DC2A1A"/>
    <w:rsid w:val="00DE69AF"/>
    <w:rsid w:val="00DE7679"/>
    <w:rsid w:val="00E13E5D"/>
    <w:rsid w:val="00E27631"/>
    <w:rsid w:val="00E66645"/>
    <w:rsid w:val="00E837F2"/>
    <w:rsid w:val="00E87B95"/>
    <w:rsid w:val="00EB450B"/>
    <w:rsid w:val="00EE67D2"/>
    <w:rsid w:val="00EF111B"/>
    <w:rsid w:val="00EF4791"/>
    <w:rsid w:val="00F0616C"/>
    <w:rsid w:val="00F27734"/>
    <w:rsid w:val="00F3497E"/>
    <w:rsid w:val="00F36580"/>
    <w:rsid w:val="00F4197D"/>
    <w:rsid w:val="00F41D80"/>
    <w:rsid w:val="00F42CE7"/>
    <w:rsid w:val="00F73942"/>
    <w:rsid w:val="00F73A44"/>
    <w:rsid w:val="00F841FB"/>
    <w:rsid w:val="00F968B6"/>
    <w:rsid w:val="00F97A40"/>
    <w:rsid w:val="00FE2326"/>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Indent 2" w:uiPriority="0"/>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20" w:line="240" w:lineRule="auto"/>
    </w:pPr>
    <w:rPr>
      <w:rFonts w:ascii="Bookman Old Style" w:hAnsi="Bookman Old Style" w:cs="Bookman Old Style"/>
    </w:rPr>
  </w:style>
  <w:style w:type="paragraph" w:styleId="Heading1">
    <w:name w:val="heading 1"/>
    <w:basedOn w:val="Normal"/>
    <w:next w:val="Normal"/>
    <w:link w:val="Heading1Char"/>
    <w:qFormat/>
    <w:pPr>
      <w:keepNext/>
      <w:numPr>
        <w:numId w:val="1"/>
      </w:numPr>
      <w:spacing w:before="120" w:after="60"/>
      <w:outlineLvl w:val="0"/>
    </w:pPr>
    <w:rPr>
      <w:rFonts w:ascii="Arial" w:hAnsi="Arial" w:cs="Arial"/>
      <w:b/>
      <w:bCs/>
      <w:kern w:val="32"/>
    </w:rPr>
  </w:style>
  <w:style w:type="paragraph" w:styleId="Heading2">
    <w:name w:val="heading 2"/>
    <w:basedOn w:val="Normal"/>
    <w:next w:val="Normal"/>
    <w:link w:val="Heading2Char"/>
    <w:qFormat/>
    <w:pPr>
      <w:keepNext/>
      <w:numPr>
        <w:ilvl w:val="1"/>
        <w:numId w:val="1"/>
      </w:numPr>
      <w:spacing w:before="120" w:after="60"/>
      <w:outlineLvl w:val="1"/>
    </w:pPr>
    <w:rPr>
      <w:rFonts w:ascii="Arial" w:hAnsi="Arial" w:cs="Arial"/>
      <w:b/>
      <w:bCs/>
    </w:rPr>
  </w:style>
  <w:style w:type="paragraph" w:styleId="Heading3">
    <w:name w:val="heading 3"/>
    <w:basedOn w:val="Normal"/>
    <w:next w:val="NormalIndent"/>
    <w:link w:val="Heading3Char"/>
    <w:qFormat/>
    <w:pPr>
      <w:numPr>
        <w:ilvl w:val="2"/>
        <w:numId w:val="1"/>
      </w:numPr>
      <w:outlineLvl w:val="2"/>
    </w:pPr>
  </w:style>
  <w:style w:type="paragraph" w:styleId="Heading4">
    <w:name w:val="heading 4"/>
    <w:basedOn w:val="Normal"/>
    <w:next w:val="Normal"/>
    <w:link w:val="Heading4Char"/>
    <w:qFormat/>
    <w:pPr>
      <w:numPr>
        <w:ilvl w:val="3"/>
        <w:numId w:val="1"/>
      </w:numPr>
      <w:outlineLvl w:val="3"/>
    </w:p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cs="Arial"/>
      <w:b/>
      <w:bCs/>
      <w:kern w:val="32"/>
    </w:rPr>
  </w:style>
  <w:style w:type="character" w:customStyle="1" w:styleId="Heading2Char">
    <w:name w:val="Heading 2 Char"/>
    <w:basedOn w:val="DefaultParagraphFont"/>
    <w:link w:val="Heading2"/>
    <w:rPr>
      <w:rFonts w:ascii="Arial" w:hAnsi="Arial" w:cs="Arial"/>
      <w:b/>
      <w:bCs/>
    </w:rPr>
  </w:style>
  <w:style w:type="character" w:customStyle="1" w:styleId="Heading3Char">
    <w:name w:val="Heading 3 Char"/>
    <w:basedOn w:val="DefaultParagraphFont"/>
    <w:link w:val="Heading3"/>
    <w:rPr>
      <w:rFonts w:ascii="Bookman Old Style" w:hAnsi="Bookman Old Style" w:cs="Bookman Old Style"/>
    </w:rPr>
  </w:style>
  <w:style w:type="character" w:customStyle="1" w:styleId="Heading4Char">
    <w:name w:val="Heading 4 Char"/>
    <w:basedOn w:val="DefaultParagraphFont"/>
    <w:link w:val="Heading4"/>
    <w:rPr>
      <w:rFonts w:ascii="Bookman Old Style" w:hAnsi="Bookman Old Style" w:cs="Bookman Old Style"/>
    </w:rPr>
  </w:style>
  <w:style w:type="character" w:customStyle="1" w:styleId="Heading5Char">
    <w:name w:val="Heading 5 Char"/>
    <w:basedOn w:val="DefaultParagraphFont"/>
    <w:link w:val="Heading5"/>
    <w:rPr>
      <w:rFonts w:ascii="Bookman Old Style" w:hAnsi="Bookman Old Style" w:cs="Bookman Old Style"/>
      <w:b/>
      <w:bCs/>
      <w:i/>
      <w:iCs/>
      <w:sz w:val="26"/>
      <w:szCs w:val="26"/>
    </w:rPr>
  </w:style>
  <w:style w:type="character" w:customStyle="1" w:styleId="Heading6Char">
    <w:name w:val="Heading 6 Char"/>
    <w:basedOn w:val="DefaultParagraphFont"/>
    <w:link w:val="Heading6"/>
    <w:rPr>
      <w:rFonts w:ascii="Bookman Old Style" w:hAnsi="Bookman Old Style" w:cs="Bookman Old Style"/>
      <w:b/>
      <w:bCs/>
    </w:rPr>
  </w:style>
  <w:style w:type="character" w:customStyle="1" w:styleId="Heading7Char">
    <w:name w:val="Heading 7 Char"/>
    <w:basedOn w:val="DefaultParagraphFont"/>
    <w:link w:val="Heading7"/>
    <w:rPr>
      <w:rFonts w:ascii="Bookman Old Style" w:hAnsi="Bookman Old Style" w:cs="Bookman Old Style"/>
      <w:sz w:val="24"/>
      <w:szCs w:val="24"/>
    </w:rPr>
  </w:style>
  <w:style w:type="character" w:customStyle="1" w:styleId="Heading8Char">
    <w:name w:val="Heading 8 Char"/>
    <w:basedOn w:val="DefaultParagraphFont"/>
    <w:link w:val="Heading8"/>
    <w:rPr>
      <w:rFonts w:ascii="Bookman Old Style" w:hAnsi="Bookman Old Style" w:cs="Bookman Old Style"/>
      <w:i/>
      <w:iCs/>
      <w:sz w:val="24"/>
      <w:szCs w:val="24"/>
    </w:rPr>
  </w:style>
  <w:style w:type="character" w:customStyle="1" w:styleId="Heading9Char">
    <w:name w:val="Heading 9 Char"/>
    <w:basedOn w:val="DefaultParagraphFont"/>
    <w:link w:val="Heading9"/>
    <w:rPr>
      <w:rFonts w:ascii="Arial" w:hAnsi="Arial" w:cs="Arial"/>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Bookman Old Style" w:hAnsi="Bookman Old Style" w:cs="Bookman Old Sty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Bookman Old Style" w:hAnsi="Bookman Old Style" w:cs="Bookman Old Style"/>
    </w:rPr>
  </w:style>
  <w:style w:type="character" w:styleId="Hyperlink">
    <w:name w:val="Hyperlink"/>
    <w:basedOn w:val="DefaultParagraphFont"/>
    <w:uiPriority w:val="99"/>
    <w:rPr>
      <w:color w:val="0000FF"/>
      <w:u w:val="single"/>
    </w:rPr>
  </w:style>
  <w:style w:type="paragraph" w:styleId="NormalIndent">
    <w:name w:val="Normal Indent"/>
    <w:basedOn w:val="Normal"/>
    <w:pPr>
      <w:ind w:left="720"/>
    </w:pPr>
  </w:style>
  <w:style w:type="paragraph" w:styleId="BodyText2">
    <w:name w:val="Body Text 2"/>
    <w:basedOn w:val="Normal"/>
    <w:link w:val="BodyText2Char"/>
    <w:pPr>
      <w:tabs>
        <w:tab w:val="left" w:pos="720"/>
      </w:tabs>
      <w:spacing w:before="40"/>
    </w:pPr>
  </w:style>
  <w:style w:type="character" w:customStyle="1" w:styleId="BodyText2Char">
    <w:name w:val="Body Text 2 Char"/>
    <w:basedOn w:val="DefaultParagraphFont"/>
    <w:link w:val="BodyText2"/>
    <w:uiPriority w:val="99"/>
    <w:semiHidden/>
    <w:rPr>
      <w:rFonts w:ascii="Bookman Old Style" w:hAnsi="Bookman Old Style" w:cs="Bookman Old Style"/>
    </w:rPr>
  </w:style>
  <w:style w:type="paragraph" w:styleId="BodyTextIndent2">
    <w:name w:val="Body Text Indent 2"/>
    <w:basedOn w:val="Normal"/>
    <w:link w:val="BodyTextIndent2Char"/>
    <w:pPr>
      <w:tabs>
        <w:tab w:val="left" w:pos="720"/>
      </w:tabs>
      <w:spacing w:line="240" w:lineRule="exact"/>
      <w:ind w:left="1440" w:hanging="720"/>
    </w:pPr>
    <w:rPr>
      <w:rFonts w:ascii="Arial" w:hAnsi="Arial" w:cs="Arial"/>
    </w:rPr>
  </w:style>
  <w:style w:type="character" w:customStyle="1" w:styleId="BodyTextIndent2Char">
    <w:name w:val="Body Text Indent 2 Char"/>
    <w:basedOn w:val="DefaultParagraphFont"/>
    <w:link w:val="BodyTextIndent2"/>
    <w:semiHidden/>
    <w:rPr>
      <w:rFonts w:ascii="Bookman Old Style" w:hAnsi="Bookman Old Style" w:cs="Bookman Old Style"/>
    </w:rPr>
  </w:style>
  <w:style w:type="paragraph" w:styleId="BodyTextIndent3">
    <w:name w:val="Body Text Indent 3"/>
    <w:basedOn w:val="Normal"/>
    <w:link w:val="BodyTextIndent3Char"/>
    <w:uiPriority w:val="99"/>
    <w:pPr>
      <w:tabs>
        <w:tab w:val="left" w:pos="720"/>
      </w:tabs>
      <w:spacing w:line="240" w:lineRule="exact"/>
      <w:ind w:left="1440"/>
    </w:pPr>
    <w:rPr>
      <w:rFonts w:ascii="Arial" w:hAnsi="Arial" w:cs="Arial"/>
    </w:rPr>
  </w:style>
  <w:style w:type="character" w:customStyle="1" w:styleId="BodyTextIndent3Char">
    <w:name w:val="Body Text Indent 3 Char"/>
    <w:basedOn w:val="DefaultParagraphFont"/>
    <w:link w:val="BodyTextIndent3"/>
    <w:uiPriority w:val="99"/>
    <w:semiHidden/>
    <w:rPr>
      <w:rFonts w:ascii="Bookman Old Style" w:hAnsi="Bookman Old Style" w:cs="Bookman Old Style"/>
      <w:sz w:val="16"/>
      <w:szCs w:val="16"/>
    </w:rPr>
  </w:style>
  <w:style w:type="paragraph" w:customStyle="1" w:styleId="StyleBodyTextIndentLeft05">
    <w:name w:val="Style Body Text Indent + Left:  0.5&quot;"/>
    <w:basedOn w:val="BodyText2"/>
    <w:pPr>
      <w:ind w:left="720"/>
    </w:pPr>
  </w:style>
  <w:style w:type="paragraph" w:customStyle="1" w:styleId="StyleBodyTextIndentLeft051">
    <w:name w:val="Style Body Text Indent + Left:  0.5&quot;1"/>
    <w:basedOn w:val="BodyText2"/>
    <w:uiPriority w:val="99"/>
    <w:pPr>
      <w:ind w:left="720"/>
    </w:pPr>
  </w:style>
  <w:style w:type="paragraph" w:customStyle="1" w:styleId="StyleBodyTextIndentLeft05LinespacingExactly12pt">
    <w:name w:val="Style Body Text Indent + Left:  0.5&quot; Line spacing:  Exactly 12 pt"/>
    <w:basedOn w:val="BodyText2"/>
    <w:uiPriority w:val="99"/>
    <w:pPr>
      <w:spacing w:line="240" w:lineRule="exact"/>
      <w:ind w:left="720"/>
    </w:pPr>
  </w:style>
  <w:style w:type="paragraph" w:customStyle="1" w:styleId="StyleArial8ptLinespacingExactly8pt">
    <w:name w:val="Style Arial 8 pt Line spacing:  Exactly 8 pt"/>
    <w:basedOn w:val="Normal"/>
    <w:uiPriority w:val="99"/>
    <w:pPr>
      <w:spacing w:after="0" w:line="160" w:lineRule="exact"/>
    </w:pPr>
    <w:rPr>
      <w:rFonts w:ascii="Arial" w:hAnsi="Arial" w:cs="Arial"/>
      <w:sz w:val="16"/>
      <w:szCs w:val="16"/>
    </w:rPr>
  </w:style>
  <w:style w:type="paragraph" w:customStyle="1" w:styleId="StyleStyleStyleBookmanOldStyle11ptLeft05Right055">
    <w:name w:val="Style Style Style Bookman Old Style 11 pt Left:  0.5&quot; Right:  0.55&quot;..."/>
    <w:basedOn w:val="Normal"/>
    <w:uiPriority w:val="99"/>
  </w:style>
  <w:style w:type="character" w:customStyle="1" w:styleId="StyleStyleStyleBookmanOldStyle11ptLeft05Right055Char">
    <w:name w:val="Style Style Style Bookman Old Style 11 pt Left:  0.5&quot; Right:  0.55&quot;... Char"/>
    <w:basedOn w:val="DefaultParagraphFont"/>
    <w:uiPriority w:val="99"/>
    <w:rPr>
      <w:rFonts w:ascii="Bookman Old Style" w:hAnsi="Bookman Old Style" w:cs="Bookman Old Style"/>
      <w:sz w:val="22"/>
      <w:szCs w:val="22"/>
      <w:lang w:val="en-US" w:eastAsia="en-US"/>
    </w:rPr>
  </w:style>
  <w:style w:type="paragraph" w:customStyle="1" w:styleId="StyleStyleStyleStyleBookmanOldStyle11ptLeft05Right">
    <w:name w:val="Style Style Style Style Bookman Old Style 11 pt Left:  0.5&quot; Right: ..."/>
    <w:basedOn w:val="StyleStyleStyleBookmanOldStyle11ptLeft05Right055"/>
    <w:pPr>
      <w:ind w:left="360"/>
    </w:pPr>
  </w:style>
  <w:style w:type="paragraph" w:styleId="BodyText">
    <w:name w:val="Body Text"/>
    <w:basedOn w:val="Normal"/>
    <w:link w:val="BodyTextChar"/>
    <w:uiPriority w:val="99"/>
    <w:pPr>
      <w:spacing w:after="0"/>
      <w:jc w:val="both"/>
    </w:pPr>
    <w:rPr>
      <w:color w:val="000000"/>
      <w:sz w:val="24"/>
      <w:szCs w:val="24"/>
    </w:rPr>
  </w:style>
  <w:style w:type="character" w:customStyle="1" w:styleId="BodyTextChar">
    <w:name w:val="Body Text Char"/>
    <w:basedOn w:val="DefaultParagraphFont"/>
    <w:link w:val="BodyText"/>
    <w:uiPriority w:val="99"/>
    <w:semiHidden/>
    <w:rPr>
      <w:rFonts w:ascii="Bookman Old Style" w:hAnsi="Bookman Old Style" w:cs="Bookman Old Style"/>
    </w:rPr>
  </w:style>
  <w:style w:type="paragraph" w:styleId="TOC1">
    <w:name w:val="toc 1"/>
    <w:basedOn w:val="Normal"/>
    <w:next w:val="Normal"/>
    <w:autoRedefine/>
    <w:uiPriority w:val="99"/>
    <w:rPr>
      <w:rFonts w:ascii="Arial" w:hAnsi="Arial" w:cs="Arial"/>
    </w:rPr>
  </w:style>
  <w:style w:type="paragraph" w:styleId="TOC2">
    <w:name w:val="toc 2"/>
    <w:basedOn w:val="Normal"/>
    <w:next w:val="Normal"/>
    <w:autoRedefine/>
    <w:uiPriority w:val="99"/>
    <w:pPr>
      <w:ind w:left="220"/>
    </w:pPr>
    <w:rPr>
      <w:rFonts w:ascii="Arial" w:hAnsi="Arial" w:cs="Arial"/>
    </w:rPr>
  </w:style>
  <w:style w:type="paragraph" w:customStyle="1" w:styleId="StyleStyleBodyTextIndentLeft051Left025">
    <w:name w:val="Style Style Body Text Indent + Left:  0.5&quot;1 + Left:  0.25&quot;"/>
    <w:basedOn w:val="StyleBodyTextIndentLeft051"/>
    <w:uiPriority w:val="99"/>
    <w:pPr>
      <w:spacing w:before="0"/>
      <w:ind w:left="360"/>
    </w:pPr>
  </w:style>
  <w:style w:type="character" w:styleId="FollowedHyperlink">
    <w:name w:val="FollowedHyperlink"/>
    <w:basedOn w:val="DefaultParagraphFont"/>
    <w:uiPriority w:val="99"/>
    <w:rPr>
      <w:color w:val="auto"/>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Bookman Old Style" w:hAnsi="Bookman Old Style" w:cs="Bookman Old Style"/>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Bookman Old Style" w:hAnsi="Bookman Old Style" w:cs="Bookman Old Style"/>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ContractBody">
    <w:name w:val="Contract Body"/>
    <w:basedOn w:val="PlainText"/>
    <w:uiPriority w:val="99"/>
    <w:rPr>
      <w:rFonts w:ascii="Bookman Old Style" w:hAnsi="Bookman Old Style" w:cs="Bookman Old Style"/>
      <w:color w:val="000000"/>
      <w:w w:val="0"/>
      <w:sz w:val="22"/>
      <w:szCs w:val="22"/>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tyle11ptJustifiedLinespacingExactly11pt">
    <w:name w:val="Style 11 pt Justified Line spacing:  Exactly 11 pt"/>
    <w:basedOn w:val="Normal"/>
    <w:autoRedefine/>
    <w:uiPriority w:val="99"/>
    <w:pPr>
      <w:spacing w:after="0" w:line="220" w:lineRule="exact"/>
      <w:jc w:val="both"/>
    </w:pPr>
  </w:style>
  <w:style w:type="paragraph" w:customStyle="1" w:styleId="StyleContractBodyLeft025">
    <w:name w:val="Style Contract Body + Left:  0.25&quot;"/>
    <w:basedOn w:val="ContractBody"/>
    <w:uiPriority w:val="99"/>
    <w:pPr>
      <w:ind w:left="360"/>
    </w:pPr>
  </w:style>
  <w:style w:type="paragraph" w:customStyle="1" w:styleId="StyleLeft025">
    <w:name w:val="Style Left:  0.25&quot;"/>
    <w:basedOn w:val="Normal"/>
    <w:uiPriority w:val="99"/>
    <w:pPr>
      <w:ind w:left="360"/>
    </w:pPr>
  </w:style>
  <w:style w:type="character" w:customStyle="1" w:styleId="StyleLeft025Char">
    <w:name w:val="Style Left:  0.25&quot; Char"/>
    <w:basedOn w:val="DefaultParagraphFont"/>
    <w:uiPriority w:val="99"/>
    <w:rPr>
      <w:rFonts w:ascii="Bookman Old Style" w:hAnsi="Bookman Old Style" w:cs="Bookman Old Style"/>
      <w:sz w:val="22"/>
      <w:szCs w:val="22"/>
      <w:lang w:val="en-US" w:eastAsia="en-US"/>
    </w:rPr>
  </w:style>
  <w:style w:type="paragraph" w:customStyle="1" w:styleId="NormRFP">
    <w:name w:val="NormRFP"/>
    <w:basedOn w:val="Normal"/>
    <w:uiPriority w:val="99"/>
    <w:pPr>
      <w:spacing w:before="40"/>
    </w:pPr>
  </w:style>
  <w:style w:type="paragraph" w:customStyle="1" w:styleId="Style11ptLeft05Right055">
    <w:name w:val="Style 11 pt Left:  0.5&quot; Right:  0.55&quot;"/>
    <w:basedOn w:val="Normal"/>
    <w:uiPriority w:val="99"/>
  </w:style>
  <w:style w:type="character" w:customStyle="1" w:styleId="Style11ptLeft05Right055Char">
    <w:name w:val="Style 11 pt Left:  0.5&quot; Right:  0.55&quot; Char"/>
    <w:basedOn w:val="DefaultParagraphFont"/>
    <w:uiPriority w:val="99"/>
    <w:rPr>
      <w:rFonts w:ascii="Bookman Old Style" w:hAnsi="Bookman Old Style" w:cs="Bookman Old Style"/>
      <w:sz w:val="22"/>
      <w:szCs w:val="22"/>
      <w:lang w:val="en-US" w:eastAsia="en-US"/>
    </w:rPr>
  </w:style>
  <w:style w:type="paragraph" w:customStyle="1" w:styleId="InsideAddress">
    <w:name w:val="Inside Address"/>
    <w:basedOn w:val="Normal"/>
    <w:uiPriority w:val="99"/>
  </w:style>
  <w:style w:type="paragraph" w:customStyle="1" w:styleId="RFBNormal">
    <w:name w:val="RFB Normal"/>
    <w:basedOn w:val="Normal"/>
    <w:uiPriority w:val="99"/>
  </w:style>
  <w:style w:type="character" w:customStyle="1" w:styleId="RFBNormalChar">
    <w:name w:val="RFB Normal Char"/>
    <w:basedOn w:val="DefaultParagraphFont"/>
    <w:uiPriority w:val="99"/>
    <w:rPr>
      <w:rFonts w:ascii="Bookman Old Style" w:hAnsi="Bookman Old Style" w:cs="Bookman Old Style"/>
      <w:sz w:val="22"/>
      <w:szCs w:val="22"/>
      <w:lang w:val="en-US" w:eastAsia="en-US"/>
    </w:rPr>
  </w:style>
  <w:style w:type="paragraph" w:customStyle="1" w:styleId="Default">
    <w:name w:val="Default"/>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SusanHill">
    <w:name w:val="Susan Hill"/>
    <w:basedOn w:val="DefaultParagraphFont"/>
    <w:uiPriority w:val="99"/>
    <w:rPr>
      <w:rFonts w:ascii="Arial" w:hAnsi="Arial" w:cs="Arial"/>
      <w:color w:val="auto"/>
      <w:sz w:val="20"/>
      <w:szCs w:val="20"/>
    </w:rPr>
  </w:style>
  <w:style w:type="paragraph" w:styleId="ListParagraph">
    <w:name w:val="List Paragraph"/>
    <w:basedOn w:val="Normal"/>
    <w:uiPriority w:val="34"/>
    <w:qFormat/>
    <w:pPr>
      <w:ind w:left="720"/>
    </w:pPr>
  </w:style>
  <w:style w:type="paragraph" w:customStyle="1" w:styleId="thankyou">
    <w:name w:val="thank you"/>
    <w:basedOn w:val="Normal"/>
    <w:autoRedefine/>
    <w:uiPriority w:val="99"/>
    <w:pPr>
      <w:spacing w:before="100" w:after="0"/>
      <w:jc w:val="center"/>
    </w:pPr>
    <w:rPr>
      <w:rFonts w:ascii="Garamond" w:hAnsi="Garamond" w:cs="Garamond"/>
      <w:b/>
      <w:bCs/>
      <w:sz w:val="24"/>
      <w:szCs w:val="24"/>
    </w:rPr>
  </w:style>
  <w:style w:type="paragraph" w:customStyle="1" w:styleId="DateandNumber">
    <w:name w:val="Date and Number"/>
    <w:basedOn w:val="Normal"/>
    <w:uiPriority w:val="99"/>
    <w:pPr>
      <w:spacing w:after="0" w:line="264" w:lineRule="auto"/>
      <w:jc w:val="right"/>
    </w:pPr>
    <w:rPr>
      <w:rFonts w:ascii="Garamond" w:hAnsi="Garamond" w:cs="Garamond"/>
      <w:caps/>
      <w:color w:val="000000"/>
      <w:spacing w:val="4"/>
      <w:sz w:val="18"/>
      <w:szCs w:val="18"/>
    </w:rPr>
  </w:style>
  <w:style w:type="paragraph" w:customStyle="1" w:styleId="lefttext">
    <w:name w:val="left text"/>
    <w:basedOn w:val="Normal"/>
    <w:uiPriority w:val="99"/>
    <w:pPr>
      <w:spacing w:after="0" w:line="280" w:lineRule="exact"/>
    </w:pPr>
    <w:rPr>
      <w:rFonts w:ascii="Garamond" w:hAnsi="Garamond" w:cs="Garamond"/>
    </w:rPr>
  </w:style>
  <w:style w:type="paragraph" w:customStyle="1" w:styleId="Slogan">
    <w:name w:val="Slogan"/>
    <w:basedOn w:val="Heading3"/>
    <w:uiPriority w:val="99"/>
    <w:pPr>
      <w:numPr>
        <w:ilvl w:val="0"/>
        <w:numId w:val="0"/>
      </w:numPr>
      <w:spacing w:after="60"/>
    </w:pPr>
    <w:rPr>
      <w:rFonts w:ascii="Garamond" w:hAnsi="Garamond" w:cs="Garamond"/>
      <w:i/>
      <w:iCs/>
      <w:color w:val="000000"/>
      <w:spacing w:val="4"/>
      <w:sz w:val="20"/>
      <w:szCs w:val="20"/>
    </w:rPr>
  </w:style>
  <w:style w:type="paragraph" w:customStyle="1" w:styleId="to">
    <w:name w:val="to"/>
    <w:basedOn w:val="lefttext"/>
    <w:uiPriority w:val="99"/>
    <w:pPr>
      <w:jc w:val="right"/>
    </w:pPr>
    <w:rPr>
      <w:caps/>
    </w:rPr>
  </w:style>
  <w:style w:type="paragraph" w:customStyle="1" w:styleId="ColumnHeadings">
    <w:name w:val="Column Headings"/>
    <w:basedOn w:val="Heading2"/>
    <w:autoRedefine/>
    <w:uiPriority w:val="99"/>
    <w:pPr>
      <w:keepNext w:val="0"/>
      <w:numPr>
        <w:ilvl w:val="0"/>
        <w:numId w:val="0"/>
      </w:numPr>
      <w:spacing w:before="20" w:after="0"/>
      <w:jc w:val="center"/>
    </w:pPr>
    <w:rPr>
      <w:rFonts w:ascii="Garamond" w:hAnsi="Garamond" w:cs="Garamond"/>
      <w:caps/>
      <w:color w:val="000000"/>
      <w:spacing w:val="4"/>
      <w:sz w:val="18"/>
      <w:szCs w:val="18"/>
    </w:rPr>
  </w:style>
  <w:style w:type="paragraph" w:customStyle="1" w:styleId="Lowerlabels">
    <w:name w:val="Lower labels"/>
    <w:basedOn w:val="Normal"/>
    <w:uiPriority w:val="99"/>
    <w:pPr>
      <w:spacing w:after="0"/>
      <w:jc w:val="right"/>
      <w:outlineLvl w:val="1"/>
    </w:pPr>
    <w:rPr>
      <w:rFonts w:ascii="Garamond" w:hAnsi="Garamond" w:cs="Garamond"/>
      <w:b/>
      <w:bCs/>
      <w:caps/>
      <w:color w:val="000000"/>
      <w:spacing w:val="4"/>
      <w:sz w:val="16"/>
      <w:szCs w:val="16"/>
    </w:rPr>
  </w:style>
  <w:style w:type="paragraph" w:customStyle="1" w:styleId="EXPIRATIONDATE">
    <w:name w:val="EXPIRATION DATE"/>
    <w:basedOn w:val="DateandNumber"/>
    <w:uiPriority w:val="99"/>
    <w:rPr>
      <w:b/>
      <w:bCs/>
    </w:rPr>
  </w:style>
  <w:style w:type="paragraph" w:customStyle="1" w:styleId="Amount">
    <w:name w:val="Amount"/>
    <w:basedOn w:val="Normal"/>
    <w:uiPriority w:val="99"/>
    <w:pPr>
      <w:spacing w:after="0"/>
      <w:jc w:val="right"/>
    </w:pPr>
    <w:rPr>
      <w:rFonts w:ascii="Garamond" w:hAnsi="Garamond" w:cs="Garamond"/>
      <w:color w:val="000000"/>
    </w:rPr>
  </w:style>
  <w:style w:type="paragraph" w:customStyle="1" w:styleId="Address">
    <w:name w:val="Address"/>
    <w:basedOn w:val="lefttext"/>
    <w:uiPriority w:val="99"/>
  </w:style>
  <w:style w:type="paragraph" w:styleId="BodyText3">
    <w:name w:val="Body Text 3"/>
    <w:basedOn w:val="Normal"/>
    <w:link w:val="BodyText3Char"/>
    <w:uiPriority w:val="99"/>
    <w:pPr>
      <w:spacing w:after="0"/>
      <w:jc w:val="center"/>
    </w:pPr>
    <w:rPr>
      <w:b/>
      <w:bCs/>
      <w:i/>
      <w:iCs/>
      <w:sz w:val="24"/>
      <w:szCs w:val="24"/>
    </w:rPr>
  </w:style>
  <w:style w:type="character" w:customStyle="1" w:styleId="BodyText3Char">
    <w:name w:val="Body Text 3 Char"/>
    <w:basedOn w:val="DefaultParagraphFont"/>
    <w:link w:val="BodyText3"/>
    <w:uiPriority w:val="99"/>
    <w:semiHidden/>
    <w:rPr>
      <w:rFonts w:ascii="Bookman Old Style" w:hAnsi="Bookman Old Style" w:cs="Bookman Old Style"/>
      <w:sz w:val="16"/>
      <w:szCs w:val="16"/>
    </w:rPr>
  </w:style>
  <w:style w:type="character" w:customStyle="1" w:styleId="FootnoteCharacters">
    <w:name w:val="Footnote Characters"/>
    <w:basedOn w:val="DefaultParagraphFont"/>
    <w:uiPriority w:val="99"/>
    <w:rPr>
      <w:vertAlign w:val="superscript"/>
    </w:rPr>
  </w:style>
  <w:style w:type="table" w:styleId="TableGrid">
    <w:name w:val="Table Grid"/>
    <w:basedOn w:val="TableNormal"/>
    <w:rsid w:val="00F3497E"/>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F3497E"/>
  </w:style>
  <w:style w:type="paragraph" w:customStyle="1" w:styleId="EJCDCStandard1-Article1">
    <w:name w:val="@EJCDC Standard 1 - Article 1"/>
    <w:basedOn w:val="Normal"/>
    <w:next w:val="EJCDCStandard2-Paragraph101"/>
    <w:unhideWhenUsed/>
    <w:qFormat/>
    <w:rsid w:val="00F3497E"/>
    <w:pPr>
      <w:keepNext/>
      <w:numPr>
        <w:numId w:val="8"/>
      </w:numPr>
      <w:spacing w:before="240" w:after="240"/>
      <w:jc w:val="both"/>
      <w:outlineLvl w:val="0"/>
    </w:pPr>
    <w:rPr>
      <w:rFonts w:ascii="Times New Roman" w:eastAsia="Calibri" w:hAnsi="Times New Roman" w:cs="Times New Roman"/>
      <w:b/>
      <w:caps/>
    </w:rPr>
  </w:style>
  <w:style w:type="paragraph" w:customStyle="1" w:styleId="EJCDCStandard2-Paragraph101">
    <w:name w:val="@EJCDC Standard 2 - Paragraph 1.01"/>
    <w:basedOn w:val="Normal"/>
    <w:next w:val="EJCDCStandard3-SubparagraphA"/>
    <w:unhideWhenUsed/>
    <w:qFormat/>
    <w:rsid w:val="00F3497E"/>
    <w:pPr>
      <w:numPr>
        <w:ilvl w:val="1"/>
        <w:numId w:val="8"/>
      </w:numPr>
      <w:spacing w:before="120"/>
      <w:jc w:val="both"/>
      <w:outlineLvl w:val="1"/>
    </w:pPr>
    <w:rPr>
      <w:rFonts w:ascii="Calibri" w:eastAsia="Calibri" w:hAnsi="Calibri" w:cs="Times New Roman"/>
    </w:rPr>
  </w:style>
  <w:style w:type="paragraph" w:customStyle="1" w:styleId="EJCDCStandard3-SubparagraphA">
    <w:name w:val="@EJCDC Standard 3 - Subparagraph A."/>
    <w:basedOn w:val="Normal"/>
    <w:unhideWhenUsed/>
    <w:qFormat/>
    <w:rsid w:val="00F3497E"/>
    <w:pPr>
      <w:numPr>
        <w:ilvl w:val="2"/>
        <w:numId w:val="8"/>
      </w:numPr>
      <w:spacing w:before="120"/>
      <w:jc w:val="both"/>
      <w:outlineLvl w:val="2"/>
    </w:pPr>
    <w:rPr>
      <w:rFonts w:ascii="Calibri" w:eastAsia="Calibri" w:hAnsi="Calibri" w:cs="Times New Roman"/>
    </w:rPr>
  </w:style>
  <w:style w:type="paragraph" w:customStyle="1" w:styleId="EJCDCStandard4-Subparagraph1">
    <w:name w:val="@EJCDC Standard 4 - Subparagraph 1."/>
    <w:basedOn w:val="Normal"/>
    <w:unhideWhenUsed/>
    <w:qFormat/>
    <w:rsid w:val="00F3497E"/>
    <w:pPr>
      <w:numPr>
        <w:ilvl w:val="3"/>
        <w:numId w:val="8"/>
      </w:numPr>
      <w:spacing w:before="120"/>
      <w:jc w:val="both"/>
      <w:outlineLvl w:val="3"/>
    </w:pPr>
    <w:rPr>
      <w:rFonts w:ascii="Calibri" w:eastAsia="Calibri" w:hAnsi="Calibri" w:cs="Times New Roman"/>
    </w:rPr>
  </w:style>
  <w:style w:type="paragraph" w:customStyle="1" w:styleId="EJCDCStandard5-Subparagrapha">
    <w:name w:val="@EJCDC Standard 5 - Subparagraph a."/>
    <w:basedOn w:val="Normal"/>
    <w:unhideWhenUsed/>
    <w:qFormat/>
    <w:rsid w:val="00F3497E"/>
    <w:pPr>
      <w:numPr>
        <w:ilvl w:val="4"/>
        <w:numId w:val="8"/>
      </w:numPr>
      <w:spacing w:before="120"/>
      <w:jc w:val="both"/>
      <w:outlineLvl w:val="4"/>
    </w:pPr>
    <w:rPr>
      <w:rFonts w:ascii="Calibri" w:eastAsia="Calibri" w:hAnsi="Calibri" w:cs="Times New Roman"/>
    </w:rPr>
  </w:style>
  <w:style w:type="paragraph" w:customStyle="1" w:styleId="EJCDCStandard6-Subparagraph1">
    <w:name w:val="@EJCDC Standard 6 - Subparagraph 1)"/>
    <w:basedOn w:val="Normal"/>
    <w:unhideWhenUsed/>
    <w:qFormat/>
    <w:rsid w:val="00F3497E"/>
    <w:pPr>
      <w:numPr>
        <w:ilvl w:val="5"/>
        <w:numId w:val="8"/>
      </w:numPr>
      <w:spacing w:before="120"/>
      <w:jc w:val="both"/>
      <w:outlineLvl w:val="5"/>
    </w:pPr>
    <w:rPr>
      <w:rFonts w:ascii="Calibri" w:eastAsia="Calibri" w:hAnsi="Calibri" w:cs="Times New Roman"/>
    </w:rPr>
  </w:style>
  <w:style w:type="paragraph" w:customStyle="1" w:styleId="EJCDCStandard7-Subparagraphi">
    <w:name w:val="@EJCDC Standard 7 - Subparagraph i)"/>
    <w:basedOn w:val="Normal"/>
    <w:unhideWhenUsed/>
    <w:qFormat/>
    <w:rsid w:val="00F3497E"/>
    <w:pPr>
      <w:numPr>
        <w:ilvl w:val="6"/>
        <w:numId w:val="8"/>
      </w:numPr>
      <w:spacing w:before="120"/>
      <w:jc w:val="both"/>
      <w:outlineLvl w:val="6"/>
    </w:pPr>
    <w:rPr>
      <w:rFonts w:ascii="Calibri" w:eastAsia="Calibri" w:hAnsi="Calibri" w:cs="Times New Roman"/>
    </w:rPr>
  </w:style>
  <w:style w:type="paragraph" w:customStyle="1" w:styleId="EJCDCStandard8-Subparagrapha">
    <w:name w:val="@EJCDC Standard 8 - Subparagraph (a)"/>
    <w:basedOn w:val="Normal"/>
    <w:unhideWhenUsed/>
    <w:qFormat/>
    <w:rsid w:val="00F3497E"/>
    <w:pPr>
      <w:numPr>
        <w:ilvl w:val="7"/>
        <w:numId w:val="8"/>
      </w:numPr>
      <w:spacing w:before="120"/>
      <w:jc w:val="both"/>
      <w:outlineLvl w:val="7"/>
    </w:pPr>
    <w:rPr>
      <w:rFonts w:ascii="Calibri" w:eastAsia="Calibri" w:hAnsi="Calibri" w:cs="Times New Roman"/>
    </w:rPr>
  </w:style>
  <w:style w:type="paragraph" w:customStyle="1" w:styleId="EJCDCStandard9-Subparagraphi">
    <w:name w:val="@EJCDC Standard 9 - Subparagraph (i)"/>
    <w:basedOn w:val="Normal"/>
    <w:unhideWhenUsed/>
    <w:qFormat/>
    <w:rsid w:val="00F3497E"/>
    <w:pPr>
      <w:numPr>
        <w:ilvl w:val="8"/>
        <w:numId w:val="8"/>
      </w:numPr>
      <w:spacing w:before="120"/>
      <w:jc w:val="both"/>
      <w:outlineLvl w:val="8"/>
    </w:pPr>
    <w:rPr>
      <w:rFonts w:ascii="Calibri" w:eastAsia="Calibri" w:hAnsi="Calibri" w:cs="Times New Roman"/>
    </w:rPr>
  </w:style>
  <w:style w:type="paragraph" w:styleId="NoSpacing">
    <w:name w:val="No Spacing"/>
    <w:uiPriority w:val="1"/>
    <w:qFormat/>
    <w:rsid w:val="00F3497E"/>
    <w:pPr>
      <w:widowControl w:val="0"/>
      <w:spacing w:after="0" w:line="240" w:lineRule="auto"/>
    </w:pPr>
    <w:rPr>
      <w:rFonts w:ascii="Calibri" w:eastAsia="Calibri" w:hAnsi="Calibri" w:cs="Times New Roman"/>
    </w:rPr>
  </w:style>
  <w:style w:type="paragraph" w:styleId="BodyTextIndent">
    <w:name w:val="Body Text Indent"/>
    <w:basedOn w:val="Normal"/>
    <w:link w:val="BodyTextIndentChar"/>
    <w:rsid w:val="00F3497E"/>
    <w:pPr>
      <w:widowControl w:val="0"/>
      <w:suppressAutoHyphens/>
      <w:autoSpaceDE w:val="0"/>
      <w:autoSpaceDN w:val="0"/>
      <w:spacing w:after="0"/>
      <w:jc w:val="both"/>
    </w:pPr>
    <w:rPr>
      <w:rFonts w:ascii="Courier New" w:eastAsia="Times New Roman" w:hAnsi="Courier New" w:cs="Courier New"/>
      <w:spacing w:val="-3"/>
      <w:sz w:val="24"/>
      <w:szCs w:val="24"/>
    </w:rPr>
  </w:style>
  <w:style w:type="character" w:customStyle="1" w:styleId="BodyTextIndentChar">
    <w:name w:val="Body Text Indent Char"/>
    <w:basedOn w:val="DefaultParagraphFont"/>
    <w:link w:val="BodyTextIndent"/>
    <w:rsid w:val="00F3497E"/>
    <w:rPr>
      <w:rFonts w:ascii="Courier New" w:eastAsia="Times New Roman" w:hAnsi="Courier New" w:cs="Courier New"/>
      <w:spacing w:val="-3"/>
      <w:sz w:val="24"/>
      <w:szCs w:val="24"/>
    </w:rPr>
  </w:style>
  <w:style w:type="numbering" w:customStyle="1" w:styleId="EJCDCList">
    <w:name w:val="EJCDC List"/>
    <w:basedOn w:val="NoList"/>
    <w:uiPriority w:val="99"/>
    <w:rsid w:val="00F3497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Indent 2" w:uiPriority="0"/>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20" w:line="240" w:lineRule="auto"/>
    </w:pPr>
    <w:rPr>
      <w:rFonts w:ascii="Bookman Old Style" w:hAnsi="Bookman Old Style" w:cs="Bookman Old Style"/>
    </w:rPr>
  </w:style>
  <w:style w:type="paragraph" w:styleId="Heading1">
    <w:name w:val="heading 1"/>
    <w:basedOn w:val="Normal"/>
    <w:next w:val="Normal"/>
    <w:link w:val="Heading1Char"/>
    <w:qFormat/>
    <w:pPr>
      <w:keepNext/>
      <w:numPr>
        <w:numId w:val="1"/>
      </w:numPr>
      <w:spacing w:before="120" w:after="60"/>
      <w:outlineLvl w:val="0"/>
    </w:pPr>
    <w:rPr>
      <w:rFonts w:ascii="Arial" w:hAnsi="Arial" w:cs="Arial"/>
      <w:b/>
      <w:bCs/>
      <w:kern w:val="32"/>
    </w:rPr>
  </w:style>
  <w:style w:type="paragraph" w:styleId="Heading2">
    <w:name w:val="heading 2"/>
    <w:basedOn w:val="Normal"/>
    <w:next w:val="Normal"/>
    <w:link w:val="Heading2Char"/>
    <w:qFormat/>
    <w:pPr>
      <w:keepNext/>
      <w:numPr>
        <w:ilvl w:val="1"/>
        <w:numId w:val="1"/>
      </w:numPr>
      <w:spacing w:before="120" w:after="60"/>
      <w:outlineLvl w:val="1"/>
    </w:pPr>
    <w:rPr>
      <w:rFonts w:ascii="Arial" w:hAnsi="Arial" w:cs="Arial"/>
      <w:b/>
      <w:bCs/>
    </w:rPr>
  </w:style>
  <w:style w:type="paragraph" w:styleId="Heading3">
    <w:name w:val="heading 3"/>
    <w:basedOn w:val="Normal"/>
    <w:next w:val="NormalIndent"/>
    <w:link w:val="Heading3Char"/>
    <w:qFormat/>
    <w:pPr>
      <w:numPr>
        <w:ilvl w:val="2"/>
        <w:numId w:val="1"/>
      </w:numPr>
      <w:outlineLvl w:val="2"/>
    </w:pPr>
  </w:style>
  <w:style w:type="paragraph" w:styleId="Heading4">
    <w:name w:val="heading 4"/>
    <w:basedOn w:val="Normal"/>
    <w:next w:val="Normal"/>
    <w:link w:val="Heading4Char"/>
    <w:qFormat/>
    <w:pPr>
      <w:numPr>
        <w:ilvl w:val="3"/>
        <w:numId w:val="1"/>
      </w:numPr>
      <w:outlineLvl w:val="3"/>
    </w:p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cs="Arial"/>
      <w:b/>
      <w:bCs/>
      <w:kern w:val="32"/>
    </w:rPr>
  </w:style>
  <w:style w:type="character" w:customStyle="1" w:styleId="Heading2Char">
    <w:name w:val="Heading 2 Char"/>
    <w:basedOn w:val="DefaultParagraphFont"/>
    <w:link w:val="Heading2"/>
    <w:rPr>
      <w:rFonts w:ascii="Arial" w:hAnsi="Arial" w:cs="Arial"/>
      <w:b/>
      <w:bCs/>
    </w:rPr>
  </w:style>
  <w:style w:type="character" w:customStyle="1" w:styleId="Heading3Char">
    <w:name w:val="Heading 3 Char"/>
    <w:basedOn w:val="DefaultParagraphFont"/>
    <w:link w:val="Heading3"/>
    <w:rPr>
      <w:rFonts w:ascii="Bookman Old Style" w:hAnsi="Bookman Old Style" w:cs="Bookman Old Style"/>
    </w:rPr>
  </w:style>
  <w:style w:type="character" w:customStyle="1" w:styleId="Heading4Char">
    <w:name w:val="Heading 4 Char"/>
    <w:basedOn w:val="DefaultParagraphFont"/>
    <w:link w:val="Heading4"/>
    <w:rPr>
      <w:rFonts w:ascii="Bookman Old Style" w:hAnsi="Bookman Old Style" w:cs="Bookman Old Style"/>
    </w:rPr>
  </w:style>
  <w:style w:type="character" w:customStyle="1" w:styleId="Heading5Char">
    <w:name w:val="Heading 5 Char"/>
    <w:basedOn w:val="DefaultParagraphFont"/>
    <w:link w:val="Heading5"/>
    <w:rPr>
      <w:rFonts w:ascii="Bookman Old Style" w:hAnsi="Bookman Old Style" w:cs="Bookman Old Style"/>
      <w:b/>
      <w:bCs/>
      <w:i/>
      <w:iCs/>
      <w:sz w:val="26"/>
      <w:szCs w:val="26"/>
    </w:rPr>
  </w:style>
  <w:style w:type="character" w:customStyle="1" w:styleId="Heading6Char">
    <w:name w:val="Heading 6 Char"/>
    <w:basedOn w:val="DefaultParagraphFont"/>
    <w:link w:val="Heading6"/>
    <w:rPr>
      <w:rFonts w:ascii="Bookman Old Style" w:hAnsi="Bookman Old Style" w:cs="Bookman Old Style"/>
      <w:b/>
      <w:bCs/>
    </w:rPr>
  </w:style>
  <w:style w:type="character" w:customStyle="1" w:styleId="Heading7Char">
    <w:name w:val="Heading 7 Char"/>
    <w:basedOn w:val="DefaultParagraphFont"/>
    <w:link w:val="Heading7"/>
    <w:rPr>
      <w:rFonts w:ascii="Bookman Old Style" w:hAnsi="Bookman Old Style" w:cs="Bookman Old Style"/>
      <w:sz w:val="24"/>
      <w:szCs w:val="24"/>
    </w:rPr>
  </w:style>
  <w:style w:type="character" w:customStyle="1" w:styleId="Heading8Char">
    <w:name w:val="Heading 8 Char"/>
    <w:basedOn w:val="DefaultParagraphFont"/>
    <w:link w:val="Heading8"/>
    <w:rPr>
      <w:rFonts w:ascii="Bookman Old Style" w:hAnsi="Bookman Old Style" w:cs="Bookman Old Style"/>
      <w:i/>
      <w:iCs/>
      <w:sz w:val="24"/>
      <w:szCs w:val="24"/>
    </w:rPr>
  </w:style>
  <w:style w:type="character" w:customStyle="1" w:styleId="Heading9Char">
    <w:name w:val="Heading 9 Char"/>
    <w:basedOn w:val="DefaultParagraphFont"/>
    <w:link w:val="Heading9"/>
    <w:rPr>
      <w:rFonts w:ascii="Arial" w:hAnsi="Arial" w:cs="Arial"/>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Bookman Old Style" w:hAnsi="Bookman Old Style" w:cs="Bookman Old Sty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Bookman Old Style" w:hAnsi="Bookman Old Style" w:cs="Bookman Old Style"/>
    </w:rPr>
  </w:style>
  <w:style w:type="character" w:styleId="Hyperlink">
    <w:name w:val="Hyperlink"/>
    <w:basedOn w:val="DefaultParagraphFont"/>
    <w:uiPriority w:val="99"/>
    <w:rPr>
      <w:color w:val="0000FF"/>
      <w:u w:val="single"/>
    </w:rPr>
  </w:style>
  <w:style w:type="paragraph" w:styleId="NormalIndent">
    <w:name w:val="Normal Indent"/>
    <w:basedOn w:val="Normal"/>
    <w:pPr>
      <w:ind w:left="720"/>
    </w:pPr>
  </w:style>
  <w:style w:type="paragraph" w:styleId="BodyText2">
    <w:name w:val="Body Text 2"/>
    <w:basedOn w:val="Normal"/>
    <w:link w:val="BodyText2Char"/>
    <w:pPr>
      <w:tabs>
        <w:tab w:val="left" w:pos="720"/>
      </w:tabs>
      <w:spacing w:before="40"/>
    </w:pPr>
  </w:style>
  <w:style w:type="character" w:customStyle="1" w:styleId="BodyText2Char">
    <w:name w:val="Body Text 2 Char"/>
    <w:basedOn w:val="DefaultParagraphFont"/>
    <w:link w:val="BodyText2"/>
    <w:uiPriority w:val="99"/>
    <w:semiHidden/>
    <w:rPr>
      <w:rFonts w:ascii="Bookman Old Style" w:hAnsi="Bookman Old Style" w:cs="Bookman Old Style"/>
    </w:rPr>
  </w:style>
  <w:style w:type="paragraph" w:styleId="BodyTextIndent2">
    <w:name w:val="Body Text Indent 2"/>
    <w:basedOn w:val="Normal"/>
    <w:link w:val="BodyTextIndent2Char"/>
    <w:pPr>
      <w:tabs>
        <w:tab w:val="left" w:pos="720"/>
      </w:tabs>
      <w:spacing w:line="240" w:lineRule="exact"/>
      <w:ind w:left="1440" w:hanging="720"/>
    </w:pPr>
    <w:rPr>
      <w:rFonts w:ascii="Arial" w:hAnsi="Arial" w:cs="Arial"/>
    </w:rPr>
  </w:style>
  <w:style w:type="character" w:customStyle="1" w:styleId="BodyTextIndent2Char">
    <w:name w:val="Body Text Indent 2 Char"/>
    <w:basedOn w:val="DefaultParagraphFont"/>
    <w:link w:val="BodyTextIndent2"/>
    <w:semiHidden/>
    <w:rPr>
      <w:rFonts w:ascii="Bookman Old Style" w:hAnsi="Bookman Old Style" w:cs="Bookman Old Style"/>
    </w:rPr>
  </w:style>
  <w:style w:type="paragraph" w:styleId="BodyTextIndent3">
    <w:name w:val="Body Text Indent 3"/>
    <w:basedOn w:val="Normal"/>
    <w:link w:val="BodyTextIndent3Char"/>
    <w:uiPriority w:val="99"/>
    <w:pPr>
      <w:tabs>
        <w:tab w:val="left" w:pos="720"/>
      </w:tabs>
      <w:spacing w:line="240" w:lineRule="exact"/>
      <w:ind w:left="1440"/>
    </w:pPr>
    <w:rPr>
      <w:rFonts w:ascii="Arial" w:hAnsi="Arial" w:cs="Arial"/>
    </w:rPr>
  </w:style>
  <w:style w:type="character" w:customStyle="1" w:styleId="BodyTextIndent3Char">
    <w:name w:val="Body Text Indent 3 Char"/>
    <w:basedOn w:val="DefaultParagraphFont"/>
    <w:link w:val="BodyTextIndent3"/>
    <w:uiPriority w:val="99"/>
    <w:semiHidden/>
    <w:rPr>
      <w:rFonts w:ascii="Bookman Old Style" w:hAnsi="Bookman Old Style" w:cs="Bookman Old Style"/>
      <w:sz w:val="16"/>
      <w:szCs w:val="16"/>
    </w:rPr>
  </w:style>
  <w:style w:type="paragraph" w:customStyle="1" w:styleId="StyleBodyTextIndentLeft05">
    <w:name w:val="Style Body Text Indent + Left:  0.5&quot;"/>
    <w:basedOn w:val="BodyText2"/>
    <w:pPr>
      <w:ind w:left="720"/>
    </w:pPr>
  </w:style>
  <w:style w:type="paragraph" w:customStyle="1" w:styleId="StyleBodyTextIndentLeft051">
    <w:name w:val="Style Body Text Indent + Left:  0.5&quot;1"/>
    <w:basedOn w:val="BodyText2"/>
    <w:uiPriority w:val="99"/>
    <w:pPr>
      <w:ind w:left="720"/>
    </w:pPr>
  </w:style>
  <w:style w:type="paragraph" w:customStyle="1" w:styleId="StyleBodyTextIndentLeft05LinespacingExactly12pt">
    <w:name w:val="Style Body Text Indent + Left:  0.5&quot; Line spacing:  Exactly 12 pt"/>
    <w:basedOn w:val="BodyText2"/>
    <w:uiPriority w:val="99"/>
    <w:pPr>
      <w:spacing w:line="240" w:lineRule="exact"/>
      <w:ind w:left="720"/>
    </w:pPr>
  </w:style>
  <w:style w:type="paragraph" w:customStyle="1" w:styleId="StyleArial8ptLinespacingExactly8pt">
    <w:name w:val="Style Arial 8 pt Line spacing:  Exactly 8 pt"/>
    <w:basedOn w:val="Normal"/>
    <w:uiPriority w:val="99"/>
    <w:pPr>
      <w:spacing w:after="0" w:line="160" w:lineRule="exact"/>
    </w:pPr>
    <w:rPr>
      <w:rFonts w:ascii="Arial" w:hAnsi="Arial" w:cs="Arial"/>
      <w:sz w:val="16"/>
      <w:szCs w:val="16"/>
    </w:rPr>
  </w:style>
  <w:style w:type="paragraph" w:customStyle="1" w:styleId="StyleStyleStyleBookmanOldStyle11ptLeft05Right055">
    <w:name w:val="Style Style Style Bookman Old Style 11 pt Left:  0.5&quot; Right:  0.55&quot;..."/>
    <w:basedOn w:val="Normal"/>
    <w:uiPriority w:val="99"/>
  </w:style>
  <w:style w:type="character" w:customStyle="1" w:styleId="StyleStyleStyleBookmanOldStyle11ptLeft05Right055Char">
    <w:name w:val="Style Style Style Bookman Old Style 11 pt Left:  0.5&quot; Right:  0.55&quot;... Char"/>
    <w:basedOn w:val="DefaultParagraphFont"/>
    <w:uiPriority w:val="99"/>
    <w:rPr>
      <w:rFonts w:ascii="Bookman Old Style" w:hAnsi="Bookman Old Style" w:cs="Bookman Old Style"/>
      <w:sz w:val="22"/>
      <w:szCs w:val="22"/>
      <w:lang w:val="en-US" w:eastAsia="en-US"/>
    </w:rPr>
  </w:style>
  <w:style w:type="paragraph" w:customStyle="1" w:styleId="StyleStyleStyleStyleBookmanOldStyle11ptLeft05Right">
    <w:name w:val="Style Style Style Style Bookman Old Style 11 pt Left:  0.5&quot; Right: ..."/>
    <w:basedOn w:val="StyleStyleStyleBookmanOldStyle11ptLeft05Right055"/>
    <w:pPr>
      <w:ind w:left="360"/>
    </w:pPr>
  </w:style>
  <w:style w:type="paragraph" w:styleId="BodyText">
    <w:name w:val="Body Text"/>
    <w:basedOn w:val="Normal"/>
    <w:link w:val="BodyTextChar"/>
    <w:uiPriority w:val="99"/>
    <w:pPr>
      <w:spacing w:after="0"/>
      <w:jc w:val="both"/>
    </w:pPr>
    <w:rPr>
      <w:color w:val="000000"/>
      <w:sz w:val="24"/>
      <w:szCs w:val="24"/>
    </w:rPr>
  </w:style>
  <w:style w:type="character" w:customStyle="1" w:styleId="BodyTextChar">
    <w:name w:val="Body Text Char"/>
    <w:basedOn w:val="DefaultParagraphFont"/>
    <w:link w:val="BodyText"/>
    <w:uiPriority w:val="99"/>
    <w:semiHidden/>
    <w:rPr>
      <w:rFonts w:ascii="Bookman Old Style" w:hAnsi="Bookman Old Style" w:cs="Bookman Old Style"/>
    </w:rPr>
  </w:style>
  <w:style w:type="paragraph" w:styleId="TOC1">
    <w:name w:val="toc 1"/>
    <w:basedOn w:val="Normal"/>
    <w:next w:val="Normal"/>
    <w:autoRedefine/>
    <w:uiPriority w:val="99"/>
    <w:rPr>
      <w:rFonts w:ascii="Arial" w:hAnsi="Arial" w:cs="Arial"/>
    </w:rPr>
  </w:style>
  <w:style w:type="paragraph" w:styleId="TOC2">
    <w:name w:val="toc 2"/>
    <w:basedOn w:val="Normal"/>
    <w:next w:val="Normal"/>
    <w:autoRedefine/>
    <w:uiPriority w:val="99"/>
    <w:pPr>
      <w:ind w:left="220"/>
    </w:pPr>
    <w:rPr>
      <w:rFonts w:ascii="Arial" w:hAnsi="Arial" w:cs="Arial"/>
    </w:rPr>
  </w:style>
  <w:style w:type="paragraph" w:customStyle="1" w:styleId="StyleStyleBodyTextIndentLeft051Left025">
    <w:name w:val="Style Style Body Text Indent + Left:  0.5&quot;1 + Left:  0.25&quot;"/>
    <w:basedOn w:val="StyleBodyTextIndentLeft051"/>
    <w:uiPriority w:val="99"/>
    <w:pPr>
      <w:spacing w:before="0"/>
      <w:ind w:left="360"/>
    </w:pPr>
  </w:style>
  <w:style w:type="character" w:styleId="FollowedHyperlink">
    <w:name w:val="FollowedHyperlink"/>
    <w:basedOn w:val="DefaultParagraphFont"/>
    <w:uiPriority w:val="99"/>
    <w:rPr>
      <w:color w:val="auto"/>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Bookman Old Style" w:hAnsi="Bookman Old Style" w:cs="Bookman Old Style"/>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Bookman Old Style" w:hAnsi="Bookman Old Style" w:cs="Bookman Old Style"/>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ContractBody">
    <w:name w:val="Contract Body"/>
    <w:basedOn w:val="PlainText"/>
    <w:uiPriority w:val="99"/>
    <w:rPr>
      <w:rFonts w:ascii="Bookman Old Style" w:hAnsi="Bookman Old Style" w:cs="Bookman Old Style"/>
      <w:color w:val="000000"/>
      <w:w w:val="0"/>
      <w:sz w:val="22"/>
      <w:szCs w:val="22"/>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tyle11ptJustifiedLinespacingExactly11pt">
    <w:name w:val="Style 11 pt Justified Line spacing:  Exactly 11 pt"/>
    <w:basedOn w:val="Normal"/>
    <w:autoRedefine/>
    <w:uiPriority w:val="99"/>
    <w:pPr>
      <w:spacing w:after="0" w:line="220" w:lineRule="exact"/>
      <w:jc w:val="both"/>
    </w:pPr>
  </w:style>
  <w:style w:type="paragraph" w:customStyle="1" w:styleId="StyleContractBodyLeft025">
    <w:name w:val="Style Contract Body + Left:  0.25&quot;"/>
    <w:basedOn w:val="ContractBody"/>
    <w:uiPriority w:val="99"/>
    <w:pPr>
      <w:ind w:left="360"/>
    </w:pPr>
  </w:style>
  <w:style w:type="paragraph" w:customStyle="1" w:styleId="StyleLeft025">
    <w:name w:val="Style Left:  0.25&quot;"/>
    <w:basedOn w:val="Normal"/>
    <w:uiPriority w:val="99"/>
    <w:pPr>
      <w:ind w:left="360"/>
    </w:pPr>
  </w:style>
  <w:style w:type="character" w:customStyle="1" w:styleId="StyleLeft025Char">
    <w:name w:val="Style Left:  0.25&quot; Char"/>
    <w:basedOn w:val="DefaultParagraphFont"/>
    <w:uiPriority w:val="99"/>
    <w:rPr>
      <w:rFonts w:ascii="Bookman Old Style" w:hAnsi="Bookman Old Style" w:cs="Bookman Old Style"/>
      <w:sz w:val="22"/>
      <w:szCs w:val="22"/>
      <w:lang w:val="en-US" w:eastAsia="en-US"/>
    </w:rPr>
  </w:style>
  <w:style w:type="paragraph" w:customStyle="1" w:styleId="NormRFP">
    <w:name w:val="NormRFP"/>
    <w:basedOn w:val="Normal"/>
    <w:uiPriority w:val="99"/>
    <w:pPr>
      <w:spacing w:before="40"/>
    </w:pPr>
  </w:style>
  <w:style w:type="paragraph" w:customStyle="1" w:styleId="Style11ptLeft05Right055">
    <w:name w:val="Style 11 pt Left:  0.5&quot; Right:  0.55&quot;"/>
    <w:basedOn w:val="Normal"/>
    <w:uiPriority w:val="99"/>
  </w:style>
  <w:style w:type="character" w:customStyle="1" w:styleId="Style11ptLeft05Right055Char">
    <w:name w:val="Style 11 pt Left:  0.5&quot; Right:  0.55&quot; Char"/>
    <w:basedOn w:val="DefaultParagraphFont"/>
    <w:uiPriority w:val="99"/>
    <w:rPr>
      <w:rFonts w:ascii="Bookman Old Style" w:hAnsi="Bookman Old Style" w:cs="Bookman Old Style"/>
      <w:sz w:val="22"/>
      <w:szCs w:val="22"/>
      <w:lang w:val="en-US" w:eastAsia="en-US"/>
    </w:rPr>
  </w:style>
  <w:style w:type="paragraph" w:customStyle="1" w:styleId="InsideAddress">
    <w:name w:val="Inside Address"/>
    <w:basedOn w:val="Normal"/>
    <w:uiPriority w:val="99"/>
  </w:style>
  <w:style w:type="paragraph" w:customStyle="1" w:styleId="RFBNormal">
    <w:name w:val="RFB Normal"/>
    <w:basedOn w:val="Normal"/>
    <w:uiPriority w:val="99"/>
  </w:style>
  <w:style w:type="character" w:customStyle="1" w:styleId="RFBNormalChar">
    <w:name w:val="RFB Normal Char"/>
    <w:basedOn w:val="DefaultParagraphFont"/>
    <w:uiPriority w:val="99"/>
    <w:rPr>
      <w:rFonts w:ascii="Bookman Old Style" w:hAnsi="Bookman Old Style" w:cs="Bookman Old Style"/>
      <w:sz w:val="22"/>
      <w:szCs w:val="22"/>
      <w:lang w:val="en-US" w:eastAsia="en-US"/>
    </w:rPr>
  </w:style>
  <w:style w:type="paragraph" w:customStyle="1" w:styleId="Default">
    <w:name w:val="Default"/>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SusanHill">
    <w:name w:val="Susan Hill"/>
    <w:basedOn w:val="DefaultParagraphFont"/>
    <w:uiPriority w:val="99"/>
    <w:rPr>
      <w:rFonts w:ascii="Arial" w:hAnsi="Arial" w:cs="Arial"/>
      <w:color w:val="auto"/>
      <w:sz w:val="20"/>
      <w:szCs w:val="20"/>
    </w:rPr>
  </w:style>
  <w:style w:type="paragraph" w:styleId="ListParagraph">
    <w:name w:val="List Paragraph"/>
    <w:basedOn w:val="Normal"/>
    <w:uiPriority w:val="34"/>
    <w:qFormat/>
    <w:pPr>
      <w:ind w:left="720"/>
    </w:pPr>
  </w:style>
  <w:style w:type="paragraph" w:customStyle="1" w:styleId="thankyou">
    <w:name w:val="thank you"/>
    <w:basedOn w:val="Normal"/>
    <w:autoRedefine/>
    <w:uiPriority w:val="99"/>
    <w:pPr>
      <w:spacing w:before="100" w:after="0"/>
      <w:jc w:val="center"/>
    </w:pPr>
    <w:rPr>
      <w:rFonts w:ascii="Garamond" w:hAnsi="Garamond" w:cs="Garamond"/>
      <w:b/>
      <w:bCs/>
      <w:sz w:val="24"/>
      <w:szCs w:val="24"/>
    </w:rPr>
  </w:style>
  <w:style w:type="paragraph" w:customStyle="1" w:styleId="DateandNumber">
    <w:name w:val="Date and Number"/>
    <w:basedOn w:val="Normal"/>
    <w:uiPriority w:val="99"/>
    <w:pPr>
      <w:spacing w:after="0" w:line="264" w:lineRule="auto"/>
      <w:jc w:val="right"/>
    </w:pPr>
    <w:rPr>
      <w:rFonts w:ascii="Garamond" w:hAnsi="Garamond" w:cs="Garamond"/>
      <w:caps/>
      <w:color w:val="000000"/>
      <w:spacing w:val="4"/>
      <w:sz w:val="18"/>
      <w:szCs w:val="18"/>
    </w:rPr>
  </w:style>
  <w:style w:type="paragraph" w:customStyle="1" w:styleId="lefttext">
    <w:name w:val="left text"/>
    <w:basedOn w:val="Normal"/>
    <w:uiPriority w:val="99"/>
    <w:pPr>
      <w:spacing w:after="0" w:line="280" w:lineRule="exact"/>
    </w:pPr>
    <w:rPr>
      <w:rFonts w:ascii="Garamond" w:hAnsi="Garamond" w:cs="Garamond"/>
    </w:rPr>
  </w:style>
  <w:style w:type="paragraph" w:customStyle="1" w:styleId="Slogan">
    <w:name w:val="Slogan"/>
    <w:basedOn w:val="Heading3"/>
    <w:uiPriority w:val="99"/>
    <w:pPr>
      <w:numPr>
        <w:ilvl w:val="0"/>
        <w:numId w:val="0"/>
      </w:numPr>
      <w:spacing w:after="60"/>
    </w:pPr>
    <w:rPr>
      <w:rFonts w:ascii="Garamond" w:hAnsi="Garamond" w:cs="Garamond"/>
      <w:i/>
      <w:iCs/>
      <w:color w:val="000000"/>
      <w:spacing w:val="4"/>
      <w:sz w:val="20"/>
      <w:szCs w:val="20"/>
    </w:rPr>
  </w:style>
  <w:style w:type="paragraph" w:customStyle="1" w:styleId="to">
    <w:name w:val="to"/>
    <w:basedOn w:val="lefttext"/>
    <w:uiPriority w:val="99"/>
    <w:pPr>
      <w:jc w:val="right"/>
    </w:pPr>
    <w:rPr>
      <w:caps/>
    </w:rPr>
  </w:style>
  <w:style w:type="paragraph" w:customStyle="1" w:styleId="ColumnHeadings">
    <w:name w:val="Column Headings"/>
    <w:basedOn w:val="Heading2"/>
    <w:autoRedefine/>
    <w:uiPriority w:val="99"/>
    <w:pPr>
      <w:keepNext w:val="0"/>
      <w:numPr>
        <w:ilvl w:val="0"/>
        <w:numId w:val="0"/>
      </w:numPr>
      <w:spacing w:before="20" w:after="0"/>
      <w:jc w:val="center"/>
    </w:pPr>
    <w:rPr>
      <w:rFonts w:ascii="Garamond" w:hAnsi="Garamond" w:cs="Garamond"/>
      <w:caps/>
      <w:color w:val="000000"/>
      <w:spacing w:val="4"/>
      <w:sz w:val="18"/>
      <w:szCs w:val="18"/>
    </w:rPr>
  </w:style>
  <w:style w:type="paragraph" w:customStyle="1" w:styleId="Lowerlabels">
    <w:name w:val="Lower labels"/>
    <w:basedOn w:val="Normal"/>
    <w:uiPriority w:val="99"/>
    <w:pPr>
      <w:spacing w:after="0"/>
      <w:jc w:val="right"/>
      <w:outlineLvl w:val="1"/>
    </w:pPr>
    <w:rPr>
      <w:rFonts w:ascii="Garamond" w:hAnsi="Garamond" w:cs="Garamond"/>
      <w:b/>
      <w:bCs/>
      <w:caps/>
      <w:color w:val="000000"/>
      <w:spacing w:val="4"/>
      <w:sz w:val="16"/>
      <w:szCs w:val="16"/>
    </w:rPr>
  </w:style>
  <w:style w:type="paragraph" w:customStyle="1" w:styleId="EXPIRATIONDATE">
    <w:name w:val="EXPIRATION DATE"/>
    <w:basedOn w:val="DateandNumber"/>
    <w:uiPriority w:val="99"/>
    <w:rPr>
      <w:b/>
      <w:bCs/>
    </w:rPr>
  </w:style>
  <w:style w:type="paragraph" w:customStyle="1" w:styleId="Amount">
    <w:name w:val="Amount"/>
    <w:basedOn w:val="Normal"/>
    <w:uiPriority w:val="99"/>
    <w:pPr>
      <w:spacing w:after="0"/>
      <w:jc w:val="right"/>
    </w:pPr>
    <w:rPr>
      <w:rFonts w:ascii="Garamond" w:hAnsi="Garamond" w:cs="Garamond"/>
      <w:color w:val="000000"/>
    </w:rPr>
  </w:style>
  <w:style w:type="paragraph" w:customStyle="1" w:styleId="Address">
    <w:name w:val="Address"/>
    <w:basedOn w:val="lefttext"/>
    <w:uiPriority w:val="99"/>
  </w:style>
  <w:style w:type="paragraph" w:styleId="BodyText3">
    <w:name w:val="Body Text 3"/>
    <w:basedOn w:val="Normal"/>
    <w:link w:val="BodyText3Char"/>
    <w:uiPriority w:val="99"/>
    <w:pPr>
      <w:spacing w:after="0"/>
      <w:jc w:val="center"/>
    </w:pPr>
    <w:rPr>
      <w:b/>
      <w:bCs/>
      <w:i/>
      <w:iCs/>
      <w:sz w:val="24"/>
      <w:szCs w:val="24"/>
    </w:rPr>
  </w:style>
  <w:style w:type="character" w:customStyle="1" w:styleId="BodyText3Char">
    <w:name w:val="Body Text 3 Char"/>
    <w:basedOn w:val="DefaultParagraphFont"/>
    <w:link w:val="BodyText3"/>
    <w:uiPriority w:val="99"/>
    <w:semiHidden/>
    <w:rPr>
      <w:rFonts w:ascii="Bookman Old Style" w:hAnsi="Bookman Old Style" w:cs="Bookman Old Style"/>
      <w:sz w:val="16"/>
      <w:szCs w:val="16"/>
    </w:rPr>
  </w:style>
  <w:style w:type="character" w:customStyle="1" w:styleId="FootnoteCharacters">
    <w:name w:val="Footnote Characters"/>
    <w:basedOn w:val="DefaultParagraphFont"/>
    <w:uiPriority w:val="99"/>
    <w:rPr>
      <w:vertAlign w:val="superscript"/>
    </w:rPr>
  </w:style>
  <w:style w:type="table" w:styleId="TableGrid">
    <w:name w:val="Table Grid"/>
    <w:basedOn w:val="TableNormal"/>
    <w:rsid w:val="00F3497E"/>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F3497E"/>
  </w:style>
  <w:style w:type="paragraph" w:customStyle="1" w:styleId="EJCDCStandard1-Article1">
    <w:name w:val="@EJCDC Standard 1 - Article 1"/>
    <w:basedOn w:val="Normal"/>
    <w:next w:val="EJCDCStandard2-Paragraph101"/>
    <w:unhideWhenUsed/>
    <w:qFormat/>
    <w:rsid w:val="00F3497E"/>
    <w:pPr>
      <w:keepNext/>
      <w:numPr>
        <w:numId w:val="8"/>
      </w:numPr>
      <w:spacing w:before="240" w:after="240"/>
      <w:jc w:val="both"/>
      <w:outlineLvl w:val="0"/>
    </w:pPr>
    <w:rPr>
      <w:rFonts w:ascii="Times New Roman" w:eastAsia="Calibri" w:hAnsi="Times New Roman" w:cs="Times New Roman"/>
      <w:b/>
      <w:caps/>
    </w:rPr>
  </w:style>
  <w:style w:type="paragraph" w:customStyle="1" w:styleId="EJCDCStandard2-Paragraph101">
    <w:name w:val="@EJCDC Standard 2 - Paragraph 1.01"/>
    <w:basedOn w:val="Normal"/>
    <w:next w:val="EJCDCStandard3-SubparagraphA"/>
    <w:unhideWhenUsed/>
    <w:qFormat/>
    <w:rsid w:val="00F3497E"/>
    <w:pPr>
      <w:numPr>
        <w:ilvl w:val="1"/>
        <w:numId w:val="8"/>
      </w:numPr>
      <w:spacing w:before="120"/>
      <w:jc w:val="both"/>
      <w:outlineLvl w:val="1"/>
    </w:pPr>
    <w:rPr>
      <w:rFonts w:ascii="Calibri" w:eastAsia="Calibri" w:hAnsi="Calibri" w:cs="Times New Roman"/>
    </w:rPr>
  </w:style>
  <w:style w:type="paragraph" w:customStyle="1" w:styleId="EJCDCStandard3-SubparagraphA">
    <w:name w:val="@EJCDC Standard 3 - Subparagraph A."/>
    <w:basedOn w:val="Normal"/>
    <w:unhideWhenUsed/>
    <w:qFormat/>
    <w:rsid w:val="00F3497E"/>
    <w:pPr>
      <w:numPr>
        <w:ilvl w:val="2"/>
        <w:numId w:val="8"/>
      </w:numPr>
      <w:spacing w:before="120"/>
      <w:jc w:val="both"/>
      <w:outlineLvl w:val="2"/>
    </w:pPr>
    <w:rPr>
      <w:rFonts w:ascii="Calibri" w:eastAsia="Calibri" w:hAnsi="Calibri" w:cs="Times New Roman"/>
    </w:rPr>
  </w:style>
  <w:style w:type="paragraph" w:customStyle="1" w:styleId="EJCDCStandard4-Subparagraph1">
    <w:name w:val="@EJCDC Standard 4 - Subparagraph 1."/>
    <w:basedOn w:val="Normal"/>
    <w:unhideWhenUsed/>
    <w:qFormat/>
    <w:rsid w:val="00F3497E"/>
    <w:pPr>
      <w:numPr>
        <w:ilvl w:val="3"/>
        <w:numId w:val="8"/>
      </w:numPr>
      <w:spacing w:before="120"/>
      <w:jc w:val="both"/>
      <w:outlineLvl w:val="3"/>
    </w:pPr>
    <w:rPr>
      <w:rFonts w:ascii="Calibri" w:eastAsia="Calibri" w:hAnsi="Calibri" w:cs="Times New Roman"/>
    </w:rPr>
  </w:style>
  <w:style w:type="paragraph" w:customStyle="1" w:styleId="EJCDCStandard5-Subparagrapha">
    <w:name w:val="@EJCDC Standard 5 - Subparagraph a."/>
    <w:basedOn w:val="Normal"/>
    <w:unhideWhenUsed/>
    <w:qFormat/>
    <w:rsid w:val="00F3497E"/>
    <w:pPr>
      <w:numPr>
        <w:ilvl w:val="4"/>
        <w:numId w:val="8"/>
      </w:numPr>
      <w:spacing w:before="120"/>
      <w:jc w:val="both"/>
      <w:outlineLvl w:val="4"/>
    </w:pPr>
    <w:rPr>
      <w:rFonts w:ascii="Calibri" w:eastAsia="Calibri" w:hAnsi="Calibri" w:cs="Times New Roman"/>
    </w:rPr>
  </w:style>
  <w:style w:type="paragraph" w:customStyle="1" w:styleId="EJCDCStandard6-Subparagraph1">
    <w:name w:val="@EJCDC Standard 6 - Subparagraph 1)"/>
    <w:basedOn w:val="Normal"/>
    <w:unhideWhenUsed/>
    <w:qFormat/>
    <w:rsid w:val="00F3497E"/>
    <w:pPr>
      <w:numPr>
        <w:ilvl w:val="5"/>
        <w:numId w:val="8"/>
      </w:numPr>
      <w:spacing w:before="120"/>
      <w:jc w:val="both"/>
      <w:outlineLvl w:val="5"/>
    </w:pPr>
    <w:rPr>
      <w:rFonts w:ascii="Calibri" w:eastAsia="Calibri" w:hAnsi="Calibri" w:cs="Times New Roman"/>
    </w:rPr>
  </w:style>
  <w:style w:type="paragraph" w:customStyle="1" w:styleId="EJCDCStandard7-Subparagraphi">
    <w:name w:val="@EJCDC Standard 7 - Subparagraph i)"/>
    <w:basedOn w:val="Normal"/>
    <w:unhideWhenUsed/>
    <w:qFormat/>
    <w:rsid w:val="00F3497E"/>
    <w:pPr>
      <w:numPr>
        <w:ilvl w:val="6"/>
        <w:numId w:val="8"/>
      </w:numPr>
      <w:spacing w:before="120"/>
      <w:jc w:val="both"/>
      <w:outlineLvl w:val="6"/>
    </w:pPr>
    <w:rPr>
      <w:rFonts w:ascii="Calibri" w:eastAsia="Calibri" w:hAnsi="Calibri" w:cs="Times New Roman"/>
    </w:rPr>
  </w:style>
  <w:style w:type="paragraph" w:customStyle="1" w:styleId="EJCDCStandard8-Subparagrapha">
    <w:name w:val="@EJCDC Standard 8 - Subparagraph (a)"/>
    <w:basedOn w:val="Normal"/>
    <w:unhideWhenUsed/>
    <w:qFormat/>
    <w:rsid w:val="00F3497E"/>
    <w:pPr>
      <w:numPr>
        <w:ilvl w:val="7"/>
        <w:numId w:val="8"/>
      </w:numPr>
      <w:spacing w:before="120"/>
      <w:jc w:val="both"/>
      <w:outlineLvl w:val="7"/>
    </w:pPr>
    <w:rPr>
      <w:rFonts w:ascii="Calibri" w:eastAsia="Calibri" w:hAnsi="Calibri" w:cs="Times New Roman"/>
    </w:rPr>
  </w:style>
  <w:style w:type="paragraph" w:customStyle="1" w:styleId="EJCDCStandard9-Subparagraphi">
    <w:name w:val="@EJCDC Standard 9 - Subparagraph (i)"/>
    <w:basedOn w:val="Normal"/>
    <w:unhideWhenUsed/>
    <w:qFormat/>
    <w:rsid w:val="00F3497E"/>
    <w:pPr>
      <w:numPr>
        <w:ilvl w:val="8"/>
        <w:numId w:val="8"/>
      </w:numPr>
      <w:spacing w:before="120"/>
      <w:jc w:val="both"/>
      <w:outlineLvl w:val="8"/>
    </w:pPr>
    <w:rPr>
      <w:rFonts w:ascii="Calibri" w:eastAsia="Calibri" w:hAnsi="Calibri" w:cs="Times New Roman"/>
    </w:rPr>
  </w:style>
  <w:style w:type="paragraph" w:styleId="NoSpacing">
    <w:name w:val="No Spacing"/>
    <w:uiPriority w:val="1"/>
    <w:qFormat/>
    <w:rsid w:val="00F3497E"/>
    <w:pPr>
      <w:widowControl w:val="0"/>
      <w:spacing w:after="0" w:line="240" w:lineRule="auto"/>
    </w:pPr>
    <w:rPr>
      <w:rFonts w:ascii="Calibri" w:eastAsia="Calibri" w:hAnsi="Calibri" w:cs="Times New Roman"/>
    </w:rPr>
  </w:style>
  <w:style w:type="paragraph" w:styleId="BodyTextIndent">
    <w:name w:val="Body Text Indent"/>
    <w:basedOn w:val="Normal"/>
    <w:link w:val="BodyTextIndentChar"/>
    <w:rsid w:val="00F3497E"/>
    <w:pPr>
      <w:widowControl w:val="0"/>
      <w:suppressAutoHyphens/>
      <w:autoSpaceDE w:val="0"/>
      <w:autoSpaceDN w:val="0"/>
      <w:spacing w:after="0"/>
      <w:jc w:val="both"/>
    </w:pPr>
    <w:rPr>
      <w:rFonts w:ascii="Courier New" w:eastAsia="Times New Roman" w:hAnsi="Courier New" w:cs="Courier New"/>
      <w:spacing w:val="-3"/>
      <w:sz w:val="24"/>
      <w:szCs w:val="24"/>
    </w:rPr>
  </w:style>
  <w:style w:type="character" w:customStyle="1" w:styleId="BodyTextIndentChar">
    <w:name w:val="Body Text Indent Char"/>
    <w:basedOn w:val="DefaultParagraphFont"/>
    <w:link w:val="BodyTextIndent"/>
    <w:rsid w:val="00F3497E"/>
    <w:rPr>
      <w:rFonts w:ascii="Courier New" w:eastAsia="Times New Roman" w:hAnsi="Courier New" w:cs="Courier New"/>
      <w:spacing w:val="-3"/>
      <w:sz w:val="24"/>
      <w:szCs w:val="24"/>
    </w:rPr>
  </w:style>
  <w:style w:type="numbering" w:customStyle="1" w:styleId="EJCDCList">
    <w:name w:val="EJCDC List"/>
    <w:basedOn w:val="NoList"/>
    <w:uiPriority w:val="99"/>
    <w:rsid w:val="00F3497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sa.gov/twic" TargetMode="External"/><Relationship Id="rId4" Type="http://schemas.microsoft.com/office/2007/relationships/stylesWithEffects" Target="stylesWithEffects.xml"/><Relationship Id="rId9" Type="http://schemas.openxmlformats.org/officeDocument/2006/relationships/hyperlink" Target="http://www.portmanatee.com/Portals/0/business/Tarigg/Tarri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0438-A350-4805-AC0C-33730C57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7194</Words>
  <Characters>39276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RFQ -MDA-TWIC Project</vt:lpstr>
    </vt:vector>
  </TitlesOfParts>
  <Company>Port Manatee</Company>
  <LinksUpToDate>false</LinksUpToDate>
  <CharactersWithSpaces>46378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-MDA-TWIC Project</dc:title>
  <dc:creator>David St.Pierre</dc:creator>
  <cp:lastModifiedBy>Sheila Neal</cp:lastModifiedBy>
  <cp:revision>28</cp:revision>
  <cp:lastPrinted>2019-01-09T14:00:00Z</cp:lastPrinted>
  <dcterms:created xsi:type="dcterms:W3CDTF">2019-01-08T14:34:00Z</dcterms:created>
  <dcterms:modified xsi:type="dcterms:W3CDTF">2019-01-09T14:19:00Z</dcterms:modified>
</cp:coreProperties>
</file>